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D4" w:rsidRDefault="008406D4" w:rsidP="008406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Рефлексивный анализ урока (занятия)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ФИО учителя: Тихонова Дарья Анатольевна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Предмет: информатика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Класс: 9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Тема урока (по КТП) Построение диаграмм и графиков в электронных таблицах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Тип урока общеметодологической направленности: урок «открытия» новых знаний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Дата проведения урока: 05.04.2024             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Планируемые результаты (личностные, метапредметные, предметные) </w:t>
      </w:r>
    </w:p>
    <w:p w:rsidR="008406D4" w:rsidRPr="00C06C22" w:rsidRDefault="008406D4" w:rsidP="008406D4">
      <w:pPr>
        <w:pStyle w:val="a7"/>
        <w:rPr>
          <w:rStyle w:val="a6"/>
          <w:b w:val="0"/>
          <w:u w:val="single"/>
        </w:rPr>
      </w:pPr>
      <w:r w:rsidRPr="00C06C22">
        <w:rPr>
          <w:rStyle w:val="a6"/>
          <w:b w:val="0"/>
          <w:u w:val="single"/>
        </w:rPr>
        <w:t>Личностные: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формирование ответственного отношения к изучаемому материалу;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формирование интереса навыков к коммуникативному общению;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формирование способности к самооценке учебной деятельности.</w:t>
      </w:r>
    </w:p>
    <w:p w:rsidR="008406D4" w:rsidRPr="00C06C22" w:rsidRDefault="008406D4" w:rsidP="008406D4">
      <w:pPr>
        <w:pStyle w:val="a7"/>
        <w:rPr>
          <w:rStyle w:val="a6"/>
          <w:b w:val="0"/>
          <w:u w:val="single"/>
        </w:rPr>
      </w:pPr>
      <w:r w:rsidRPr="00C06C22">
        <w:rPr>
          <w:rStyle w:val="a6"/>
          <w:b w:val="0"/>
          <w:u w:val="single"/>
        </w:rPr>
        <w:t>Предметные: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приобретение практических навыков по  построению диаграмм и графиков в электронных таблицах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формирование ИКТ – компетентности;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развитие приёмов умственной деятельности учащихся.</w:t>
      </w:r>
    </w:p>
    <w:p w:rsidR="008406D4" w:rsidRPr="00C06C22" w:rsidRDefault="008406D4" w:rsidP="008406D4">
      <w:pPr>
        <w:pStyle w:val="a7"/>
        <w:rPr>
          <w:rStyle w:val="a6"/>
          <w:b w:val="0"/>
          <w:u w:val="single"/>
        </w:rPr>
      </w:pPr>
      <w:r w:rsidRPr="00C06C22">
        <w:rPr>
          <w:rStyle w:val="a6"/>
          <w:b w:val="0"/>
          <w:u w:val="single"/>
        </w:rPr>
        <w:t>Метапредметные: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умение вести учебное сотрудничество на уроке с одноклассниками и учителем;</w:t>
      </w:r>
    </w:p>
    <w:p w:rsidR="008406D4" w:rsidRPr="00C06C22" w:rsidRDefault="008406D4" w:rsidP="008406D4">
      <w:pPr>
        <w:pStyle w:val="a7"/>
        <w:rPr>
          <w:rStyle w:val="a6"/>
          <w:b w:val="0"/>
        </w:rPr>
      </w:pPr>
      <w:r w:rsidRPr="00C06C22">
        <w:rPr>
          <w:rStyle w:val="a6"/>
          <w:b w:val="0"/>
        </w:rPr>
        <w:t>осуществлять контроль своей деятельности в процессе достижения результата;</w:t>
      </w:r>
    </w:p>
    <w:p w:rsidR="008406D4" w:rsidRPr="005447BA" w:rsidRDefault="008406D4" w:rsidP="008406D4">
      <w:pPr>
        <w:pStyle w:val="a7"/>
        <w:rPr>
          <w:bCs/>
        </w:rPr>
      </w:pPr>
      <w:r w:rsidRPr="00C06C22">
        <w:rPr>
          <w:rStyle w:val="a6"/>
          <w:b w:val="0"/>
        </w:rPr>
        <w:t>освоение форм рефлексии; формирование общекультурных навыков работы с информацией.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Средства обучения: компьюте</w:t>
      </w:r>
      <w:r w:rsidR="00801C3B">
        <w:rPr>
          <w:rFonts w:ascii="Times New Roman" w:eastAsia="Times New Roman" w:hAnsi="Times New Roman" w:cs="Times New Roman"/>
          <w:color w:val="000000"/>
        </w:rPr>
        <w:t>р, проектор</w:t>
      </w:r>
      <w:r w:rsidR="00FD5BF9">
        <w:rPr>
          <w:rFonts w:ascii="Times New Roman" w:eastAsia="Times New Roman" w:hAnsi="Times New Roman" w:cs="Times New Roman"/>
          <w:color w:val="000000"/>
        </w:rPr>
        <w:t xml:space="preserve">, компьютерная презентация, </w:t>
      </w:r>
      <w:r w:rsidR="00735B15">
        <w:rPr>
          <w:rFonts w:ascii="Times New Roman" w:eastAsia="Times New Roman" w:hAnsi="Times New Roman" w:cs="Times New Roman"/>
          <w:color w:val="000000"/>
        </w:rPr>
        <w:t xml:space="preserve">рабочие </w:t>
      </w:r>
      <w:r w:rsidR="00FD5BF9">
        <w:rPr>
          <w:rFonts w:ascii="Times New Roman" w:eastAsia="Times New Roman" w:hAnsi="Times New Roman" w:cs="Times New Roman"/>
          <w:color w:val="000000"/>
        </w:rPr>
        <w:t>карточки.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</w:rPr>
        <w:t xml:space="preserve">Виды деятельности обучающихся на уроке (индивидуальная, парная, </w:t>
      </w:r>
      <w:r w:rsidRPr="008406D4">
        <w:rPr>
          <w:rFonts w:ascii="Times New Roman" w:eastAsia="Times New Roman" w:hAnsi="Times New Roman" w:cs="Times New Roman"/>
          <w:b/>
          <w:bCs/>
          <w:u w:val="single"/>
        </w:rPr>
        <w:t>групповая</w:t>
      </w:r>
      <w:r>
        <w:rPr>
          <w:rFonts w:ascii="Times New Roman" w:eastAsia="Times New Roman" w:hAnsi="Times New Roman" w:cs="Times New Roman"/>
          <w:bCs/>
        </w:rPr>
        <w:t>, коллективная</w:t>
      </w:r>
      <w:r w:rsidR="00F54C9F">
        <w:rPr>
          <w:rFonts w:ascii="Times New Roman" w:eastAsia="Times New Roman" w:hAnsi="Times New Roman" w:cs="Times New Roman"/>
          <w:bCs/>
        </w:rPr>
        <w:t>)</w:t>
      </w:r>
    </w:p>
    <w:p w:rsidR="008406D4" w:rsidRDefault="008406D4" w:rsidP="008406D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1"/>
        <w:tblW w:w="5000" w:type="pct"/>
        <w:tblLook w:val="04A0"/>
      </w:tblPr>
      <w:tblGrid>
        <w:gridCol w:w="882"/>
        <w:gridCol w:w="2550"/>
        <w:gridCol w:w="3069"/>
        <w:gridCol w:w="3070"/>
      </w:tblGrid>
      <w:tr w:rsidR="008406D4" w:rsidTr="008406D4">
        <w:trPr>
          <w:trHeight w:val="1206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Этапы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Название, содержание и цель этапа урока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Вопросы рефлексивного анализа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Ответы аттестуемого педагога</w:t>
            </w:r>
          </w:p>
        </w:tc>
      </w:tr>
      <w:tr w:rsidR="008406D4" w:rsidTr="008406D4"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этап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Мотивация, самоопределение к деятельности</w:t>
            </w:r>
          </w:p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Определение темы урока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Опишите особенности данного этапа на примере проведенного учебного занятия (урока):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какова цель учебного занятия (урока)?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происходит процесс формулирования  цели?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(цель формулируется учителем или является результатом совместной деятельности учителя и учащихся?).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B15" w:rsidRDefault="008406D4" w:rsidP="00735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35B15">
              <w:rPr>
                <w:rFonts w:ascii="Times New Roman" w:hAnsi="Times New Roman" w:cs="Times New Roman"/>
              </w:rPr>
              <w:t>Цель урока формировать у учащихся целостное представление о диаграммах и графиков по средствам электронных таблиц через работу с рабочими карточками.</w:t>
            </w:r>
          </w:p>
          <w:p w:rsidR="006B7A33" w:rsidRDefault="006B7A33" w:rsidP="00735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является результатом совместной деятельности учителя и учащихся.</w:t>
            </w:r>
          </w:p>
        </w:tc>
      </w:tr>
      <w:tr w:rsidR="008406D4" w:rsidTr="008406D4"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этап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Актуализация знаний и способов деятельности обучающихся необходимых и достаточных для дальнейшего освоения темы/раздела рабочей программы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Какие приемы актуализации знаний и способов деятельности Вы использовали?</w:t>
            </w:r>
          </w:p>
          <w:p w:rsidR="008406D4" w:rsidRDefault="008406D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(практикоориентированное знание, научная новизна, противоречия, проблемы и др.)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735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Данный этап подразумевает постановку мной проблемного вопроса, ответ на который, дал возможность перейти к теме урока, при этом задавались наводящие вопросы. Данный этап служил переходом к основному этапу урока – изучение нового материала. </w:t>
            </w:r>
            <w:r>
              <w:rPr>
                <w:rFonts w:ascii="Times New Roman" w:hAnsi="Times New Roman" w:cs="Times New Roman"/>
              </w:rPr>
              <w:lastRenderedPageBreak/>
              <w:t>Мотивация проявлялась по средством работы с карточками.</w:t>
            </w:r>
          </w:p>
        </w:tc>
      </w:tr>
      <w:tr w:rsidR="008406D4" w:rsidTr="008406D4">
        <w:trPr>
          <w:trHeight w:val="102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этап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Освоение новых знаний и способов деятельности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Как организована работа по освоению новых знаний и способов деятельности на уроке: репродуктивно или продуктивно?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735B15" w:rsidP="001D48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Данный этап </w:t>
            </w:r>
            <w:r w:rsidR="001D4859">
              <w:rPr>
                <w:rFonts w:ascii="Times New Roman" w:hAnsi="Times New Roman" w:cs="Times New Roman"/>
              </w:rPr>
              <w:t>организован в продуктивной работе. Ребята работали с опорным конспектом и учебником. Им необходимо было, пользуясь учебником заполнить лист с опорным конспектом. После совместно обсудить написанный материал.</w:t>
            </w:r>
            <w:r w:rsidR="001D4859">
              <w:rPr>
                <w:color w:val="000000"/>
                <w:sz w:val="27"/>
                <w:szCs w:val="27"/>
              </w:rPr>
              <w:t xml:space="preserve"> </w:t>
            </w:r>
            <w:r w:rsidR="001D4859" w:rsidRPr="001D4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данном этапе применялись такие методы работы как: рассказ (сообщение нового материала) - изложение описательного материала с применением приемов активизации познавательной деятельности учащихся; метод поощрения (похвала за правильный ответ).</w:t>
            </w:r>
          </w:p>
        </w:tc>
      </w:tr>
      <w:tr w:rsidR="008406D4" w:rsidTr="008406D4">
        <w:trPr>
          <w:trHeight w:val="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Какие приемы, методы использовались для достижения личностных, метапредметных и предметных результатов?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59" w:rsidRPr="001D4859" w:rsidRDefault="001D4859" w:rsidP="001D4859">
            <w:pPr>
              <w:pStyle w:val="a8"/>
              <w:jc w:val="both"/>
              <w:rPr>
                <w:color w:val="000000"/>
              </w:rPr>
            </w:pPr>
            <w:r w:rsidRPr="001D4859">
              <w:rPr>
                <w:color w:val="000000"/>
              </w:rPr>
              <w:t>Таким образом, использовался метод наглядности (просмотр презентации). Задействованы различные виды памяти: зрительная (наглядное представление материала), моторная (ученики ведут записи в тетради).Так же применяется технология развития критического мышления, а именно прием «Сравнительной характеристики диаграмм». Рассмотрение таблицы помогало анализировать типы диаграмм на стадии осмысления содержания.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Проанализируйте использование технологий проектной и исследовательской деятельности на этом этапе.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1D4859" w:rsidP="001D48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Ребятам было предложено выполнить практическую работу. Опираясь на алгоритм построения графиков и диаграмм представленном в презентации и в задании им необходимо было построить несколько графиков и диаграмм в электронных таблицах.</w:t>
            </w:r>
          </w:p>
        </w:tc>
      </w:tr>
      <w:tr w:rsidR="008406D4" w:rsidTr="008406D4">
        <w:trPr>
          <w:trHeight w:val="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Приведите примеры и проанализируйте использование Вами  связи теории с практикой, использование жизненного опыта обучающихся с целью развития их  познавательной активности и самостоятельности; связи изучаемого материала с ранее пройденным материалом, использование межпредметных связей.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59" w:rsidRPr="001D4859" w:rsidRDefault="001D4859" w:rsidP="001D4859">
            <w:pPr>
              <w:pStyle w:val="a8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4859">
              <w:rPr>
                <w:color w:val="000000"/>
                <w:sz w:val="22"/>
                <w:szCs w:val="22"/>
              </w:rPr>
              <w:t>Так же применяется технология развития критического мышления, а именно прием «Сравнительной характеристики диаграмм». Рассмотрение таблицы помогало анализировать типы диаграмм на стадии осмысления содержания. При использовании данного приема информация не только более активно воспринимается (прослушивается), систематизируется, но и оценивается. Подобная форма организации материала позволяет провести быстрое обсуждение, дискуссию по спорным вопросам.</w:t>
            </w:r>
          </w:p>
          <w:p w:rsidR="008406D4" w:rsidRDefault="008406D4" w:rsidP="001D4859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335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Применение новых знаний, обобщение и систематизация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Какие методыработы на уроке использовались: частично-поисковой, репродуктивно-поисковой, проблемный, словесно-наглядный.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Использовались</w:t>
            </w:r>
          </w:p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- репродуктивные методы;</w:t>
            </w:r>
          </w:p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- задания поискового характера;</w:t>
            </w:r>
          </w:p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- метод наглядности;</w:t>
            </w:r>
          </w:p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- дедуктивный метод;</w:t>
            </w:r>
          </w:p>
          <w:p w:rsidR="00B45DE5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-  метод контроля и самооценки.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Создавались ли нестандартные ситуации при применении новых знаний, обобщении и систематизации обучающимися?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t>Урок был пробле</w:t>
            </w:r>
            <w:r>
              <w:rPr>
                <w:rFonts w:ascii="Times New Roman" w:hAnsi="Times New Roman" w:cs="Times New Roman"/>
              </w:rPr>
              <w:t xml:space="preserve">мным и развивающим, нацеленным </w:t>
            </w:r>
            <w:r w:rsidRPr="0013012E">
              <w:rPr>
                <w:rFonts w:ascii="Times New Roman" w:hAnsi="Times New Roman" w:cs="Times New Roman"/>
              </w:rPr>
              <w:t xml:space="preserve"> на сот</w:t>
            </w:r>
            <w:r>
              <w:rPr>
                <w:rFonts w:ascii="Times New Roman" w:hAnsi="Times New Roman" w:cs="Times New Roman"/>
              </w:rPr>
              <w:t>рудничество учителя с учащимися и направлял</w:t>
            </w:r>
            <w:r w:rsidRPr="0013012E">
              <w:rPr>
                <w:rFonts w:ascii="Times New Roman" w:hAnsi="Times New Roman" w:cs="Times New Roman"/>
              </w:rPr>
              <w:t xml:space="preserve"> ученико</w:t>
            </w:r>
            <w:r>
              <w:rPr>
                <w:rFonts w:ascii="Times New Roman" w:hAnsi="Times New Roman" w:cs="Times New Roman"/>
              </w:rPr>
              <w:t>в на сотрудничество с</w:t>
            </w:r>
            <w:r w:rsidRPr="0013012E">
              <w:rPr>
                <w:rFonts w:ascii="Times New Roman" w:hAnsi="Times New Roman" w:cs="Times New Roman"/>
              </w:rPr>
              <w:t xml:space="preserve"> одноклассниками.  </w:t>
            </w:r>
          </w:p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Были организованы </w:t>
            </w:r>
            <w:r w:rsidRPr="0013012E">
              <w:rPr>
                <w:rFonts w:ascii="Times New Roman" w:hAnsi="Times New Roman" w:cs="Times New Roman"/>
              </w:rPr>
              <w:t xml:space="preserve"> поисковые ситуации, </w:t>
            </w:r>
            <w:r>
              <w:rPr>
                <w:rFonts w:ascii="Times New Roman" w:hAnsi="Times New Roman" w:cs="Times New Roman"/>
              </w:rPr>
              <w:t xml:space="preserve">которые активизировали </w:t>
            </w:r>
            <w:r w:rsidRPr="0013012E">
              <w:rPr>
                <w:rFonts w:ascii="Times New Roman" w:hAnsi="Times New Roman" w:cs="Times New Roman"/>
              </w:rPr>
              <w:t xml:space="preserve"> дея</w:t>
            </w:r>
            <w:r>
              <w:rPr>
                <w:rFonts w:ascii="Times New Roman" w:hAnsi="Times New Roman" w:cs="Times New Roman"/>
              </w:rPr>
              <w:t xml:space="preserve">тельность учащихся, выводы учащиеся делали </w:t>
            </w:r>
            <w:r w:rsidRPr="0013012E">
              <w:rPr>
                <w:rFonts w:ascii="Times New Roman" w:hAnsi="Times New Roman" w:cs="Times New Roman"/>
              </w:rPr>
              <w:t xml:space="preserve"> сами.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Формулировались ли вопросы проблемного характера, предлагались ли задания, направленные на освоение способов деятельности (памятки, планы,  инструкции, алгоритмы, маршрутные листы и т.д. )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1D48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урока формулировались вопросы проблемного характера, которые ребята должны были решить совместно в группе.</w:t>
            </w:r>
          </w:p>
        </w:tc>
      </w:tr>
      <w:tr w:rsidR="008406D4" w:rsidTr="008406D4">
        <w:trPr>
          <w:trHeight w:val="170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этап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Подведение итогов урока, рефлексия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Какие приемы, способы оценивания применены? Что доминировало: оценивание учителем или самооценивание, </w:t>
            </w:r>
            <w:r>
              <w:rPr>
                <w:rFonts w:ascii="Times New Roman" w:hAnsi="Times New Roman" w:cs="Times New Roman"/>
              </w:rPr>
              <w:lastRenderedPageBreak/>
              <w:t xml:space="preserve">взаимооценивание учащихся?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DE5" w:rsidRPr="0013012E" w:rsidRDefault="00B45DE5" w:rsidP="00B45DE5">
            <w:pPr>
              <w:rPr>
                <w:rFonts w:ascii="Times New Roman" w:hAnsi="Times New Roman" w:cs="Times New Roman"/>
              </w:rPr>
            </w:pPr>
            <w:r w:rsidRPr="0013012E">
              <w:rPr>
                <w:rFonts w:ascii="Times New Roman" w:hAnsi="Times New Roman" w:cs="Times New Roman"/>
              </w:rPr>
              <w:lastRenderedPageBreak/>
              <w:t>С целью активизации работы, были использованы различные виды проверок: взаимопроверка выпо</w:t>
            </w:r>
            <w:r>
              <w:rPr>
                <w:rFonts w:ascii="Times New Roman" w:hAnsi="Times New Roman" w:cs="Times New Roman"/>
              </w:rPr>
              <w:t xml:space="preserve">лненной работы в парах, проверка  с </w:t>
            </w:r>
            <w:r>
              <w:rPr>
                <w:rFonts w:ascii="Times New Roman" w:hAnsi="Times New Roman" w:cs="Times New Roman"/>
              </w:rPr>
              <w:lastRenderedPageBreak/>
              <w:t xml:space="preserve">использованием средств электронного обучения, проверка учителем. </w:t>
            </w:r>
            <w:r w:rsidR="00E76968">
              <w:rPr>
                <w:rFonts w:ascii="Times New Roman" w:hAnsi="Times New Roman" w:cs="Times New Roman"/>
              </w:rPr>
              <w:t>Доминировало оценивание учителем.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Проводилось ли оценивание по видам и уровням достижений? Было ли оно дифференцированным, многобалльным, посредством рейтинга и т.п.?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8406D4" w:rsidP="00E76968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Какова педагогическая целесообразность примененных способов и приемов оценивания результатов учебной деятельности учащихся? Подводились ли итоги самими обучающимися?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DE5" w:rsidRPr="00FA1B02" w:rsidRDefault="00B45DE5" w:rsidP="00B45DE5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A1B02">
              <w:rPr>
                <w:color w:val="000000"/>
                <w:sz w:val="22"/>
                <w:szCs w:val="22"/>
              </w:rPr>
              <w:t>Примененные способы и приемы оценивания ориентированы  на достижение результата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B45DE5" w:rsidRPr="00FA1B02" w:rsidRDefault="00B45DE5" w:rsidP="00B45D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1B02">
              <w:rPr>
                <w:rFonts w:ascii="Times New Roman" w:eastAsia="Times New Roman" w:hAnsi="Times New Roman" w:cs="Times New Roman"/>
                <w:color w:val="000000"/>
              </w:rPr>
              <w:t>-       духовно-нравственного развития и 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спитания</w:t>
            </w:r>
            <w:r w:rsidRPr="00FA1B02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B45DE5" w:rsidRPr="00FA1B02" w:rsidRDefault="00B45DE5" w:rsidP="00B45D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1B02">
              <w:rPr>
                <w:rFonts w:ascii="Times New Roman" w:eastAsia="Times New Roman" w:hAnsi="Times New Roman" w:cs="Times New Roman"/>
                <w:color w:val="000000"/>
              </w:rPr>
              <w:t>-       формирования универсальных 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чебных действий</w:t>
            </w:r>
            <w:r w:rsidRPr="00FA1B02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B45DE5" w:rsidRPr="00FA1B02" w:rsidRDefault="00B45DE5" w:rsidP="00B45D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1B02">
              <w:rPr>
                <w:rFonts w:ascii="Times New Roman" w:eastAsia="Times New Roman" w:hAnsi="Times New Roman" w:cs="Times New Roman"/>
                <w:color w:val="000000"/>
              </w:rPr>
              <w:t>-       освоения содержания учебных 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едметов.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70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общеметодологической  направленности урока (без привязки к определённому этапу урока)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Проанализируйте соответствие содержания урока в рамках реализации рабочей программы учебного предмета, учебного курса, учебного модуля.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253EC8">
            <w:pPr>
              <w:rPr>
                <w:rFonts w:ascii="Times New Roman" w:hAnsi="Times New Roman" w:cs="Times New Roman"/>
              </w:rPr>
            </w:pPr>
            <w:r w:rsidRPr="00A76D31">
              <w:rPr>
                <w:rFonts w:ascii="Times New Roman" w:eastAsia="Times New Roman" w:hAnsi="Times New Roman"/>
              </w:rPr>
              <w:t>Содержание урока соответствует требованиям программы.  Учебный материал урока соответствует принципу научности, доступности, б</w:t>
            </w:r>
            <w:r w:rsidR="00E76968">
              <w:rPr>
                <w:rFonts w:ascii="Times New Roman" w:eastAsia="Times New Roman" w:hAnsi="Times New Roman"/>
              </w:rPr>
              <w:t xml:space="preserve">ыл посилен для учащихся девятого </w:t>
            </w:r>
            <w:r w:rsidRPr="00A76D31">
              <w:rPr>
                <w:rFonts w:ascii="Times New Roman" w:eastAsia="Times New Roman" w:hAnsi="Times New Roman"/>
              </w:rPr>
              <w:t xml:space="preserve"> класса. Построение урока соответствует содержанию и поставленной цели.</w:t>
            </w: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Какие использовались приемы для усиления воспитательного потенциала урока (учебного занятия)?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Pr="00E76968" w:rsidRDefault="00E76968" w:rsidP="00E76968">
            <w:pPr>
              <w:jc w:val="both"/>
              <w:rPr>
                <w:rFonts w:ascii="Times New Roman" w:hAnsi="Times New Roman" w:cs="Times New Roman"/>
              </w:rPr>
            </w:pPr>
            <w:r w:rsidRPr="00E76968">
              <w:rPr>
                <w:rFonts w:ascii="Times New Roman" w:hAnsi="Times New Roman" w:cs="Times New Roman"/>
                <w:color w:val="000000"/>
              </w:rPr>
              <w:t>Для привлечения внимания учащихся использовалась электронная презентация «Построение диаграмм и графиков в электронных таблицах», так же изменение интонации, тембра голоса, жесты, хождение по аудитории.</w:t>
            </w: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Использовались ли ЦОР, автоматизированного контроля для организации оперативной обратной связи?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253EC8">
            <w:pPr>
              <w:rPr>
                <w:rFonts w:ascii="Times New Roman" w:hAnsi="Times New Roman" w:cs="Times New Roman"/>
              </w:rPr>
            </w:pPr>
            <w:r w:rsidRPr="00A76D31">
              <w:rPr>
                <w:rFonts w:ascii="Times New Roman" w:eastAsia="Times New Roman" w:hAnsi="Times New Roman"/>
              </w:rPr>
              <w:t>Использовались при подготовке к уроку. Использовались при проведения урока.</w:t>
            </w: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Использовались ли задания, направленные на формирование и развитие функциональной грамотности?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C8" w:rsidRPr="00A76D31" w:rsidRDefault="00253EC8" w:rsidP="00253EC8">
            <w:pPr>
              <w:rPr>
                <w:rFonts w:ascii="Times New Roman" w:eastAsia="Times New Roman" w:hAnsi="Times New Roman"/>
              </w:rPr>
            </w:pPr>
            <w:r w:rsidRPr="00A76D31">
              <w:rPr>
                <w:rFonts w:ascii="Times New Roman" w:eastAsia="Times New Roman" w:hAnsi="Times New Roman"/>
              </w:rPr>
              <w:t xml:space="preserve">Использовались при проведении урока. 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Подбирались ли задания, способствующие подготовке обучающихся а государственной итоговой аттестации (ОГЭ, ЕГЭ) и </w:t>
            </w:r>
            <w:r>
              <w:rPr>
                <w:rFonts w:ascii="Times New Roman" w:hAnsi="Times New Roman" w:cs="Times New Roman"/>
              </w:rPr>
              <w:lastRenderedPageBreak/>
              <w:t>ВПР?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C8" w:rsidRPr="00A76D31" w:rsidRDefault="00253EC8" w:rsidP="00253EC8">
            <w:pPr>
              <w:rPr>
                <w:rFonts w:ascii="Times New Roman" w:eastAsia="Times New Roman" w:hAnsi="Times New Roman"/>
              </w:rPr>
            </w:pPr>
            <w:r w:rsidRPr="00A76D31">
              <w:rPr>
                <w:rFonts w:ascii="Times New Roman" w:eastAsia="Times New Roman" w:hAnsi="Times New Roman"/>
              </w:rPr>
              <w:lastRenderedPageBreak/>
              <w:t xml:space="preserve">Использовались при проведении урока. 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  <w:tr w:rsidR="008406D4" w:rsidTr="008406D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Осуществлялась ли дифференциация на уроке?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E76968" w:rsidP="00253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проведении урока осуществлялась дифференциация на уроке</w:t>
            </w:r>
          </w:p>
        </w:tc>
      </w:tr>
      <w:tr w:rsidR="008406D4" w:rsidTr="008406D4">
        <w:trPr>
          <w:trHeight w:val="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Какие приемы использовались для реализации системно-деятельностного подхода: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поощрялась ли инициатива учащихся задавать вопросы, комментировать, вовлекались учащиеся ли в дискуссию по постановке учебной задачи, по выработке способа выполнения учебного действия?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ограничивались ли Вы предметными действиями или создавали условия для конструирования учащимися способов выполнения метапредметных (универсальных) деятельности, их обобщения? 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задавались ли фронтальные вопросы или персонифицировались так, чтобы они имели личностную адресность по отношению к разному контингенту учащихся?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какие приёмы / формы организации учебной деятельности использовались?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оказывалась ли помощь учащимся в формировании умения  обобщать высказываемые идеи по ключевым вопросам учебного занятия?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какова эффективность использованных приемов / организационных форм для развития личностных / регулятивных / познавательных / коммуникативных УУД?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D4" w:rsidRDefault="00E76968" w:rsidP="00253EC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уроке поощрялась инициатива учащихся задавать вопросы</w:t>
            </w:r>
            <w:r w:rsidR="00253EC8" w:rsidRPr="00E62FF4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 xml:space="preserve"> Учащиеся вовлекались в постановку учебной задачи. </w:t>
            </w:r>
          </w:p>
          <w:p w:rsidR="00E76968" w:rsidRDefault="00E76968" w:rsidP="00253EC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Учащимся задавались фронтальные вопросы.</w:t>
            </w:r>
          </w:p>
          <w:p w:rsidR="00E76968" w:rsidRDefault="00E76968" w:rsidP="00253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Так же учащимся оказывалась помощь в формировании умения обобщать высказываемые идеи по ключевым идеям учебного занятия.</w:t>
            </w:r>
          </w:p>
        </w:tc>
      </w:tr>
      <w:tr w:rsidR="008406D4" w:rsidTr="008406D4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Какой методический инструментарий использовался для развития личностного потенциала обучающихся?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использовались ли отдельные приемы и технологии личностно-развивающего обучения </w:t>
            </w:r>
            <w:r>
              <w:rPr>
                <w:rFonts w:ascii="Times New Roman" w:hAnsi="Times New Roman" w:cs="Times New Roman"/>
              </w:rPr>
              <w:lastRenderedPageBreak/>
              <w:t>(проблемно-задачная, диалогическая, имитационного моделирования; игровая)?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включались ли в учебную деятельность учащиеся с низкой мотивацией к обучению? Какие использовались приёмы для этого? Как активизировалась позитивная мотивация учебной деятельности у учащихся класса? 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C8" w:rsidRPr="00A76D31" w:rsidRDefault="00253EC8" w:rsidP="00253EC8">
            <w:pPr>
              <w:rPr>
                <w:rFonts w:ascii="Times New Roman" w:eastAsia="Times New Roman" w:hAnsi="Times New Roman"/>
              </w:rPr>
            </w:pPr>
            <w:r w:rsidRPr="00A76D31">
              <w:rPr>
                <w:rFonts w:ascii="Times New Roman" w:eastAsia="Times New Roman" w:hAnsi="Times New Roman"/>
              </w:rPr>
              <w:lastRenderedPageBreak/>
              <w:t xml:space="preserve">С самого начала урока и на всех его этапах создаются ситуации, в которых ученики сами открывает новые знания, организует свою деятельность на занятии. Задания разного уровня сложности, так как имеются дети слабо учащиеся. Есть </w:t>
            </w:r>
            <w:r w:rsidRPr="00A76D31">
              <w:rPr>
                <w:rFonts w:ascii="Times New Roman" w:eastAsia="Times New Roman" w:hAnsi="Times New Roman"/>
              </w:rPr>
              <w:lastRenderedPageBreak/>
              <w:t>дополнительные задания для учащихся с высокой степенью обученности. Основной материал урока предназначен для всех.</w:t>
            </w:r>
          </w:p>
          <w:p w:rsidR="00253EC8" w:rsidRPr="00A76D31" w:rsidRDefault="00253EC8" w:rsidP="00253EC8">
            <w:pPr>
              <w:rPr>
                <w:rFonts w:ascii="Times New Roman" w:eastAsia="Times New Roman" w:hAnsi="Times New Roman"/>
              </w:rPr>
            </w:pPr>
            <w:r w:rsidRPr="00A76D31">
              <w:rPr>
                <w:rFonts w:ascii="Times New Roman" w:eastAsia="Times New Roman" w:hAnsi="Times New Roman"/>
              </w:rPr>
              <w:t>Цель этапа достигнута.</w:t>
            </w:r>
          </w:p>
          <w:p w:rsidR="008406D4" w:rsidRDefault="008406D4">
            <w:pPr>
              <w:rPr>
                <w:rFonts w:ascii="Times New Roman" w:hAnsi="Times New Roman" w:cs="Times New Roman"/>
              </w:rPr>
            </w:pPr>
          </w:p>
        </w:tc>
      </w:tr>
    </w:tbl>
    <w:p w:rsidR="008406D4" w:rsidRDefault="008406D4" w:rsidP="008406D4">
      <w:pPr>
        <w:spacing w:after="0" w:line="240" w:lineRule="auto"/>
        <w:rPr>
          <w:rFonts w:ascii="Times New Roman" w:hAnsi="Times New Roman" w:cs="Times New Roman"/>
        </w:rPr>
      </w:pPr>
    </w:p>
    <w:p w:rsidR="008406D4" w:rsidRDefault="008406D4" w:rsidP="008406D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Методический (технологический) инструментарий учителя соответствует ФОП, обновлённым ФГОС НОО, ООО и СОО.</w:t>
      </w:r>
    </w:p>
    <w:p w:rsidR="008406D4" w:rsidRDefault="008406D4" w:rsidP="008406D4">
      <w:pPr>
        <w:spacing w:after="0" w:line="240" w:lineRule="auto"/>
        <w:rPr>
          <w:rFonts w:ascii="Times New Roman" w:hAnsi="Times New Roman" w:cs="Times New Roman"/>
        </w:rPr>
      </w:pPr>
    </w:p>
    <w:p w:rsidR="00282715" w:rsidRPr="008406D4" w:rsidRDefault="00282715">
      <w:pPr>
        <w:rPr>
          <w:rFonts w:ascii="Times New Roman" w:hAnsi="Times New Roman" w:cs="Times New Roman"/>
        </w:rPr>
      </w:pPr>
    </w:p>
    <w:sectPr w:rsidR="00282715" w:rsidRPr="008406D4" w:rsidSect="00282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903" w:rsidRDefault="009C7903" w:rsidP="008406D4">
      <w:pPr>
        <w:spacing w:after="0" w:line="240" w:lineRule="auto"/>
      </w:pPr>
      <w:r>
        <w:separator/>
      </w:r>
    </w:p>
  </w:endnote>
  <w:endnote w:type="continuationSeparator" w:id="1">
    <w:p w:rsidR="009C7903" w:rsidRDefault="009C7903" w:rsidP="0084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903" w:rsidRDefault="009C7903" w:rsidP="008406D4">
      <w:pPr>
        <w:spacing w:after="0" w:line="240" w:lineRule="auto"/>
      </w:pPr>
      <w:r>
        <w:separator/>
      </w:r>
    </w:p>
  </w:footnote>
  <w:footnote w:type="continuationSeparator" w:id="1">
    <w:p w:rsidR="009C7903" w:rsidRDefault="009C7903" w:rsidP="008406D4">
      <w:pPr>
        <w:spacing w:after="0" w:line="240" w:lineRule="auto"/>
      </w:pPr>
      <w:r>
        <w:continuationSeparator/>
      </w:r>
    </w:p>
  </w:footnote>
  <w:footnote w:id="2">
    <w:p w:rsidR="008406D4" w:rsidRDefault="008406D4" w:rsidP="008406D4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Зависит от типа и целей урока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6D4"/>
    <w:rsid w:val="00171273"/>
    <w:rsid w:val="001931B8"/>
    <w:rsid w:val="001D4859"/>
    <w:rsid w:val="002508A1"/>
    <w:rsid w:val="00253EC8"/>
    <w:rsid w:val="00282715"/>
    <w:rsid w:val="004E280F"/>
    <w:rsid w:val="006B7A33"/>
    <w:rsid w:val="00735B15"/>
    <w:rsid w:val="00801C3B"/>
    <w:rsid w:val="008406D4"/>
    <w:rsid w:val="009161BE"/>
    <w:rsid w:val="00960F46"/>
    <w:rsid w:val="009C7903"/>
    <w:rsid w:val="00A33B4F"/>
    <w:rsid w:val="00B45DE5"/>
    <w:rsid w:val="00C6139D"/>
    <w:rsid w:val="00E52603"/>
    <w:rsid w:val="00E76968"/>
    <w:rsid w:val="00F54C9F"/>
    <w:rsid w:val="00FD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40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06D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406D4"/>
    <w:rPr>
      <w:vertAlign w:val="superscript"/>
    </w:rPr>
  </w:style>
  <w:style w:type="table" w:customStyle="1" w:styleId="1">
    <w:name w:val="Сетка таблицы1"/>
    <w:basedOn w:val="a1"/>
    <w:uiPriority w:val="59"/>
    <w:rsid w:val="008406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406D4"/>
    <w:rPr>
      <w:b/>
      <w:bCs/>
    </w:rPr>
  </w:style>
  <w:style w:type="paragraph" w:styleId="a7">
    <w:name w:val="No Spacing"/>
    <w:uiPriority w:val="1"/>
    <w:qFormat/>
    <w:rsid w:val="0084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45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2024-06-16T21:19:00Z</cp:lastPrinted>
  <dcterms:created xsi:type="dcterms:W3CDTF">2024-05-19T19:14:00Z</dcterms:created>
  <dcterms:modified xsi:type="dcterms:W3CDTF">2025-04-23T17:49:00Z</dcterms:modified>
</cp:coreProperties>
</file>