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C04" w:rsidRDefault="00605255" w:rsidP="00FD4C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ФИЗИЧЕСКАЯ КУЛЬТУРА И СПОРТ В ОБРОЗАВАТЕЛЬНОЙ СРЕДЕ </w:t>
      </w:r>
      <w:r w:rsidR="00E957A8">
        <w:rPr>
          <w:rFonts w:ascii="Times New Roman" w:hAnsi="Times New Roman" w:cs="Times New Roman"/>
          <w:b/>
          <w:sz w:val="28"/>
        </w:rPr>
        <w:t xml:space="preserve">ПО ПРОГРАММЕ ПЛАВАНИЕ С УЧЕТОМ ВОЗРАСНЫХ ОСОБЕННОСТЕЙ В РАЗВИТИИ СКОРОСНО-СИЛОВЫХ КАЧЕСТВ </w:t>
      </w:r>
      <w:r w:rsidR="00FD4C04">
        <w:rPr>
          <w:rFonts w:ascii="Times New Roman" w:hAnsi="Times New Roman" w:cs="Times New Roman"/>
          <w:b/>
          <w:sz w:val="28"/>
        </w:rPr>
        <w:t xml:space="preserve">ЮНЫХ СУВОРОВЦЕВ </w:t>
      </w:r>
    </w:p>
    <w:p w:rsidR="00605255" w:rsidRDefault="00605255" w:rsidP="006052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D3BCA" w:rsidRPr="00D1727D" w:rsidRDefault="00AD3BCA" w:rsidP="00D1727D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b/>
          <w:sz w:val="28"/>
        </w:rPr>
        <w:t xml:space="preserve">Цыганков А. П. – </w:t>
      </w:r>
      <w:r w:rsidRPr="00AD3BCA">
        <w:rPr>
          <w:rFonts w:ascii="Times New Roman" w:hAnsi="Times New Roman" w:cs="Times New Roman"/>
          <w:sz w:val="28"/>
        </w:rPr>
        <w:t xml:space="preserve">инструктор </w:t>
      </w:r>
      <w:r w:rsidR="00D1727D">
        <w:rPr>
          <w:rFonts w:ascii="Times New Roman" w:hAnsi="Times New Roman" w:cs="Times New Roman"/>
          <w:sz w:val="28"/>
        </w:rPr>
        <w:t>физической культуры отдельной дисциплины ОБЖ дополнительного образования</w:t>
      </w:r>
      <w:r w:rsidR="00D1727D">
        <w:rPr>
          <w:rFonts w:ascii="Times New Roman" w:hAnsi="Times New Roman" w:cs="Times New Roman"/>
          <w:b/>
          <w:sz w:val="28"/>
        </w:rPr>
        <w:t xml:space="preserve"> </w:t>
      </w:r>
      <w:r w:rsidRPr="00654917">
        <w:rPr>
          <w:rFonts w:ascii="Times New Roman" w:hAnsi="Times New Roman" w:cs="Times New Roman"/>
          <w:sz w:val="28"/>
          <w:szCs w:val="32"/>
        </w:rPr>
        <w:t>ФГКОУ «Тверск</w:t>
      </w:r>
      <w:r>
        <w:rPr>
          <w:rFonts w:ascii="Times New Roman" w:hAnsi="Times New Roman" w:cs="Times New Roman"/>
          <w:sz w:val="28"/>
          <w:szCs w:val="32"/>
        </w:rPr>
        <w:t xml:space="preserve">ое суворовское военное училище </w:t>
      </w:r>
      <w:r w:rsidR="00D1727D">
        <w:rPr>
          <w:rFonts w:ascii="Times New Roman" w:hAnsi="Times New Roman" w:cs="Times New Roman"/>
          <w:sz w:val="28"/>
          <w:szCs w:val="32"/>
        </w:rPr>
        <w:t>ордена Почета</w:t>
      </w:r>
      <w:r w:rsidR="00D1727D">
        <w:rPr>
          <w:rFonts w:ascii="Times New Roman" w:hAnsi="Times New Roman" w:cs="Times New Roman"/>
          <w:b/>
          <w:sz w:val="28"/>
        </w:rPr>
        <w:t xml:space="preserve"> </w:t>
      </w:r>
      <w:r w:rsidRPr="00654917">
        <w:rPr>
          <w:rFonts w:ascii="Times New Roman" w:hAnsi="Times New Roman" w:cs="Times New Roman"/>
          <w:sz w:val="28"/>
          <w:szCs w:val="32"/>
        </w:rPr>
        <w:t xml:space="preserve">Министерства обороны Российской Федерации» </w:t>
      </w:r>
    </w:p>
    <w:p w:rsidR="00AD3BCA" w:rsidRPr="00AD3BCA" w:rsidRDefault="00AD3BCA" w:rsidP="00AD3B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1727D" w:rsidRDefault="005F4417" w:rsidP="00D1727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004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Аннотация. </w:t>
      </w:r>
      <w:r w:rsidR="00863B20" w:rsidRPr="00E82004">
        <w:rPr>
          <w:rFonts w:ascii="Times New Roman" w:hAnsi="Times New Roman" w:cs="Times New Roman"/>
          <w:color w:val="333333"/>
          <w:sz w:val="28"/>
          <w:szCs w:val="28"/>
        </w:rPr>
        <w:t xml:space="preserve">В статье </w:t>
      </w:r>
      <w:r w:rsidR="00571755" w:rsidRPr="00E82004">
        <w:rPr>
          <w:rFonts w:ascii="Times New Roman" w:hAnsi="Times New Roman" w:cs="Times New Roman"/>
          <w:color w:val="333333"/>
          <w:sz w:val="28"/>
          <w:szCs w:val="28"/>
        </w:rPr>
        <w:t>рассматривается</w:t>
      </w:r>
      <w:r w:rsidR="00863B20" w:rsidRPr="00E8200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FD4C04" w:rsidRPr="00E82004">
        <w:rPr>
          <w:rFonts w:ascii="Times New Roman" w:hAnsi="Times New Roman" w:cs="Times New Roman"/>
          <w:color w:val="333333"/>
          <w:sz w:val="28"/>
          <w:szCs w:val="28"/>
        </w:rPr>
        <w:t>один из основных путей совершенствования физического воспитания юных суворовцев является учет особенностей формирования двигательной функции растущего организма при планировании педагогических воздействий.</w:t>
      </w:r>
      <w:r w:rsidRPr="00E8200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E82004">
        <w:rPr>
          <w:rFonts w:ascii="Times New Roman" w:hAnsi="Times New Roman" w:cs="Times New Roman"/>
          <w:color w:val="000000"/>
          <w:sz w:val="28"/>
          <w:szCs w:val="18"/>
        </w:rPr>
        <w:t xml:space="preserve">В настоящее время скоростно-силовая подготовка является одной из важнейших составных частей тренировки пловцов. </w:t>
      </w:r>
      <w:r w:rsidR="00E82004" w:rsidRPr="00E82004">
        <w:rPr>
          <w:rFonts w:ascii="Times New Roman" w:hAnsi="Times New Roman" w:cs="Times New Roman"/>
          <w:sz w:val="28"/>
          <w:szCs w:val="28"/>
        </w:rPr>
        <w:t xml:space="preserve">Хорошая физическая подготовленность, определяемая уровнем развития основных физических качеств, является основой высокой работоспособности во всех видах учебной, трудовой, спортивной и военной деятельности. </w:t>
      </w:r>
    </w:p>
    <w:p w:rsidR="00D1727D" w:rsidRPr="00D1727D" w:rsidRDefault="00D1727D" w:rsidP="007F1C5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Ключевое слово: </w:t>
      </w:r>
      <w:r w:rsidR="007F1C5B" w:rsidRPr="007F1C5B">
        <w:rPr>
          <w:rFonts w:ascii="Times New Roman" w:hAnsi="Times New Roman" w:cs="Times New Roman"/>
          <w:sz w:val="28"/>
          <w:szCs w:val="28"/>
        </w:rPr>
        <w:t>возр</w:t>
      </w:r>
      <w:r w:rsidR="007F1C5B">
        <w:rPr>
          <w:rFonts w:ascii="Times New Roman" w:hAnsi="Times New Roman" w:cs="Times New Roman"/>
          <w:sz w:val="28"/>
          <w:szCs w:val="28"/>
        </w:rPr>
        <w:t xml:space="preserve">астные особенности, </w:t>
      </w:r>
      <w:r w:rsidR="007F1C5B">
        <w:rPr>
          <w:rFonts w:ascii="Times New Roman" w:hAnsi="Times New Roman" w:cs="Times New Roman"/>
          <w:color w:val="333333"/>
          <w:sz w:val="28"/>
          <w:szCs w:val="28"/>
        </w:rPr>
        <w:t>дозирование</w:t>
      </w:r>
      <w:r w:rsidR="007F1C5B" w:rsidRPr="007F1C5B">
        <w:rPr>
          <w:rFonts w:ascii="Times New Roman" w:hAnsi="Times New Roman" w:cs="Times New Roman"/>
          <w:color w:val="333333"/>
          <w:sz w:val="28"/>
          <w:szCs w:val="28"/>
        </w:rPr>
        <w:t xml:space="preserve"> нагрузки</w:t>
      </w:r>
      <w:r w:rsidR="007F1C5B">
        <w:rPr>
          <w:rFonts w:ascii="Times New Roman" w:hAnsi="Times New Roman" w:cs="Times New Roman"/>
          <w:color w:val="333333"/>
          <w:sz w:val="28"/>
          <w:szCs w:val="28"/>
        </w:rPr>
        <w:t>, скоростно-силовые качества.</w:t>
      </w:r>
    </w:p>
    <w:p w:rsidR="00FD4C04" w:rsidRDefault="00FD4C04" w:rsidP="00E82004"/>
    <w:p w:rsidR="00EA0EEB" w:rsidRDefault="000217F0" w:rsidP="000217F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ВВЕДЕНИЕ</w:t>
      </w:r>
    </w:p>
    <w:p w:rsidR="000217F0" w:rsidRPr="000217F0" w:rsidRDefault="000217F0" w:rsidP="000217F0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0217F0">
        <w:rPr>
          <w:rFonts w:ascii="Times New Roman" w:hAnsi="Times New Roman" w:cs="Times New Roman"/>
          <w:sz w:val="28"/>
        </w:rPr>
        <w:t>При плавании в работу вовлекаются почти все группы мышц, что способствуют физическому развитию человека. Систематические занятия плаванием развивают выносливость, силу, быстроту, ловкость, повышают общую работоспособность. Плавание улучшает вентиляцию легких. Закрепляет навык глубокого и ритмичного дыхания, которое в свою очередь положительно сказывается на деятельности сердечно - сосудистой системе, способствует предотвращению или исправлению дефектов осанки, оказывает закаливающее воздействие на весь организм.</w:t>
      </w:r>
      <w:r w:rsidRPr="000217F0">
        <w:rPr>
          <w:rFonts w:ascii="Times New Roman" w:hAnsi="Times New Roman" w:cs="Times New Roman"/>
          <w:sz w:val="32"/>
          <w:szCs w:val="28"/>
        </w:rPr>
        <w:t xml:space="preserve"> </w:t>
      </w:r>
    </w:p>
    <w:p w:rsidR="000217F0" w:rsidRPr="000217F0" w:rsidRDefault="000217F0" w:rsidP="000217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F0">
        <w:rPr>
          <w:rFonts w:ascii="Times New Roman" w:hAnsi="Times New Roman" w:cs="Times New Roman"/>
          <w:sz w:val="28"/>
          <w:szCs w:val="28"/>
        </w:rPr>
        <w:lastRenderedPageBreak/>
        <w:t xml:space="preserve">Хорошая физическая подготовленность, определяемая уровнем развития основных физических качеств, является основой высокой работоспособности во всех видах учебной, трудовой, спортивной и военной деятельности. </w:t>
      </w:r>
    </w:p>
    <w:p w:rsidR="000217F0" w:rsidRPr="000217F0" w:rsidRDefault="000217F0" w:rsidP="000217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F0">
        <w:rPr>
          <w:rFonts w:ascii="Times New Roman" w:hAnsi="Times New Roman" w:cs="Times New Roman"/>
          <w:sz w:val="28"/>
          <w:szCs w:val="28"/>
        </w:rPr>
        <w:t>У суворовцев основным видом деятельности становится умственный труд, требующий постоянной концентрации внимания, удержания тела в длительном сидячем положении за столом, необходимых, в связи с этим волевых усилий. Это требует достаточно высокого развития силы и выносливости соответствующих групп мышц.</w:t>
      </w:r>
    </w:p>
    <w:p w:rsidR="000217F0" w:rsidRDefault="000217F0" w:rsidP="000217F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F0">
        <w:rPr>
          <w:rFonts w:ascii="Times New Roman" w:hAnsi="Times New Roman" w:cs="Times New Roman"/>
          <w:sz w:val="28"/>
          <w:szCs w:val="28"/>
        </w:rPr>
        <w:t>Процесс освоения любых двигательных действий (трудовых, спортивных, военных и т.д.) идет значительно успешнее, если ученик занимается плаванием и имеет крепкие, выносливые и быстрые мышцы, гибкое тело, высокоразвитые способности управлять собой, своим телом, своими движениями. Немаловажное значение в плавании имеет развитие скоростных качеств юных пловцов, однако целенаправленное воздействие на организм занимающихся плаванием требует рационально пост</w:t>
      </w:r>
      <w:r>
        <w:rPr>
          <w:rFonts w:ascii="Times New Roman" w:hAnsi="Times New Roman" w:cs="Times New Roman"/>
          <w:sz w:val="28"/>
          <w:szCs w:val="28"/>
        </w:rPr>
        <w:t xml:space="preserve">роенных тренировочных занятий. </w:t>
      </w:r>
    </w:p>
    <w:p w:rsidR="00C4401E" w:rsidRDefault="00C4401E" w:rsidP="00C4401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</w:t>
      </w:r>
      <w:r w:rsidRPr="00C4401E">
        <w:rPr>
          <w:rFonts w:ascii="Times New Roman" w:hAnsi="Times New Roman" w:cs="Times New Roman"/>
          <w:b/>
          <w:sz w:val="28"/>
          <w:szCs w:val="28"/>
        </w:rPr>
        <w:t>Е ПОЛОЖЕНИЯ</w:t>
      </w:r>
    </w:p>
    <w:p w:rsidR="0005406D" w:rsidRDefault="0005406D" w:rsidP="000540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F2499">
        <w:rPr>
          <w:color w:val="333333"/>
          <w:sz w:val="28"/>
          <w:szCs w:val="28"/>
        </w:rPr>
        <w:t>Возрастные особенности форм</w:t>
      </w:r>
      <w:r>
        <w:rPr>
          <w:color w:val="333333"/>
          <w:sz w:val="28"/>
          <w:szCs w:val="28"/>
        </w:rPr>
        <w:t xml:space="preserve">ирования техники плавания </w:t>
      </w:r>
      <w:r w:rsidRPr="000F2499">
        <w:rPr>
          <w:color w:val="333333"/>
          <w:sz w:val="28"/>
          <w:szCs w:val="28"/>
        </w:rPr>
        <w:t>у мальчиков приходится на начало периода полового созрева</w:t>
      </w:r>
      <w:r>
        <w:rPr>
          <w:color w:val="333333"/>
          <w:sz w:val="28"/>
          <w:szCs w:val="28"/>
        </w:rPr>
        <w:t xml:space="preserve">ния. </w:t>
      </w:r>
      <w:r w:rsidRPr="000F2499">
        <w:rPr>
          <w:color w:val="333333"/>
          <w:sz w:val="28"/>
          <w:szCs w:val="28"/>
        </w:rPr>
        <w:t>В это время в организме происходят существенные морфологические и функциональные изменения, отражающиеся на всех сторонах жизни ребенка, и прежде всего на состоянии психики.</w:t>
      </w:r>
    </w:p>
    <w:p w:rsidR="0005406D" w:rsidRDefault="0005406D" w:rsidP="000540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Для детей среднего</w:t>
      </w:r>
      <w:r w:rsidRPr="000F2499">
        <w:rPr>
          <w:color w:val="333333"/>
          <w:sz w:val="28"/>
          <w:szCs w:val="28"/>
        </w:rPr>
        <w:t xml:space="preserve"> возраста (10-13 лет) характерны высокие двигательные возможности. Пловцы 11—15 лет часто демонстрируют отличное техническое мастерство. Движения их естественны и пластичны. Они легко осваивают высокий темп плавания и нередко добиваются хороших спортивных результатов.</w:t>
      </w:r>
      <w:r>
        <w:rPr>
          <w:color w:val="333333"/>
          <w:sz w:val="28"/>
          <w:szCs w:val="28"/>
        </w:rPr>
        <w:t xml:space="preserve"> </w:t>
      </w:r>
    </w:p>
    <w:p w:rsidR="0005406D" w:rsidRDefault="0005406D" w:rsidP="000540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F2499">
        <w:rPr>
          <w:color w:val="333333"/>
          <w:sz w:val="28"/>
          <w:szCs w:val="28"/>
        </w:rPr>
        <w:lastRenderedPageBreak/>
        <w:t>В этом возрасте завершается развитие двигательного анализатора, совершенствуется деятельность центральной нервной системы. На 10—14 лет приходится наиболее интенсивный рост показателей функционального и морфологического развития двигательного анализатора. Поэтому именно в эти годы может успешно закладываться осн</w:t>
      </w:r>
      <w:r>
        <w:rPr>
          <w:color w:val="333333"/>
          <w:sz w:val="28"/>
          <w:szCs w:val="28"/>
        </w:rPr>
        <w:t>ова будущих достижений              в</w:t>
      </w:r>
      <w:r w:rsidRPr="000F2499">
        <w:rPr>
          <w:color w:val="333333"/>
          <w:sz w:val="28"/>
          <w:szCs w:val="28"/>
        </w:rPr>
        <w:t xml:space="preserve"> спорте.</w:t>
      </w:r>
      <w:r>
        <w:rPr>
          <w:color w:val="333333"/>
          <w:sz w:val="28"/>
          <w:szCs w:val="28"/>
        </w:rPr>
        <w:t xml:space="preserve"> </w:t>
      </w:r>
    </w:p>
    <w:p w:rsidR="0005406D" w:rsidRDefault="0005406D" w:rsidP="000540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F2499">
        <w:rPr>
          <w:color w:val="333333"/>
          <w:sz w:val="28"/>
          <w:szCs w:val="28"/>
        </w:rPr>
        <w:t>Улучшение показателей в спортивных упражнениях определяется также нарастанием мышечной массы и увеличением размеров конечностей. Гормональные сдвиги в организме вызывают ускорение роста скелетной мускулатуры. После 12 лет заметно увеличивается толщина мышечных волокон. По своему строению скелетная мышца приближается к уровню, который наблюдается у взрослых людей. Все эти изменения сопровождаются интенсивным нарастанием абсолютной силы мышц после 10—11 лет.</w:t>
      </w:r>
      <w:r>
        <w:rPr>
          <w:color w:val="333333"/>
          <w:sz w:val="28"/>
          <w:szCs w:val="28"/>
        </w:rPr>
        <w:t xml:space="preserve"> </w:t>
      </w:r>
    </w:p>
    <w:p w:rsidR="0005406D" w:rsidRDefault="0005406D" w:rsidP="000540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F2499">
        <w:rPr>
          <w:color w:val="333333"/>
          <w:sz w:val="28"/>
          <w:szCs w:val="28"/>
        </w:rPr>
        <w:t xml:space="preserve">Возможности вегетативных функций увеличиваются вместе с развитием организма подростка. Наибольшее увеличение веса сердечной мышцы и резкие структурные изменения в миокарде наблюдаются в период полового созревания. </w:t>
      </w:r>
    </w:p>
    <w:p w:rsidR="0005406D" w:rsidRDefault="0005406D" w:rsidP="000540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F2499">
        <w:rPr>
          <w:color w:val="333333"/>
          <w:sz w:val="28"/>
          <w:szCs w:val="28"/>
        </w:rPr>
        <w:t>К 15 годам развитие сосудисто-капиллярной сети, минутный объем крови, максимальное потребление кислорода на 1 кг веса тела во время мышечной работы приближаются к уровню взрослого человека. Относительное количество крови на 1 кг веса у подростков обычно выше, чем у взрослых.</w:t>
      </w:r>
      <w:r>
        <w:rPr>
          <w:color w:val="333333"/>
          <w:sz w:val="28"/>
          <w:szCs w:val="28"/>
        </w:rPr>
        <w:t xml:space="preserve"> </w:t>
      </w:r>
    </w:p>
    <w:p w:rsidR="0005406D" w:rsidRDefault="0005406D" w:rsidP="000540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F2499">
        <w:rPr>
          <w:color w:val="333333"/>
          <w:sz w:val="28"/>
          <w:szCs w:val="28"/>
        </w:rPr>
        <w:t>Подростки быстрее достигают максимума потребления кислорода во время работы, но не могут удержать его так долго, как это удается взрослым. Это затрудняет выполнение продолжительной работы высокой интенсивности.</w:t>
      </w:r>
    </w:p>
    <w:p w:rsidR="0005406D" w:rsidRDefault="0005406D" w:rsidP="000540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F2499">
        <w:rPr>
          <w:color w:val="333333"/>
          <w:sz w:val="28"/>
          <w:szCs w:val="28"/>
        </w:rPr>
        <w:t xml:space="preserve">При интенсивной мышечной деятельности у подростков нередко наблюдаются ярко выраженные вегетативные сдвиги. Реактивность систем дыхания и кровообращения повышена. Тренерам надо помнить, что продолжительное увлечение упражнениями, выполняемыми с предельной и </w:t>
      </w:r>
      <w:r w:rsidRPr="000F2499">
        <w:rPr>
          <w:color w:val="333333"/>
          <w:sz w:val="28"/>
          <w:szCs w:val="28"/>
        </w:rPr>
        <w:lastRenderedPageBreak/>
        <w:t>около предельной интенсивностью, может отрицательно сказать</w:t>
      </w:r>
      <w:r>
        <w:rPr>
          <w:color w:val="333333"/>
          <w:sz w:val="28"/>
          <w:szCs w:val="28"/>
        </w:rPr>
        <w:t xml:space="preserve">ся на развитии юных спортсменов. </w:t>
      </w:r>
    </w:p>
    <w:p w:rsidR="0005406D" w:rsidRDefault="0005406D" w:rsidP="000540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F2499">
        <w:rPr>
          <w:color w:val="333333"/>
          <w:sz w:val="28"/>
          <w:szCs w:val="28"/>
        </w:rPr>
        <w:t>По мере появления вторичных половых признаков и изменений и деятельности желез внутренней секреции, увеличивается возбудимость нервной системы. Психика подростков становится менее устойчивой. Часто они болезненно переносят большие напряжения нервной системы: продолжительные соревнования, высокую напряженность тренировок, однообразные длительные упражнения и т.п. Имена средства подготовки, перемена мест занятий, использование игрового метода, воспитание у пловца собранности, сдержанности, волевых черт характера уменьшают влияние больших напряжений. Тренер должен быть особо внимателен к дозированию нагрузки в связи с высокой эмоциональностью подростков и переоценкой ими своих сил.</w:t>
      </w:r>
      <w:r>
        <w:rPr>
          <w:color w:val="333333"/>
          <w:sz w:val="28"/>
          <w:szCs w:val="28"/>
        </w:rPr>
        <w:t xml:space="preserve"> </w:t>
      </w:r>
    </w:p>
    <w:p w:rsidR="0005406D" w:rsidRPr="000F2499" w:rsidRDefault="0005406D" w:rsidP="000540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F2499">
        <w:rPr>
          <w:color w:val="333333"/>
          <w:sz w:val="28"/>
          <w:szCs w:val="28"/>
        </w:rPr>
        <w:t>В спортивном от</w:t>
      </w:r>
      <w:r>
        <w:rPr>
          <w:color w:val="333333"/>
          <w:sz w:val="28"/>
          <w:szCs w:val="28"/>
        </w:rPr>
        <w:t>ношении юные суворовцы</w:t>
      </w:r>
      <w:r w:rsidRPr="000F2499">
        <w:rPr>
          <w:color w:val="333333"/>
          <w:sz w:val="28"/>
          <w:szCs w:val="28"/>
        </w:rPr>
        <w:t xml:space="preserve"> имеет большие возможности. Однако в работе с подростками необходимы постепенность, осторожность, индивидуальный подход в освоении больших тренировочных нагрузок, оптимальные периоды восстановления и внимательный врачебный контроль.</w:t>
      </w:r>
    </w:p>
    <w:p w:rsidR="0005406D" w:rsidRDefault="0005406D" w:rsidP="000540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F2499">
        <w:rPr>
          <w:color w:val="333333"/>
          <w:sz w:val="28"/>
          <w:szCs w:val="28"/>
        </w:rPr>
        <w:t>Спортивная практика и научные исследования последних лет доказали,</w:t>
      </w:r>
      <w:r>
        <w:rPr>
          <w:color w:val="333333"/>
          <w:sz w:val="28"/>
          <w:szCs w:val="28"/>
        </w:rPr>
        <w:t xml:space="preserve"> </w:t>
      </w:r>
      <w:r w:rsidRPr="000F2499">
        <w:rPr>
          <w:color w:val="333333"/>
          <w:sz w:val="28"/>
          <w:szCs w:val="28"/>
        </w:rPr>
        <w:t xml:space="preserve">что подростковый организм хорошо приспосабливается к систематическим, но постепенно повышающимся нагрузкам. Современная тренировка с разумным применением упражнений на выносливость стимулирует рост и развитие сердца, органов дыхания и других органов подростков. При этом наибольшее увеличение объема сердца, максимального потребления кислорода и других показателей производительности дыхательной и циркуляторной систем наблюдается </w:t>
      </w:r>
      <w:r>
        <w:rPr>
          <w:color w:val="333333"/>
          <w:sz w:val="28"/>
          <w:szCs w:val="28"/>
        </w:rPr>
        <w:t>у</w:t>
      </w:r>
      <w:r w:rsidRPr="000F2499">
        <w:rPr>
          <w:color w:val="333333"/>
          <w:sz w:val="28"/>
          <w:szCs w:val="28"/>
        </w:rPr>
        <w:t xml:space="preserve"> мальчиков существенный рост этих показателей происходит с 13 лет.</w:t>
      </w:r>
      <w:r>
        <w:rPr>
          <w:color w:val="333333"/>
          <w:sz w:val="28"/>
          <w:szCs w:val="28"/>
        </w:rPr>
        <w:t xml:space="preserve"> </w:t>
      </w:r>
    </w:p>
    <w:p w:rsidR="0005406D" w:rsidRDefault="0005406D" w:rsidP="000540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F2499">
        <w:rPr>
          <w:color w:val="333333"/>
          <w:sz w:val="28"/>
          <w:szCs w:val="28"/>
        </w:rPr>
        <w:t xml:space="preserve">Но было бы неправильно рассматривать большой </w:t>
      </w:r>
      <w:r>
        <w:rPr>
          <w:color w:val="333333"/>
          <w:sz w:val="28"/>
          <w:szCs w:val="28"/>
        </w:rPr>
        <w:t>объем работы на выносливость у </w:t>
      </w:r>
      <w:r w:rsidRPr="000F2499">
        <w:rPr>
          <w:color w:val="333333"/>
          <w:sz w:val="28"/>
          <w:szCs w:val="28"/>
        </w:rPr>
        <w:t>подростков как самоцель.</w:t>
      </w:r>
      <w:r>
        <w:rPr>
          <w:color w:val="333333"/>
          <w:sz w:val="28"/>
          <w:szCs w:val="28"/>
        </w:rPr>
        <w:t xml:space="preserve"> </w:t>
      </w:r>
    </w:p>
    <w:p w:rsidR="0005406D" w:rsidRDefault="0005406D" w:rsidP="000540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Если юный суворовец</w:t>
      </w:r>
      <w:r w:rsidRPr="000F2499">
        <w:rPr>
          <w:color w:val="333333"/>
          <w:sz w:val="28"/>
          <w:szCs w:val="28"/>
        </w:rPr>
        <w:t xml:space="preserve"> не осваивает нагрузку, то тренировка будет носить форсированный, пагубный характер. В этом деле успех зависит от одаренности и подготовленности пловца, уровня его биологической зрелости, стажа занятий спортивным плаванием, правильной организации быта, позволяющей сочетать объемные тренир</w:t>
      </w:r>
      <w:r>
        <w:rPr>
          <w:color w:val="333333"/>
          <w:sz w:val="28"/>
          <w:szCs w:val="28"/>
        </w:rPr>
        <w:t>овки в бассейне с учебой в училище</w:t>
      </w:r>
      <w:r w:rsidRPr="000F2499">
        <w:rPr>
          <w:color w:val="333333"/>
          <w:sz w:val="28"/>
          <w:szCs w:val="28"/>
        </w:rPr>
        <w:t xml:space="preserve"> и полноценным отдыхом.</w:t>
      </w:r>
      <w:r>
        <w:rPr>
          <w:color w:val="333333"/>
          <w:sz w:val="28"/>
          <w:szCs w:val="28"/>
        </w:rPr>
        <w:t xml:space="preserve"> </w:t>
      </w:r>
    </w:p>
    <w:p w:rsidR="00125C1E" w:rsidRPr="00125C1E" w:rsidRDefault="00125C1E" w:rsidP="00125C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ЗАКЛЮЧЕНИЕ</w:t>
      </w:r>
    </w:p>
    <w:p w:rsidR="0005406D" w:rsidRDefault="0005406D" w:rsidP="000540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F2499">
        <w:rPr>
          <w:color w:val="333333"/>
          <w:sz w:val="28"/>
          <w:szCs w:val="28"/>
        </w:rPr>
        <w:t>Следует учесть, что бурный рост спортивных результатов в подростковом возрасте является прежде всего следствием естественного роста и развития юного организма. Пример том</w:t>
      </w:r>
      <w:r>
        <w:rPr>
          <w:color w:val="333333"/>
          <w:sz w:val="28"/>
          <w:szCs w:val="28"/>
        </w:rPr>
        <w:t>у – скачок результатов у мальчиков в возрасте 14-17</w:t>
      </w:r>
      <w:r w:rsidRPr="000F2499">
        <w:rPr>
          <w:color w:val="333333"/>
          <w:sz w:val="28"/>
          <w:szCs w:val="28"/>
        </w:rPr>
        <w:t xml:space="preserve"> лет</w:t>
      </w:r>
      <w:r>
        <w:rPr>
          <w:color w:val="333333"/>
          <w:sz w:val="28"/>
          <w:szCs w:val="28"/>
        </w:rPr>
        <w:t>,</w:t>
      </w:r>
      <w:r w:rsidRPr="000F2499">
        <w:rPr>
          <w:color w:val="333333"/>
          <w:sz w:val="28"/>
          <w:szCs w:val="28"/>
        </w:rPr>
        <w:t xml:space="preserve"> независимо от того, в каком возрасте они начали заниматься плаванием. Поэтому забота об укреплении здоровья, соблюдении гигиенических условий быта и тренировочных занятий спортсмена имеет большее значение для будущих спортивных достижений, чем форсированное освоение объемных нагрузок.</w:t>
      </w:r>
      <w:r>
        <w:rPr>
          <w:color w:val="333333"/>
          <w:sz w:val="28"/>
          <w:szCs w:val="28"/>
        </w:rPr>
        <w:t xml:space="preserve"> </w:t>
      </w:r>
    </w:p>
    <w:p w:rsidR="0005406D" w:rsidRPr="000F2499" w:rsidRDefault="0005406D" w:rsidP="000540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F2499">
        <w:rPr>
          <w:color w:val="333333"/>
          <w:sz w:val="28"/>
          <w:szCs w:val="28"/>
        </w:rPr>
        <w:t>В возрастном периоде от 10 до 11 лет в процессе занятий с мальчиками нецелесообразны средства, интенсивно воздействующие на увеличение таких показателей, как скорость плавания, коэффициент эффективности техники, сила тяги в воде при плавании по элементам. Остальные средства возможны в поддерживающем режиме.</w:t>
      </w:r>
    </w:p>
    <w:p w:rsidR="0005406D" w:rsidRPr="000F2499" w:rsidRDefault="0005406D" w:rsidP="0005406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F2499">
        <w:rPr>
          <w:color w:val="333333"/>
          <w:sz w:val="28"/>
          <w:szCs w:val="28"/>
        </w:rPr>
        <w:t>В возрастной группе, от 11 до 12 лет, для мальчиков рекомендуется акцентированное использование средств, направленных на увеличение силы тяги при плавании в координации и на увеличение способности использовать силовые возможности в условиях плавания. Нецелесообразны средства акцентированного воздействия на развитие такого показателя, как коэффициент эффективности техники, отражающий чувство опоры о воду при выполнении гребка.</w:t>
      </w:r>
    </w:p>
    <w:p w:rsidR="00125C1E" w:rsidRPr="000F2499" w:rsidRDefault="0005406D" w:rsidP="00125C1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5406D">
        <w:rPr>
          <w:color w:val="333333"/>
          <w:sz w:val="28"/>
          <w:szCs w:val="28"/>
        </w:rPr>
        <w:t xml:space="preserve">От 12 до 13 лет у мальчиков наблюдается благоприятный период для улучшения целого ряда показателей техники плавания. В соответствии с этим рекомендуются средства, направленные на увеличение длины шага, скорости </w:t>
      </w:r>
      <w:r w:rsidRPr="0005406D">
        <w:rPr>
          <w:color w:val="333333"/>
          <w:sz w:val="28"/>
          <w:szCs w:val="28"/>
        </w:rPr>
        <w:lastRenderedPageBreak/>
        <w:t>плавания, совершенствование чувства воды при гребке, развитие силы тяги при плавании в координации и по элементам. Мальчики данного возраста способны наиболее эффективно управлять пространственными параметрами движений и осваивать сложные элементы техники</w:t>
      </w:r>
      <w:r w:rsidR="00125C1E">
        <w:rPr>
          <w:color w:val="333333"/>
          <w:sz w:val="28"/>
          <w:szCs w:val="28"/>
        </w:rPr>
        <w:t xml:space="preserve">, </w:t>
      </w:r>
      <w:r w:rsidR="00125C1E" w:rsidRPr="000F2499">
        <w:rPr>
          <w:color w:val="333333"/>
          <w:sz w:val="28"/>
          <w:szCs w:val="28"/>
        </w:rPr>
        <w:t>поэтому лучше уделят</w:t>
      </w:r>
      <w:r w:rsidR="00125C1E">
        <w:rPr>
          <w:color w:val="333333"/>
          <w:sz w:val="28"/>
          <w:szCs w:val="28"/>
        </w:rPr>
        <w:t>ь внимание исправлению всех видо</w:t>
      </w:r>
      <w:r w:rsidR="00125C1E" w:rsidRPr="000F2499">
        <w:rPr>
          <w:color w:val="333333"/>
          <w:sz w:val="28"/>
          <w:szCs w:val="28"/>
        </w:rPr>
        <w:t>в ошибок и добиваться техники плавания, близкой к "идеальной".</w:t>
      </w:r>
    </w:p>
    <w:p w:rsidR="0005406D" w:rsidRDefault="00D863F5" w:rsidP="00D863F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ЛИТЕРАТУРА</w:t>
      </w:r>
    </w:p>
    <w:p w:rsidR="00D863F5" w:rsidRPr="00D863F5" w:rsidRDefault="00D863F5" w:rsidP="00D863F5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D863F5">
        <w:rPr>
          <w:rFonts w:ascii="Times New Roman" w:hAnsi="Times New Roman" w:cs="Times New Roman"/>
          <w:sz w:val="28"/>
        </w:rPr>
        <w:t xml:space="preserve">Белиц – </w:t>
      </w:r>
      <w:proofErr w:type="spellStart"/>
      <w:r w:rsidRPr="00D863F5">
        <w:rPr>
          <w:rFonts w:ascii="Times New Roman" w:hAnsi="Times New Roman" w:cs="Times New Roman"/>
          <w:sz w:val="28"/>
        </w:rPr>
        <w:t>Гейман</w:t>
      </w:r>
      <w:proofErr w:type="spellEnd"/>
      <w:r w:rsidRPr="00D863F5">
        <w:rPr>
          <w:rFonts w:ascii="Times New Roman" w:hAnsi="Times New Roman" w:cs="Times New Roman"/>
          <w:sz w:val="28"/>
        </w:rPr>
        <w:t xml:space="preserve"> С.В. Мы учимся плавать – М.: Просвещение, 1987. </w:t>
      </w:r>
    </w:p>
    <w:p w:rsidR="00D863F5" w:rsidRPr="00D863F5" w:rsidRDefault="00D863F5" w:rsidP="00D863F5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D863F5">
        <w:rPr>
          <w:rFonts w:ascii="Times New Roman" w:hAnsi="Times New Roman" w:cs="Times New Roman"/>
          <w:sz w:val="28"/>
        </w:rPr>
        <w:t>Булгакова Н.Ж. Обучение плаванию в школе – М.: Просвещение, 2004.</w:t>
      </w:r>
    </w:p>
    <w:p w:rsidR="00D863F5" w:rsidRPr="00D863F5" w:rsidRDefault="00D863F5" w:rsidP="00D863F5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D863F5">
        <w:rPr>
          <w:rFonts w:ascii="Times New Roman" w:hAnsi="Times New Roman" w:cs="Times New Roman"/>
          <w:sz w:val="28"/>
        </w:rPr>
        <w:t>Бутин</w:t>
      </w:r>
      <w:proofErr w:type="spellEnd"/>
      <w:r w:rsidRPr="00D863F5">
        <w:rPr>
          <w:rFonts w:ascii="Times New Roman" w:hAnsi="Times New Roman" w:cs="Times New Roman"/>
        </w:rPr>
        <w:t xml:space="preserve"> </w:t>
      </w:r>
      <w:r w:rsidRPr="00D863F5">
        <w:rPr>
          <w:rFonts w:ascii="Times New Roman" w:hAnsi="Times New Roman" w:cs="Times New Roman"/>
          <w:sz w:val="28"/>
        </w:rPr>
        <w:t xml:space="preserve">И.М., </w:t>
      </w:r>
      <w:proofErr w:type="spellStart"/>
      <w:r w:rsidRPr="00D863F5">
        <w:rPr>
          <w:rFonts w:ascii="Times New Roman" w:hAnsi="Times New Roman" w:cs="Times New Roman"/>
          <w:sz w:val="28"/>
        </w:rPr>
        <w:t>Бутина</w:t>
      </w:r>
      <w:proofErr w:type="spellEnd"/>
      <w:r w:rsidRPr="00D863F5">
        <w:rPr>
          <w:rFonts w:ascii="Times New Roman" w:hAnsi="Times New Roman" w:cs="Times New Roman"/>
        </w:rPr>
        <w:t xml:space="preserve"> </w:t>
      </w:r>
      <w:r w:rsidRPr="00D863F5">
        <w:rPr>
          <w:rFonts w:ascii="Times New Roman" w:hAnsi="Times New Roman" w:cs="Times New Roman"/>
          <w:sz w:val="28"/>
        </w:rPr>
        <w:t xml:space="preserve">И.А., Леонтьева Т.Н., Масленников С.М. Учебник «Физическая культура» 9-11класс – М.: ВЛАДОС, 2003. </w:t>
      </w:r>
    </w:p>
    <w:p w:rsidR="00D863F5" w:rsidRPr="00D863F5" w:rsidRDefault="00D863F5" w:rsidP="00D863F5">
      <w:pPr>
        <w:pStyle w:val="a4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 w:rsidRPr="00D863F5">
        <w:rPr>
          <w:rFonts w:ascii="Times New Roman" w:hAnsi="Times New Roman" w:cs="Times New Roman"/>
          <w:color w:val="000000"/>
          <w:sz w:val="28"/>
          <w:szCs w:val="23"/>
        </w:rPr>
        <w:t xml:space="preserve">Войцеховский С.М. Физическая подготовка пловца. </w:t>
      </w:r>
      <w:r w:rsidRPr="00D863F5">
        <w:rPr>
          <w:rFonts w:ascii="Times New Roman" w:hAnsi="Times New Roman" w:cs="Times New Roman"/>
          <w:sz w:val="28"/>
        </w:rPr>
        <w:t xml:space="preserve">– </w:t>
      </w:r>
      <w:r w:rsidRPr="00D863F5">
        <w:rPr>
          <w:rFonts w:ascii="Times New Roman" w:hAnsi="Times New Roman" w:cs="Times New Roman"/>
          <w:color w:val="000000"/>
          <w:sz w:val="28"/>
          <w:szCs w:val="23"/>
        </w:rPr>
        <w:t>М.: Физкультура и спорт, 2010.</w:t>
      </w:r>
    </w:p>
    <w:p w:rsidR="00D863F5" w:rsidRPr="00D863F5" w:rsidRDefault="00D863F5" w:rsidP="00D863F5">
      <w:pPr>
        <w:pStyle w:val="a4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 w:rsidRPr="00D863F5">
        <w:rPr>
          <w:rFonts w:ascii="Times New Roman" w:hAnsi="Times New Roman" w:cs="Times New Roman"/>
          <w:color w:val="000000"/>
          <w:sz w:val="28"/>
          <w:szCs w:val="23"/>
        </w:rPr>
        <w:t xml:space="preserve">Гончар И.Л. Плавание: теория и методика преподавания. </w:t>
      </w:r>
      <w:r w:rsidRPr="00D863F5">
        <w:rPr>
          <w:rFonts w:ascii="Times New Roman" w:hAnsi="Times New Roman" w:cs="Times New Roman"/>
          <w:sz w:val="28"/>
        </w:rPr>
        <w:t xml:space="preserve">– </w:t>
      </w:r>
      <w:r w:rsidRPr="00D863F5">
        <w:rPr>
          <w:rFonts w:ascii="Times New Roman" w:hAnsi="Times New Roman" w:cs="Times New Roman"/>
          <w:color w:val="000000"/>
          <w:sz w:val="28"/>
          <w:szCs w:val="23"/>
        </w:rPr>
        <w:t>Минск, 2008.</w:t>
      </w:r>
    </w:p>
    <w:p w:rsidR="00D863F5" w:rsidRPr="00D863F5" w:rsidRDefault="00D863F5" w:rsidP="00D863F5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D863F5">
        <w:rPr>
          <w:rFonts w:ascii="Times New Roman" w:hAnsi="Times New Roman" w:cs="Times New Roman"/>
          <w:sz w:val="28"/>
        </w:rPr>
        <w:t xml:space="preserve">Энциклопедия для детей «Спорт» – М.: </w:t>
      </w:r>
      <w:proofErr w:type="spellStart"/>
      <w:r w:rsidRPr="00D863F5">
        <w:rPr>
          <w:rFonts w:ascii="Times New Roman" w:hAnsi="Times New Roman" w:cs="Times New Roman"/>
          <w:sz w:val="28"/>
        </w:rPr>
        <w:t>Аванта</w:t>
      </w:r>
      <w:proofErr w:type="spellEnd"/>
      <w:r w:rsidRPr="00D863F5">
        <w:rPr>
          <w:rFonts w:ascii="Times New Roman" w:hAnsi="Times New Roman" w:cs="Times New Roman"/>
          <w:sz w:val="28"/>
        </w:rPr>
        <w:t xml:space="preserve">, 2001. </w:t>
      </w:r>
    </w:p>
    <w:p w:rsidR="00D863F5" w:rsidRPr="00D863F5" w:rsidRDefault="00D863F5" w:rsidP="00D863F5">
      <w:pPr>
        <w:tabs>
          <w:tab w:val="left" w:pos="5140"/>
        </w:tabs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63F5"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D863F5" w:rsidRPr="00D863F5" w:rsidRDefault="00D863F5" w:rsidP="00D863F5">
      <w:pPr>
        <w:pStyle w:val="a4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 w:rsidRPr="00D863F5">
        <w:rPr>
          <w:rFonts w:ascii="Times New Roman" w:hAnsi="Times New Roman" w:cs="Times New Roman"/>
          <w:color w:val="000000"/>
          <w:sz w:val="28"/>
          <w:szCs w:val="23"/>
        </w:rPr>
        <w:t>Министерст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во спорта Российской Федерации </w:t>
      </w:r>
      <w:r w:rsidRPr="00D863F5">
        <w:rPr>
          <w:rFonts w:ascii="Times New Roman" w:hAnsi="Times New Roman" w:cs="Times New Roman"/>
          <w:color w:val="000000"/>
          <w:sz w:val="28"/>
          <w:szCs w:val="23"/>
        </w:rPr>
        <w:t>[</w:t>
      </w:r>
      <w:r>
        <w:rPr>
          <w:rFonts w:ascii="Times New Roman" w:hAnsi="Times New Roman" w:cs="Times New Roman"/>
          <w:color w:val="000000"/>
          <w:sz w:val="28"/>
          <w:szCs w:val="23"/>
        </w:rPr>
        <w:t>http://www.minsport.gov.ru]</w:t>
      </w:r>
    </w:p>
    <w:p w:rsidR="00D863F5" w:rsidRPr="00D863F5" w:rsidRDefault="00D863F5" w:rsidP="00D863F5">
      <w:pPr>
        <w:pStyle w:val="a4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>
        <w:rPr>
          <w:rFonts w:ascii="Times New Roman" w:hAnsi="Times New Roman" w:cs="Times New Roman"/>
          <w:color w:val="000000"/>
          <w:sz w:val="28"/>
          <w:szCs w:val="23"/>
        </w:rPr>
        <w:t>Олимпийский комитет России [http://www.roc.ru/</w:t>
      </w:r>
      <w:r w:rsidRPr="00D863F5">
        <w:rPr>
          <w:rFonts w:ascii="Times New Roman" w:hAnsi="Times New Roman" w:cs="Times New Roman"/>
          <w:color w:val="000000"/>
          <w:sz w:val="28"/>
          <w:szCs w:val="23"/>
        </w:rPr>
        <w:t>]</w:t>
      </w:r>
    </w:p>
    <w:p w:rsidR="00D863F5" w:rsidRPr="00D863F5" w:rsidRDefault="00D863F5" w:rsidP="00D863F5">
      <w:pPr>
        <w:pStyle w:val="a4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 w:rsidRPr="00D863F5">
        <w:rPr>
          <w:rFonts w:ascii="Times New Roman" w:hAnsi="Times New Roman" w:cs="Times New Roman"/>
          <w:color w:val="000000"/>
          <w:sz w:val="28"/>
          <w:szCs w:val="23"/>
        </w:rPr>
        <w:t xml:space="preserve">Всероссийская федерация плавания. </w:t>
      </w:r>
      <w:r>
        <w:rPr>
          <w:rFonts w:ascii="Times New Roman" w:hAnsi="Times New Roman" w:cs="Times New Roman"/>
          <w:color w:val="000000"/>
          <w:sz w:val="28"/>
          <w:szCs w:val="23"/>
          <w:lang w:val="en-US"/>
        </w:rPr>
        <w:t>[</w:t>
      </w:r>
      <w:r w:rsidRPr="00D863F5">
        <w:rPr>
          <w:rFonts w:ascii="Times New Roman" w:hAnsi="Times New Roman" w:cs="Times New Roman"/>
          <w:color w:val="000000"/>
          <w:sz w:val="28"/>
          <w:szCs w:val="23"/>
        </w:rPr>
        <w:t>http://russwimming.ru -</w:t>
      </w:r>
      <w:r>
        <w:rPr>
          <w:rFonts w:ascii="Times New Roman" w:hAnsi="Times New Roman" w:cs="Times New Roman"/>
          <w:color w:val="000000"/>
          <w:sz w:val="28"/>
          <w:szCs w:val="23"/>
          <w:lang w:val="en-US"/>
        </w:rPr>
        <w:t>]</w:t>
      </w:r>
    </w:p>
    <w:p w:rsidR="00D863F5" w:rsidRPr="00D863F5" w:rsidRDefault="00D863F5" w:rsidP="00D863F5">
      <w:pPr>
        <w:pStyle w:val="a4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 w:rsidRPr="00D863F5">
        <w:rPr>
          <w:rFonts w:ascii="Times New Roman" w:hAnsi="Times New Roman" w:cs="Times New Roman"/>
          <w:color w:val="000000"/>
          <w:sz w:val="28"/>
          <w:szCs w:val="23"/>
        </w:rPr>
        <w:t>[</w:t>
      </w:r>
      <w:r w:rsidRPr="00D863F5">
        <w:rPr>
          <w:rFonts w:ascii="Times New Roman" w:hAnsi="Times New Roman" w:cs="Times New Roman"/>
          <w:color w:val="000000"/>
          <w:sz w:val="28"/>
          <w:szCs w:val="23"/>
        </w:rPr>
        <w:t>http://www.swimming.ru/</w:t>
      </w:r>
      <w:r w:rsidRPr="00D863F5">
        <w:rPr>
          <w:rFonts w:ascii="Times New Roman" w:hAnsi="Times New Roman" w:cs="Times New Roman"/>
          <w:color w:val="000000"/>
          <w:sz w:val="28"/>
          <w:szCs w:val="23"/>
        </w:rPr>
        <w:t>]</w:t>
      </w:r>
      <w:r w:rsidRPr="00D863F5">
        <w:rPr>
          <w:rFonts w:ascii="Times New Roman" w:hAnsi="Times New Roman" w:cs="Times New Roman"/>
          <w:color w:val="000000"/>
          <w:sz w:val="28"/>
          <w:szCs w:val="23"/>
        </w:rPr>
        <w:t xml:space="preserve">, </w:t>
      </w:r>
      <w:r w:rsidRPr="00D863F5">
        <w:rPr>
          <w:rFonts w:ascii="Times New Roman" w:hAnsi="Times New Roman" w:cs="Times New Roman"/>
          <w:color w:val="000000"/>
          <w:sz w:val="28"/>
          <w:szCs w:val="23"/>
        </w:rPr>
        <w:t>[</w:t>
      </w:r>
      <w:r w:rsidRPr="00D863F5">
        <w:rPr>
          <w:rFonts w:ascii="Times New Roman" w:hAnsi="Times New Roman" w:cs="Times New Roman"/>
          <w:color w:val="000000"/>
          <w:sz w:val="28"/>
          <w:szCs w:val="23"/>
        </w:rPr>
        <w:t>http://www.sportvisor.ru/</w:t>
      </w:r>
      <w:r w:rsidRPr="00D863F5">
        <w:rPr>
          <w:rFonts w:ascii="Times New Roman" w:hAnsi="Times New Roman" w:cs="Times New Roman"/>
          <w:color w:val="000000"/>
          <w:sz w:val="28"/>
          <w:szCs w:val="23"/>
        </w:rPr>
        <w:t>]</w:t>
      </w:r>
      <w:bookmarkStart w:id="0" w:name="_GoBack"/>
      <w:bookmarkEnd w:id="0"/>
    </w:p>
    <w:p w:rsidR="00D863F5" w:rsidRPr="00D863F5" w:rsidRDefault="00D863F5" w:rsidP="00D863F5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sectPr w:rsidR="00D863F5" w:rsidRPr="00D86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E5B0D"/>
    <w:multiLevelType w:val="hybridMultilevel"/>
    <w:tmpl w:val="268AD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4016C"/>
    <w:multiLevelType w:val="hybridMultilevel"/>
    <w:tmpl w:val="93862016"/>
    <w:lvl w:ilvl="0" w:tplc="0419000F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592615"/>
    <w:multiLevelType w:val="hybridMultilevel"/>
    <w:tmpl w:val="CEA41F66"/>
    <w:lvl w:ilvl="0" w:tplc="7AA8F0FC">
      <w:start w:val="1"/>
      <w:numFmt w:val="decimal"/>
      <w:lvlText w:val="%1."/>
      <w:lvlJc w:val="left"/>
      <w:pPr>
        <w:ind w:left="147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F330F"/>
    <w:multiLevelType w:val="hybridMultilevel"/>
    <w:tmpl w:val="CDFCB4F6"/>
    <w:lvl w:ilvl="0" w:tplc="1FC672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01B500B"/>
    <w:multiLevelType w:val="hybridMultilevel"/>
    <w:tmpl w:val="DC7ACE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E33E6F"/>
    <w:multiLevelType w:val="hybridMultilevel"/>
    <w:tmpl w:val="BA584B28"/>
    <w:lvl w:ilvl="0" w:tplc="7AA8F0FC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FD232C"/>
    <w:multiLevelType w:val="hybridMultilevel"/>
    <w:tmpl w:val="271CD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915848"/>
    <w:multiLevelType w:val="hybridMultilevel"/>
    <w:tmpl w:val="0FA47256"/>
    <w:lvl w:ilvl="0" w:tplc="7AA8F0FC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26"/>
    <w:rsid w:val="000217F0"/>
    <w:rsid w:val="0005406D"/>
    <w:rsid w:val="00074174"/>
    <w:rsid w:val="00125C1E"/>
    <w:rsid w:val="002B572E"/>
    <w:rsid w:val="00454D50"/>
    <w:rsid w:val="00571755"/>
    <w:rsid w:val="00577A26"/>
    <w:rsid w:val="005F4417"/>
    <w:rsid w:val="00605255"/>
    <w:rsid w:val="00771A2B"/>
    <w:rsid w:val="007F1C5B"/>
    <w:rsid w:val="00863B20"/>
    <w:rsid w:val="00AD3BCA"/>
    <w:rsid w:val="00C4401E"/>
    <w:rsid w:val="00D1727D"/>
    <w:rsid w:val="00D863F5"/>
    <w:rsid w:val="00E82004"/>
    <w:rsid w:val="00E957A8"/>
    <w:rsid w:val="00FD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F3A54"/>
  <w15:chartTrackingRefBased/>
  <w15:docId w15:val="{0FF6A61C-D301-47DD-9601-72B16FE56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4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863F5"/>
    <w:pPr>
      <w:ind w:left="720"/>
      <w:contextualSpacing/>
    </w:pPr>
  </w:style>
  <w:style w:type="character" w:styleId="a5">
    <w:name w:val="Hyperlink"/>
    <w:rsid w:val="00D863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6</Pages>
  <Words>1428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2025-03-09T18:21:00Z</dcterms:created>
  <dcterms:modified xsi:type="dcterms:W3CDTF">2025-03-10T11:07:00Z</dcterms:modified>
</cp:coreProperties>
</file>