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5EF27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00973BE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B279404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3E86F7A" w14:textId="77777777" w:rsidR="0085199B" w:rsidRPr="0085199B" w:rsidRDefault="0085199B" w:rsidP="008519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40"/>
          <w:szCs w:val="40"/>
          <w:lang w:eastAsia="ru-RU"/>
          <w14:ligatures w14:val="none"/>
        </w:rPr>
      </w:pPr>
    </w:p>
    <w:p w14:paraId="7F4338F8" w14:textId="77777777" w:rsidR="0085199B" w:rsidRDefault="0085199B" w:rsidP="008519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72"/>
          <w:szCs w:val="72"/>
          <w:lang w:eastAsia="ru-RU"/>
          <w14:ligatures w14:val="none"/>
        </w:rPr>
      </w:pPr>
      <w:r w:rsidRPr="0085199B">
        <w:rPr>
          <w:rFonts w:ascii="Times New Roman" w:eastAsia="Times New Roman" w:hAnsi="Times New Roman" w:cs="Times New Roman"/>
          <w:b/>
          <w:bCs/>
          <w:color w:val="000000"/>
          <w:kern w:val="0"/>
          <w:sz w:val="72"/>
          <w:szCs w:val="72"/>
          <w:lang w:eastAsia="ru-RU"/>
          <w14:ligatures w14:val="none"/>
        </w:rPr>
        <w:t xml:space="preserve">Доклад </w:t>
      </w:r>
    </w:p>
    <w:p w14:paraId="045E6F80" w14:textId="522F6504" w:rsidR="0085199B" w:rsidRPr="0085199B" w:rsidRDefault="0085199B" w:rsidP="008519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72"/>
          <w:szCs w:val="72"/>
          <w:lang w:eastAsia="ru-RU"/>
          <w14:ligatures w14:val="none"/>
        </w:rPr>
      </w:pPr>
      <w:r w:rsidRPr="0085199B">
        <w:rPr>
          <w:rFonts w:ascii="Times New Roman" w:eastAsia="Times New Roman" w:hAnsi="Times New Roman" w:cs="Times New Roman"/>
          <w:b/>
          <w:bCs/>
          <w:color w:val="000000"/>
          <w:kern w:val="0"/>
          <w:sz w:val="72"/>
          <w:szCs w:val="72"/>
          <w:lang w:eastAsia="ru-RU"/>
          <w14:ligatures w14:val="none"/>
        </w:rPr>
        <w:t>на тему «Технология формирующего оценивания в начальной школе»</w:t>
      </w:r>
    </w:p>
    <w:p w14:paraId="27F1D03F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F827E9A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4931B2B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33001194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F2EBF3D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94662C8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9B1EF4E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EC48581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B936FCE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48FC5BD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C3745ED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3D684B3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353BB8CB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1FFC7B8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2CE949E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759AF24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42324B7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DF3E85D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8A7E508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89D6E62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4AE6421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3A8EFBD5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A68C535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D701CF8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02EE22D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3F63DFF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C53A484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954EB47" w14:textId="77777777" w:rsidR="0085199B" w:rsidRDefault="0085199B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AD3A308" w14:textId="77777777" w:rsidR="0085199B" w:rsidRDefault="0085199B" w:rsidP="008519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Подготовила: учитель начальных классов 1 категории, </w:t>
      </w:r>
    </w:p>
    <w:p w14:paraId="29EB3E93" w14:textId="2C72CA9D" w:rsidR="0085199B" w:rsidRDefault="0085199B" w:rsidP="008519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Джавадова Гюнай Зубаил кызы</w:t>
      </w:r>
    </w:p>
    <w:p w14:paraId="66F207D1" w14:textId="79D2E013" w:rsidR="00B136AA" w:rsidRPr="00B136AA" w:rsidRDefault="008F1F73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F1F7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СЛ 1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B136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</w:t>
      </w:r>
      <w:r w:rsidR="00B136AA" w:rsidRPr="00B136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ценивание в деятельности педагога всегда занимает особое место. На мой взгляд, - с одной стороны это не только актуальная тема, но и сложнейшая педагогическая проблема.</w:t>
      </w:r>
    </w:p>
    <w:p w14:paraId="338EFB07" w14:textId="72F7276C" w:rsidR="00570468" w:rsidRPr="006E364D" w:rsidRDefault="00570468" w:rsidP="008F1F7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364D">
        <w:rPr>
          <w:rStyle w:val="c2"/>
          <w:rFonts w:eastAsiaTheme="majorEastAsia"/>
          <w:color w:val="000000"/>
          <w:sz w:val="28"/>
          <w:szCs w:val="28"/>
          <w:shd w:val="clear" w:color="auto" w:fill="FFFFFF"/>
        </w:rPr>
        <w:t>Формирующее оценивание по своему смыслу ближе к диагностическому, оно позволяет педагогу узнать стадию продвижения каждого конкретного учащегося в определённой познавательной области, определяя степень уяснения материала учащимся, его иначе можно назвать – «оценивание для обучения».</w:t>
      </w:r>
    </w:p>
    <w:p w14:paraId="0F410DAB" w14:textId="617DE3CC" w:rsidR="00570468" w:rsidRPr="006E364D" w:rsidRDefault="008F1F73" w:rsidP="00570468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rFonts w:eastAsiaTheme="majorEastAsia"/>
          <w:b/>
          <w:bCs/>
          <w:color w:val="000000"/>
          <w:sz w:val="28"/>
          <w:szCs w:val="28"/>
        </w:rPr>
        <w:t xml:space="preserve">СЛ2 </w:t>
      </w:r>
      <w:r w:rsidR="00570468" w:rsidRPr="006E364D">
        <w:rPr>
          <w:rStyle w:val="c4"/>
          <w:rFonts w:eastAsiaTheme="majorEastAsia"/>
          <w:b/>
          <w:bCs/>
          <w:color w:val="000000"/>
          <w:sz w:val="28"/>
          <w:szCs w:val="28"/>
        </w:rPr>
        <w:t>Формирующее оценивание</w:t>
      </w:r>
      <w:r w:rsidR="00570468" w:rsidRPr="006E364D">
        <w:rPr>
          <w:rStyle w:val="c2"/>
          <w:rFonts w:eastAsiaTheme="majorEastAsia"/>
          <w:color w:val="000000"/>
          <w:sz w:val="28"/>
          <w:szCs w:val="28"/>
        </w:rPr>
        <w:t xml:space="preserve"> нацелено на определение индивидуальных достижений каждого учащегося и не </w:t>
      </w:r>
      <w:r w:rsidR="0085199B" w:rsidRPr="006E364D">
        <w:rPr>
          <w:rStyle w:val="c2"/>
          <w:rFonts w:eastAsiaTheme="majorEastAsia"/>
          <w:color w:val="000000"/>
          <w:sz w:val="28"/>
          <w:szCs w:val="28"/>
        </w:rPr>
        <w:t>предполагает,</w:t>
      </w:r>
      <w:r w:rsidR="00570468" w:rsidRPr="006E364D">
        <w:rPr>
          <w:rStyle w:val="c2"/>
          <w:rFonts w:eastAsiaTheme="majorEastAsia"/>
          <w:color w:val="000000"/>
          <w:sz w:val="28"/>
          <w:szCs w:val="28"/>
        </w:rPr>
        <w:t xml:space="preserve"> как сравнения результатов, продемонстрированных разными учащимися</w:t>
      </w:r>
      <w:r>
        <w:rPr>
          <w:rStyle w:val="c2"/>
          <w:rFonts w:eastAsiaTheme="majorEastAsia"/>
          <w:color w:val="000000"/>
          <w:sz w:val="28"/>
          <w:szCs w:val="28"/>
        </w:rPr>
        <w:t>.</w:t>
      </w:r>
    </w:p>
    <w:p w14:paraId="4DB60F98" w14:textId="77777777" w:rsidR="00570468" w:rsidRPr="006E364D" w:rsidRDefault="00570468" w:rsidP="00570468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364D">
        <w:rPr>
          <w:rStyle w:val="c6"/>
          <w:rFonts w:eastAsiaTheme="majorEastAsia"/>
          <w:color w:val="000000"/>
          <w:sz w:val="28"/>
          <w:szCs w:val="28"/>
        </w:rPr>
        <w:t>Формирующим данный вид оценивания называется потому, что оценка ориентирована на конкретного ученика, призвана выявить пробелы в освоении учащимся элемента содержания образования с тем, чтобы восполнить их с максимальной эффективностью.</w:t>
      </w:r>
    </w:p>
    <w:p w14:paraId="5F38F1A1" w14:textId="6A0AA82D" w:rsidR="00570468" w:rsidRPr="00316063" w:rsidRDefault="008F1F73" w:rsidP="00316063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1F73">
        <w:rPr>
          <w:rStyle w:val="c11"/>
          <w:rFonts w:eastAsiaTheme="majorEastAsia"/>
          <w:b/>
          <w:bCs/>
          <w:color w:val="000000"/>
          <w:sz w:val="28"/>
          <w:szCs w:val="28"/>
        </w:rPr>
        <w:t>СЛ3</w:t>
      </w:r>
      <w:r>
        <w:rPr>
          <w:rStyle w:val="c11"/>
          <w:rFonts w:eastAsiaTheme="majorEastAsia"/>
          <w:color w:val="000000"/>
          <w:sz w:val="28"/>
          <w:szCs w:val="28"/>
        </w:rPr>
        <w:t xml:space="preserve"> </w:t>
      </w:r>
      <w:r w:rsidR="00570468" w:rsidRPr="00316063">
        <w:rPr>
          <w:rStyle w:val="c11"/>
          <w:rFonts w:eastAsiaTheme="majorEastAsia"/>
          <w:color w:val="000000"/>
          <w:sz w:val="28"/>
          <w:szCs w:val="28"/>
        </w:rPr>
        <w:t>Формирующее оценивание позволяет учителю:</w:t>
      </w:r>
      <w:r w:rsidR="00570468" w:rsidRPr="00316063">
        <w:rPr>
          <w:rStyle w:val="c29"/>
          <w:rFonts w:eastAsiaTheme="majorEastAsia"/>
          <w:color w:val="000000"/>
          <w:sz w:val="28"/>
          <w:szCs w:val="28"/>
        </w:rPr>
        <w:t> </w:t>
      </w:r>
      <w:r w:rsidR="00570468" w:rsidRPr="00316063">
        <w:rPr>
          <w:rStyle w:val="c24"/>
          <w:rFonts w:eastAsiaTheme="majorEastAsia"/>
          <w:color w:val="000000"/>
          <w:sz w:val="28"/>
          <w:szCs w:val="28"/>
        </w:rPr>
        <w:t>четко сформулировать образовательный результат, подлежащий формированию и оценке в каждом конкретном случае, и организовать в соответствии с этим свою работу;</w:t>
      </w:r>
      <w:r w:rsidR="00316063" w:rsidRPr="00316063">
        <w:rPr>
          <w:rStyle w:val="c24"/>
          <w:rFonts w:eastAsiaTheme="majorEastAsia"/>
          <w:color w:val="000000"/>
          <w:sz w:val="28"/>
          <w:szCs w:val="28"/>
        </w:rPr>
        <w:t xml:space="preserve"> </w:t>
      </w:r>
      <w:r w:rsidR="00570468" w:rsidRPr="00316063">
        <w:rPr>
          <w:rStyle w:val="c3"/>
          <w:rFonts w:eastAsiaTheme="majorEastAsia"/>
          <w:color w:val="000000"/>
          <w:sz w:val="28"/>
          <w:szCs w:val="28"/>
        </w:rPr>
        <w:t>сделать учащегося субъектом образовательной и оценочной деятельности.</w:t>
      </w:r>
    </w:p>
    <w:p w14:paraId="60284679" w14:textId="51018EB3" w:rsidR="00570468" w:rsidRPr="006E364D" w:rsidRDefault="00570468" w:rsidP="0057046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E364D">
        <w:rPr>
          <w:rStyle w:val="c6"/>
          <w:rFonts w:eastAsiaTheme="majorEastAsia"/>
          <w:color w:val="000000"/>
          <w:sz w:val="28"/>
          <w:szCs w:val="28"/>
          <w:shd w:val="clear" w:color="auto" w:fill="FFFFFF"/>
        </w:rPr>
        <w:t>Таким образом, формирующее оценивание – это систематическая работа, нацеленная на получение информации о качестве и количестве материала, понятого учащимся, дающая возможность быстрого реагирования для корректировки и оказания педагогической помощи разного вида, постановки дальнейших задач конкретному учащемуся и получения в дальнейшем успешных результатов на итоговых проверках.</w:t>
      </w:r>
    </w:p>
    <w:p w14:paraId="1C778A4A" w14:textId="49BF1647" w:rsidR="00570468" w:rsidRPr="006E364D" w:rsidRDefault="009C4C9D" w:rsidP="0057046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C9D">
        <w:rPr>
          <w:rStyle w:val="c6"/>
          <w:rFonts w:eastAsiaTheme="majorEastAsia"/>
          <w:b/>
          <w:bCs/>
          <w:color w:val="000000"/>
          <w:sz w:val="28"/>
          <w:szCs w:val="28"/>
        </w:rPr>
        <w:t>СЛ4</w:t>
      </w:r>
      <w:r>
        <w:rPr>
          <w:rStyle w:val="c6"/>
          <w:rFonts w:eastAsiaTheme="majorEastAsia"/>
          <w:color w:val="000000"/>
          <w:sz w:val="28"/>
          <w:szCs w:val="28"/>
        </w:rPr>
        <w:t xml:space="preserve"> </w:t>
      </w:r>
      <w:r w:rsidR="00570468" w:rsidRPr="006E364D">
        <w:rPr>
          <w:rStyle w:val="c6"/>
          <w:rFonts w:eastAsiaTheme="majorEastAsia"/>
          <w:color w:val="000000"/>
          <w:sz w:val="28"/>
          <w:szCs w:val="28"/>
        </w:rPr>
        <w:t>Формирующее оценивание предполагает самооценку, взаимооценку, оценку работы учителем и, самое главное, последующую работу либо над устранением пробелов, либо над построением плана последующего движения вперед.</w:t>
      </w:r>
    </w:p>
    <w:p w14:paraId="581648E3" w14:textId="77777777" w:rsidR="00772D10" w:rsidRPr="006E364D" w:rsidRDefault="00772D10" w:rsidP="00772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Перед вами два ученика Саша и Паша. Саше учитель поставил 5, а Паше 3. Хотя Паша тоже и писал, и читал, и отвечал на уроке.</w:t>
      </w:r>
    </w:p>
    <w:p w14:paraId="69F72433" w14:textId="77777777" w:rsidR="00772D10" w:rsidRPr="006E364D" w:rsidRDefault="00772D10" w:rsidP="00772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Попробуйте определить причину, почему Павел получил отметку 3,</w:t>
      </w:r>
    </w:p>
    <w:p w14:paraId="49349C68" w14:textId="77777777" w:rsidR="00772D10" w:rsidRPr="006E364D" w:rsidRDefault="00772D10" w:rsidP="00772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(варианты ответов)</w:t>
      </w:r>
    </w:p>
    <w:p w14:paraId="0261207F" w14:textId="35B05BBD" w:rsidR="00772D10" w:rsidRPr="006E364D" w:rsidRDefault="00772D10" w:rsidP="00772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Спасибо за ответы! Мы, педагоги, прекрасно анализируем и строим причинно-следственные связи.</w:t>
      </w:r>
    </w:p>
    <w:p w14:paraId="63284C07" w14:textId="77777777" w:rsidR="00772D10" w:rsidRPr="006E364D" w:rsidRDefault="00772D10" w:rsidP="00772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А как вы думаете, ученик Павел понимает, почему у него отметка 3, если он не сидел без дела на уроке?</w:t>
      </w:r>
    </w:p>
    <w:p w14:paraId="1BF9829D" w14:textId="77777777" w:rsidR="00772D10" w:rsidRPr="006E364D" w:rsidRDefault="00772D10" w:rsidP="00772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(варианты ответов)</w:t>
      </w:r>
    </w:p>
    <w:p w14:paraId="4E1471E3" w14:textId="77777777" w:rsidR="00772D10" w:rsidRPr="006E364D" w:rsidRDefault="00772D10" w:rsidP="00772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А родителям ученика понятна причина такого результата, сын школу не пропускал, домашние задания выполнял? (варианты ответов)</w:t>
      </w:r>
    </w:p>
    <w:p w14:paraId="0161FBCB" w14:textId="6462C503" w:rsidR="00772D10" w:rsidRPr="006E364D" w:rsidRDefault="00772D10" w:rsidP="00772D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- Для того, чтобы избежать такой ситуации и дети не боялись контрольных работ, знали почему им на уроке поставлена определенная </w:t>
      </w:r>
      <w:r w:rsidR="00FE3DA1"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оценка,</w:t>
      </w: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учитель должен использовать технологию формирующего оценивания.</w:t>
      </w:r>
    </w:p>
    <w:p w14:paraId="349F6F64" w14:textId="77777777" w:rsidR="00FE3DA1" w:rsidRPr="006E364D" w:rsidRDefault="00FE3DA1" w:rsidP="00FE3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Другими словами, формирующее оценивание направлено на то, чтобы ученик сам мог оценить свои учебные достижения, выявить у себя слабые </w:t>
      </w: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места, а самое главное – мог определить, что и как ему надо делать, чтобы продвинуться дальше, чтобы улучшить собственные результаты. </w:t>
      </w:r>
    </w:p>
    <w:p w14:paraId="01135EE9" w14:textId="77777777" w:rsidR="00FE3DA1" w:rsidRPr="006E364D" w:rsidRDefault="00FE3DA1" w:rsidP="00FE3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Формирующее оценивание строится на применение </w:t>
      </w:r>
      <w:r w:rsidRPr="006E364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различных оценочных техник</w:t>
      </w: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обеспечивающих эффективную </w:t>
      </w:r>
      <w:r w:rsidRPr="006E364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обратную связь учителя и учеников.</w:t>
      </w:r>
    </w:p>
    <w:p w14:paraId="5F2CB416" w14:textId="77777777" w:rsidR="00FE3DA1" w:rsidRDefault="00FE3DA1" w:rsidP="00FE3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Сейчас я хочу познакомить с несколькими техниками, которые я использую в своей практике.</w:t>
      </w:r>
    </w:p>
    <w:p w14:paraId="5105869C" w14:textId="48FBE4FB" w:rsidR="00FE3DA1" w:rsidRPr="0065486D" w:rsidRDefault="0065486D" w:rsidP="0065486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65486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СЛ5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B3221E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Один из приёмов называется </w:t>
      </w:r>
      <w:r w:rsidR="00FE3DA1" w:rsidRPr="008F1F7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«Сигналы рукой»</w:t>
      </w:r>
      <w:r w:rsidR="00B3221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.</w:t>
      </w:r>
    </w:p>
    <w:p w14:paraId="5C09F313" w14:textId="33B36399" w:rsidR="00FE3DA1" w:rsidRPr="006E364D" w:rsidRDefault="00570468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Предлагаю учащимся</w:t>
      </w:r>
      <w:r w:rsidR="00FE3DA1"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показывать сигналы рукой, обозначающие понимание или непонимание изученного материала.</w:t>
      </w:r>
    </w:p>
    <w:p w14:paraId="04BF0908" w14:textId="77777777" w:rsidR="00FE3DA1" w:rsidRPr="006E364D" w:rsidRDefault="00FE3DA1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«Я понимаю и могу объяснить» – большой палец направлен вверх.</w:t>
      </w:r>
    </w:p>
    <w:p w14:paraId="2FCA2550" w14:textId="77777777" w:rsidR="00FE3DA1" w:rsidRPr="006E364D" w:rsidRDefault="00FE3DA1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«Я все ещё не понимаю» – большой палец направлен вниз.</w:t>
      </w:r>
    </w:p>
    <w:p w14:paraId="79064ABF" w14:textId="77777777" w:rsidR="00FE3DA1" w:rsidRPr="006E364D" w:rsidRDefault="00FE3DA1" w:rsidP="008F1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«Я не совсем уверен, у меня есть сомнения в правильности моего понимания, вопросы» – большой палец направлен в сторону.</w:t>
      </w:r>
    </w:p>
    <w:p w14:paraId="05A54418" w14:textId="68658D11" w:rsidR="00FE3DA1" w:rsidRPr="0065486D" w:rsidRDefault="0065486D" w:rsidP="0065486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gramStart"/>
      <w:r w:rsidRPr="0065486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СЛ6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FE3DA1" w:rsidRPr="006548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</w:t>
      </w:r>
      <w:proofErr w:type="gramEnd"/>
      <w:r w:rsidR="00FE3DA1" w:rsidRPr="006548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уроках русского языка</w:t>
      </w:r>
      <w:r w:rsidR="00B3221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="0062455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например </w:t>
      </w:r>
      <w:r w:rsidR="0062455F" w:rsidRPr="006548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после</w:t>
      </w:r>
      <w:r w:rsidR="00FE3DA1" w:rsidRPr="006548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словарной работы</w:t>
      </w:r>
      <w:r w:rsidR="00B3221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на уроках математики после устного счёта,</w:t>
      </w:r>
      <w:r w:rsidR="00FE3DA1" w:rsidRPr="006548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следует взаимопроверка. Сначала вместе с учащимися формируем критерии, по которым они будут оценивать работу товарища. Учащиеся меняются тетрадями, проверяют и оценивают работу друг друга.</w:t>
      </w:r>
      <w:r w:rsidR="00316063" w:rsidRPr="006548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 полях карандашом выставляют отметку.</w:t>
      </w:r>
    </w:p>
    <w:p w14:paraId="1F841EAC" w14:textId="01374239" w:rsidR="00F13C29" w:rsidRPr="0065486D" w:rsidRDefault="0065486D" w:rsidP="0065486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5486D">
        <w:rPr>
          <w:rStyle w:val="ac"/>
          <w:rFonts w:ascii="Times New Roman" w:hAnsi="Times New Roman" w:cs="Times New Roman"/>
          <w:sz w:val="28"/>
          <w:szCs w:val="28"/>
          <w:shd w:val="clear" w:color="auto" w:fill="FFFFFF"/>
        </w:rPr>
        <w:t>СЛ7</w:t>
      </w:r>
      <w:r>
        <w:rPr>
          <w:rStyle w:val="ac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3221E" w:rsidRPr="00B3221E">
        <w:rPr>
          <w:rStyle w:val="ac"/>
          <w:rFonts w:ascii="Times New Roman" w:hAnsi="Times New Roman" w:cs="Times New Roman"/>
          <w:sz w:val="28"/>
          <w:szCs w:val="28"/>
          <w:shd w:val="clear" w:color="auto" w:fill="FFFFFF"/>
        </w:rPr>
        <w:t xml:space="preserve">Следующий, очень простой прием </w:t>
      </w:r>
      <w:r w:rsidR="00F13C29" w:rsidRPr="0065486D">
        <w:rPr>
          <w:rStyle w:val="ac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="00F13C29" w:rsidRPr="0065486D">
        <w:rPr>
          <w:rStyle w:val="ac"/>
          <w:rFonts w:ascii="Times New Roman" w:hAnsi="Times New Roman" w:cs="Times New Roman"/>
          <w:sz w:val="28"/>
          <w:szCs w:val="28"/>
          <w:shd w:val="clear" w:color="auto" w:fill="FFFFFF"/>
        </w:rPr>
        <w:t>Смайлики»</w:t>
      </w:r>
      <w:r w:rsidR="00F13C29" w:rsidRPr="0065486D">
        <w:rPr>
          <w:rFonts w:ascii="Times New Roman" w:hAnsi="Times New Roman" w:cs="Times New Roman"/>
          <w:sz w:val="28"/>
          <w:szCs w:val="28"/>
          <w:shd w:val="clear" w:color="auto" w:fill="FFFFFF"/>
        </w:rPr>
        <w:t>. Если ученик доволен собой и у него всё получалось, он рисует улыбающееся лицо, если временами было непросто — спокойное, если сложно и многое не получалось — грустное.</w:t>
      </w:r>
    </w:p>
    <w:p w14:paraId="562C8657" w14:textId="5804BCA8" w:rsidR="00570468" w:rsidRPr="006E364D" w:rsidRDefault="0065486D" w:rsidP="0065486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rStyle w:val="ac"/>
          <w:rFonts w:eastAsiaTheme="majorEastAsia"/>
          <w:sz w:val="28"/>
          <w:szCs w:val="28"/>
          <w:shd w:val="clear" w:color="auto" w:fill="FFFFFF"/>
        </w:rPr>
        <w:t>СЛ8</w:t>
      </w:r>
      <w:r w:rsidR="00EE47A4">
        <w:rPr>
          <w:rStyle w:val="ac"/>
          <w:rFonts w:eastAsiaTheme="majorEastAsia"/>
          <w:sz w:val="28"/>
          <w:szCs w:val="28"/>
          <w:shd w:val="clear" w:color="auto" w:fill="FFFFFF"/>
        </w:rPr>
        <w:t xml:space="preserve"> При</w:t>
      </w:r>
      <w:proofErr w:type="gramEnd"/>
      <w:r w:rsidR="00EE47A4">
        <w:rPr>
          <w:rStyle w:val="ac"/>
          <w:rFonts w:eastAsiaTheme="majorEastAsia"/>
          <w:sz w:val="28"/>
          <w:szCs w:val="28"/>
          <w:shd w:val="clear" w:color="auto" w:fill="FFFFFF"/>
        </w:rPr>
        <w:t xml:space="preserve"> </w:t>
      </w:r>
      <w:proofErr w:type="gramStart"/>
      <w:r w:rsidR="00EE47A4">
        <w:rPr>
          <w:rStyle w:val="ac"/>
          <w:rFonts w:eastAsiaTheme="majorEastAsia"/>
          <w:sz w:val="28"/>
          <w:szCs w:val="28"/>
          <w:shd w:val="clear" w:color="auto" w:fill="FFFFFF"/>
        </w:rPr>
        <w:t xml:space="preserve">приёме </w:t>
      </w:r>
      <w:r>
        <w:rPr>
          <w:rStyle w:val="ac"/>
          <w:rFonts w:eastAsiaTheme="majorEastAsia"/>
          <w:sz w:val="28"/>
          <w:szCs w:val="28"/>
          <w:shd w:val="clear" w:color="auto" w:fill="FFFFFF"/>
        </w:rPr>
        <w:t xml:space="preserve"> </w:t>
      </w:r>
      <w:r w:rsidR="00F13C29" w:rsidRPr="006E364D">
        <w:rPr>
          <w:rStyle w:val="ac"/>
          <w:rFonts w:eastAsiaTheme="majorEastAsia"/>
          <w:sz w:val="28"/>
          <w:szCs w:val="28"/>
          <w:shd w:val="clear" w:color="auto" w:fill="FFFFFF"/>
        </w:rPr>
        <w:t>«</w:t>
      </w:r>
      <w:proofErr w:type="gramEnd"/>
      <w:r w:rsidR="00F13C29" w:rsidRPr="006E364D">
        <w:rPr>
          <w:rStyle w:val="ac"/>
          <w:rFonts w:eastAsiaTheme="majorEastAsia"/>
          <w:sz w:val="28"/>
          <w:szCs w:val="28"/>
          <w:shd w:val="clear" w:color="auto" w:fill="FFFFFF"/>
        </w:rPr>
        <w:t>Оценка — не отметка»</w:t>
      </w:r>
      <w:r w:rsidR="00F13C29" w:rsidRPr="006E364D">
        <w:rPr>
          <w:sz w:val="28"/>
          <w:szCs w:val="28"/>
          <w:shd w:val="clear" w:color="auto" w:fill="FFFFFF"/>
        </w:rPr>
        <w:t>. Учитель оценивает успехи ученика словами, интонацией, жестом, мимикой. </w:t>
      </w:r>
      <w:r w:rsidR="00570468" w:rsidRPr="006E364D">
        <w:rPr>
          <w:sz w:val="28"/>
          <w:szCs w:val="28"/>
          <w:shd w:val="clear" w:color="auto" w:fill="FFFFFF"/>
        </w:rPr>
        <w:t xml:space="preserve"> </w:t>
      </w:r>
      <w:r w:rsidR="00570468" w:rsidRPr="006E364D">
        <w:rPr>
          <w:rStyle w:val="c6"/>
          <w:rFonts w:eastAsiaTheme="majorEastAsia"/>
          <w:i/>
          <w:iCs/>
          <w:color w:val="000000"/>
          <w:sz w:val="28"/>
          <w:szCs w:val="28"/>
        </w:rPr>
        <w:t>«Отлично поработали вместе!», «Прекрасный ответ!», «Хороший вопрос!», «Высший пилотаж!», «Тебя было приятно слушать!», «Оригинально!</w:t>
      </w:r>
      <w:r w:rsidR="00570468" w:rsidRPr="006E364D">
        <w:rPr>
          <w:rStyle w:val="c2"/>
          <w:rFonts w:eastAsiaTheme="majorEastAsia"/>
          <w:color w:val="000000"/>
          <w:sz w:val="28"/>
          <w:szCs w:val="28"/>
        </w:rPr>
        <w:t>» - фразы, которые позволяют учителю создать хорошую эмоциональную атмосферу на уроке.</w:t>
      </w:r>
    </w:p>
    <w:p w14:paraId="2D4AB27D" w14:textId="3B1E4613" w:rsidR="00F13C29" w:rsidRPr="006E364D" w:rsidRDefault="00570468" w:rsidP="00570468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E364D">
        <w:rPr>
          <w:rStyle w:val="c6"/>
          <w:rFonts w:eastAsiaTheme="majorEastAsia"/>
          <w:i/>
          <w:iCs/>
          <w:color w:val="000000"/>
          <w:sz w:val="28"/>
          <w:szCs w:val="28"/>
        </w:rPr>
        <w:t>«Ты меня очень огорчил этой работой», «Работа хуже, чем обычно. Наверное, ты неважно себя чувствовал</w:t>
      </w:r>
      <w:r w:rsidRPr="006E364D">
        <w:rPr>
          <w:rStyle w:val="c2"/>
          <w:rFonts w:eastAsiaTheme="majorEastAsia"/>
          <w:color w:val="000000"/>
          <w:sz w:val="28"/>
          <w:szCs w:val="28"/>
        </w:rPr>
        <w:t>» - фразы, которые позволяют поддержать ученика в ситуации неуспеха.</w:t>
      </w:r>
    </w:p>
    <w:p w14:paraId="2195F71D" w14:textId="2E474ADA" w:rsidR="00570468" w:rsidRPr="00B136AA" w:rsidRDefault="0065486D" w:rsidP="0065486D">
      <w:pPr>
        <w:pStyle w:val="ad"/>
        <w:tabs>
          <w:tab w:val="left" w:pos="1039"/>
        </w:tabs>
        <w:spacing w:before="20" w:beforeAutospacing="0" w:after="0" w:afterAutospacing="0"/>
        <w:rPr>
          <w:sz w:val="28"/>
          <w:szCs w:val="28"/>
        </w:rPr>
      </w:pPr>
      <w:r>
        <w:rPr>
          <w:rStyle w:val="ac"/>
          <w:sz w:val="28"/>
          <w:szCs w:val="28"/>
          <w:shd w:val="clear" w:color="auto" w:fill="FFFFFF"/>
        </w:rPr>
        <w:t xml:space="preserve">СЛ9 </w:t>
      </w:r>
      <w:r w:rsidR="00EE47A4">
        <w:rPr>
          <w:rStyle w:val="ac"/>
          <w:sz w:val="28"/>
          <w:szCs w:val="28"/>
          <w:shd w:val="clear" w:color="auto" w:fill="FFFFFF"/>
        </w:rPr>
        <w:t xml:space="preserve">Любимый учениками прием </w:t>
      </w:r>
      <w:r w:rsidR="00F13C29" w:rsidRPr="006E364D">
        <w:rPr>
          <w:rStyle w:val="ac"/>
          <w:sz w:val="28"/>
          <w:szCs w:val="28"/>
          <w:shd w:val="clear" w:color="auto" w:fill="FFFFFF"/>
        </w:rPr>
        <w:t>Знаковая символика</w:t>
      </w:r>
      <w:proofErr w:type="gramStart"/>
      <w:r w:rsidR="00F13C29" w:rsidRPr="006E364D">
        <w:rPr>
          <w:sz w:val="28"/>
          <w:szCs w:val="28"/>
        </w:rPr>
        <w:t>.!-</w:t>
      </w:r>
      <w:proofErr w:type="gramEnd"/>
      <w:r w:rsidR="00F13C29" w:rsidRPr="006E364D">
        <w:rPr>
          <w:sz w:val="28"/>
          <w:szCs w:val="28"/>
        </w:rPr>
        <w:t xml:space="preserve"> </w:t>
      </w:r>
      <w:r w:rsidR="00F13C29" w:rsidRPr="006E364D">
        <w:rPr>
          <w:rFonts w:eastAsia="+mj-ea"/>
          <w:color w:val="000000"/>
          <w:spacing w:val="-7"/>
          <w:sz w:val="28"/>
          <w:szCs w:val="28"/>
        </w:rPr>
        <w:t>отлично</w:t>
      </w:r>
      <w:r w:rsidR="00F13C29" w:rsidRPr="006E364D">
        <w:rPr>
          <w:rFonts w:eastAsia="+mj-ea"/>
          <w:color w:val="000000"/>
          <w:spacing w:val="-8"/>
          <w:sz w:val="28"/>
          <w:szCs w:val="28"/>
        </w:rPr>
        <w:t xml:space="preserve"> </w:t>
      </w:r>
      <w:r w:rsidR="00F13C29" w:rsidRPr="006E364D">
        <w:rPr>
          <w:rFonts w:eastAsia="+mj-ea"/>
          <w:color w:val="000000"/>
          <w:spacing w:val="-3"/>
          <w:sz w:val="28"/>
          <w:szCs w:val="28"/>
        </w:rPr>
        <w:t xml:space="preserve">выполнил </w:t>
      </w:r>
      <w:r w:rsidR="00F13C29" w:rsidRPr="006E364D">
        <w:rPr>
          <w:rFonts w:eastAsia="+mj-ea"/>
          <w:b/>
          <w:bCs/>
          <w:color w:val="000000"/>
          <w:sz w:val="28"/>
          <w:szCs w:val="28"/>
        </w:rPr>
        <w:t>+</w:t>
      </w:r>
      <w:r w:rsidR="00F13C29" w:rsidRPr="006E364D">
        <w:rPr>
          <w:rFonts w:eastAsia="+mj-ea"/>
          <w:b/>
          <w:bCs/>
          <w:color w:val="000000"/>
          <w:spacing w:val="-92"/>
          <w:sz w:val="28"/>
          <w:szCs w:val="28"/>
        </w:rPr>
        <w:t xml:space="preserve"> </w:t>
      </w:r>
      <w:r w:rsidR="00F13C29" w:rsidRPr="006E364D">
        <w:rPr>
          <w:rFonts w:eastAsia="+mj-ea"/>
          <w:color w:val="000000"/>
          <w:sz w:val="28"/>
          <w:szCs w:val="28"/>
        </w:rPr>
        <w:t>-</w:t>
      </w:r>
      <w:r w:rsidR="00F13C29" w:rsidRPr="006E364D">
        <w:rPr>
          <w:rFonts w:eastAsia="+mj-ea"/>
          <w:color w:val="000000"/>
          <w:spacing w:val="2"/>
          <w:sz w:val="28"/>
          <w:szCs w:val="28"/>
        </w:rPr>
        <w:t xml:space="preserve"> </w:t>
      </w:r>
      <w:r w:rsidR="00F13C29" w:rsidRPr="006E364D">
        <w:rPr>
          <w:rFonts w:eastAsia="+mj-ea"/>
          <w:color w:val="000000"/>
          <w:spacing w:val="-42"/>
          <w:sz w:val="28"/>
          <w:szCs w:val="28"/>
        </w:rPr>
        <w:t>х</w:t>
      </w:r>
      <w:r w:rsidR="00F13C29" w:rsidRPr="006E364D">
        <w:rPr>
          <w:rFonts w:eastAsia="+mj-ea"/>
          <w:color w:val="000000"/>
          <w:sz w:val="28"/>
          <w:szCs w:val="28"/>
        </w:rPr>
        <w:t>орошо</w:t>
      </w:r>
      <w:proofErr w:type="gramStart"/>
      <w:r w:rsidR="00F13C29" w:rsidRPr="006E364D">
        <w:rPr>
          <w:rFonts w:eastAsia="+mj-ea"/>
          <w:color w:val="000000"/>
          <w:sz w:val="28"/>
          <w:szCs w:val="28"/>
        </w:rPr>
        <w:t>, ?</w:t>
      </w:r>
      <w:proofErr w:type="gramEnd"/>
      <w:r w:rsidR="00F13C29" w:rsidRPr="006E364D">
        <w:rPr>
          <w:rFonts w:eastAsia="+mj-ea"/>
          <w:color w:val="000000"/>
          <w:sz w:val="28"/>
          <w:szCs w:val="28"/>
        </w:rPr>
        <w:t>- есть затруднения, - не справился.</w:t>
      </w:r>
    </w:p>
    <w:p w14:paraId="47AEBA4D" w14:textId="1BAAF25A" w:rsidR="00A83C29" w:rsidRPr="00B136AA" w:rsidRDefault="0065486D" w:rsidP="0065486D">
      <w:pPr>
        <w:pStyle w:val="ad"/>
        <w:tabs>
          <w:tab w:val="left" w:pos="1039"/>
        </w:tabs>
        <w:spacing w:before="2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СЛ10 </w:t>
      </w:r>
      <w:r w:rsidR="00EE47A4">
        <w:rPr>
          <w:b/>
          <w:bCs/>
          <w:sz w:val="28"/>
          <w:szCs w:val="28"/>
        </w:rPr>
        <w:t xml:space="preserve">А чтобы применить приём </w:t>
      </w:r>
      <w:r w:rsidR="00A83C29" w:rsidRPr="00B136AA">
        <w:rPr>
          <w:b/>
          <w:bCs/>
          <w:sz w:val="28"/>
          <w:szCs w:val="28"/>
        </w:rPr>
        <w:t>Мини обзор</w:t>
      </w:r>
      <w:r w:rsidR="00EE47A4">
        <w:rPr>
          <w:b/>
          <w:bCs/>
          <w:sz w:val="28"/>
          <w:szCs w:val="28"/>
        </w:rPr>
        <w:t xml:space="preserve"> необходимо подготовить вопросы.</w:t>
      </w:r>
    </w:p>
    <w:p w14:paraId="5458BEC6" w14:textId="59191E81" w:rsidR="00A83C29" w:rsidRPr="006E364D" w:rsidRDefault="00A83C29" w:rsidP="00A83C29">
      <w:pPr>
        <w:pStyle w:val="ad"/>
        <w:numPr>
          <w:ilvl w:val="1"/>
          <w:numId w:val="10"/>
        </w:numPr>
        <w:tabs>
          <w:tab w:val="left" w:pos="1039"/>
        </w:tabs>
        <w:spacing w:before="20" w:beforeAutospacing="0" w:after="0" w:afterAutospacing="0"/>
        <w:rPr>
          <w:sz w:val="28"/>
          <w:szCs w:val="28"/>
        </w:rPr>
      </w:pPr>
      <w:r w:rsidRPr="006E364D">
        <w:rPr>
          <w:sz w:val="28"/>
          <w:szCs w:val="28"/>
        </w:rPr>
        <w:t xml:space="preserve">Что изучали? Назовите тему урока. </w:t>
      </w:r>
    </w:p>
    <w:p w14:paraId="6B9B9895" w14:textId="4538540D" w:rsidR="00A83C29" w:rsidRPr="006E364D" w:rsidRDefault="00A83C29" w:rsidP="00A83C29">
      <w:pPr>
        <w:pStyle w:val="ad"/>
        <w:numPr>
          <w:ilvl w:val="1"/>
          <w:numId w:val="10"/>
        </w:numPr>
        <w:tabs>
          <w:tab w:val="left" w:pos="1039"/>
        </w:tabs>
        <w:spacing w:before="20" w:beforeAutospacing="0" w:after="0" w:afterAutospacing="0"/>
        <w:rPr>
          <w:sz w:val="28"/>
          <w:szCs w:val="28"/>
        </w:rPr>
      </w:pPr>
      <w:r w:rsidRPr="006E364D">
        <w:rPr>
          <w:sz w:val="28"/>
          <w:szCs w:val="28"/>
        </w:rPr>
        <w:t xml:space="preserve">С какими заданиями ты справлялся без помощи учителя, одноклассника? </w:t>
      </w:r>
    </w:p>
    <w:p w14:paraId="4B397720" w14:textId="3DB33886" w:rsidR="00A83C29" w:rsidRPr="006E364D" w:rsidRDefault="00A83C29" w:rsidP="00A83C29">
      <w:pPr>
        <w:pStyle w:val="ad"/>
        <w:numPr>
          <w:ilvl w:val="1"/>
          <w:numId w:val="10"/>
        </w:numPr>
        <w:tabs>
          <w:tab w:val="left" w:pos="1039"/>
        </w:tabs>
        <w:spacing w:before="20" w:beforeAutospacing="0" w:after="0" w:afterAutospacing="0"/>
        <w:rPr>
          <w:sz w:val="28"/>
          <w:szCs w:val="28"/>
        </w:rPr>
      </w:pPr>
      <w:r w:rsidRPr="006E364D">
        <w:rPr>
          <w:sz w:val="28"/>
          <w:szCs w:val="28"/>
        </w:rPr>
        <w:t xml:space="preserve">Определите наиболее важное в этом уроке. </w:t>
      </w:r>
    </w:p>
    <w:p w14:paraId="769BEF26" w14:textId="4CF13FF0" w:rsidR="00A83C29" w:rsidRPr="006E364D" w:rsidRDefault="00A83C29" w:rsidP="00A83C29">
      <w:pPr>
        <w:pStyle w:val="ad"/>
        <w:numPr>
          <w:ilvl w:val="1"/>
          <w:numId w:val="10"/>
        </w:numPr>
        <w:tabs>
          <w:tab w:val="left" w:pos="1039"/>
        </w:tabs>
        <w:spacing w:before="20" w:beforeAutospacing="0" w:after="0" w:afterAutospacing="0"/>
        <w:rPr>
          <w:sz w:val="28"/>
          <w:szCs w:val="28"/>
        </w:rPr>
      </w:pPr>
      <w:r w:rsidRPr="006E364D">
        <w:rPr>
          <w:sz w:val="28"/>
          <w:szCs w:val="28"/>
        </w:rPr>
        <w:t xml:space="preserve">Что вызвало трудности, осталось неясным? </w:t>
      </w:r>
    </w:p>
    <w:p w14:paraId="57326D8E" w14:textId="1C340643" w:rsidR="00A83C29" w:rsidRPr="006E364D" w:rsidRDefault="00A83C29" w:rsidP="00A83C29">
      <w:pPr>
        <w:pStyle w:val="ad"/>
        <w:numPr>
          <w:ilvl w:val="1"/>
          <w:numId w:val="10"/>
        </w:numPr>
        <w:tabs>
          <w:tab w:val="left" w:pos="1039"/>
        </w:tabs>
        <w:spacing w:before="20" w:beforeAutospacing="0" w:after="0" w:afterAutospacing="0"/>
        <w:rPr>
          <w:sz w:val="28"/>
          <w:szCs w:val="28"/>
        </w:rPr>
      </w:pPr>
      <w:r w:rsidRPr="006E364D">
        <w:rPr>
          <w:sz w:val="28"/>
          <w:szCs w:val="28"/>
        </w:rPr>
        <w:t xml:space="preserve">Что хотелось бы узнать по теме дополнительно? </w:t>
      </w:r>
    </w:p>
    <w:p w14:paraId="44A1B807" w14:textId="3472A5F0" w:rsidR="00A83C29" w:rsidRPr="006E364D" w:rsidRDefault="00A83C29" w:rsidP="00A83C29">
      <w:pPr>
        <w:pStyle w:val="ad"/>
        <w:numPr>
          <w:ilvl w:val="0"/>
          <w:numId w:val="10"/>
        </w:numPr>
        <w:tabs>
          <w:tab w:val="left" w:pos="1039"/>
        </w:tabs>
        <w:spacing w:before="20" w:beforeAutospacing="0" w:after="0" w:afterAutospacing="0"/>
        <w:rPr>
          <w:sz w:val="28"/>
          <w:szCs w:val="28"/>
        </w:rPr>
      </w:pPr>
      <w:r w:rsidRPr="006E364D">
        <w:rPr>
          <w:sz w:val="28"/>
          <w:szCs w:val="28"/>
        </w:rPr>
        <w:lastRenderedPageBreak/>
        <w:t xml:space="preserve">      Что у меня получилось лучше всего? </w:t>
      </w:r>
    </w:p>
    <w:p w14:paraId="6B4CD753" w14:textId="77777777" w:rsidR="0065486D" w:rsidRDefault="00A83C29" w:rsidP="0065486D">
      <w:pPr>
        <w:pStyle w:val="ad"/>
        <w:tabs>
          <w:tab w:val="left" w:pos="1039"/>
        </w:tabs>
        <w:spacing w:before="20" w:beforeAutospacing="0" w:after="0" w:afterAutospacing="0"/>
        <w:ind w:left="720"/>
        <w:rPr>
          <w:sz w:val="28"/>
          <w:szCs w:val="28"/>
        </w:rPr>
      </w:pPr>
      <w:r w:rsidRPr="006E364D">
        <w:rPr>
          <w:sz w:val="28"/>
          <w:szCs w:val="28"/>
        </w:rPr>
        <w:t xml:space="preserve">       Что мне необходимо усовершенствовать?</w:t>
      </w:r>
    </w:p>
    <w:p w14:paraId="33D6912F" w14:textId="24754A68" w:rsidR="00EE1916" w:rsidRPr="0065486D" w:rsidRDefault="0065486D" w:rsidP="0065486D">
      <w:pPr>
        <w:pStyle w:val="ad"/>
        <w:tabs>
          <w:tab w:val="left" w:pos="1039"/>
        </w:tabs>
        <w:spacing w:before="20" w:beforeAutospacing="0" w:after="0" w:afterAutospacing="0"/>
        <w:rPr>
          <w:sz w:val="28"/>
          <w:szCs w:val="28"/>
        </w:rPr>
      </w:pPr>
      <w:r w:rsidRPr="0065486D">
        <w:rPr>
          <w:b/>
          <w:bCs/>
          <w:sz w:val="28"/>
          <w:szCs w:val="28"/>
        </w:rPr>
        <w:t>СЛ11</w:t>
      </w:r>
      <w:r>
        <w:rPr>
          <w:sz w:val="28"/>
          <w:szCs w:val="28"/>
        </w:rPr>
        <w:t xml:space="preserve"> </w:t>
      </w:r>
      <w:r w:rsidR="00EE1916" w:rsidRPr="00FE449A">
        <w:rPr>
          <w:b/>
          <w:bCs/>
          <w:sz w:val="28"/>
          <w:szCs w:val="28"/>
        </w:rPr>
        <w:t xml:space="preserve">Лист самооценки. </w:t>
      </w:r>
      <w:r w:rsidR="00EE47A4" w:rsidRPr="00EE47A4">
        <w:rPr>
          <w:sz w:val="28"/>
          <w:szCs w:val="28"/>
        </w:rPr>
        <w:t>Для этого приёма необходимо приготовить таблички для каждого обучающегося. А ребята делают свои записи.</w:t>
      </w:r>
    </w:p>
    <w:p w14:paraId="65B390AD" w14:textId="7CE3178C" w:rsidR="00EE1916" w:rsidRPr="00895ABF" w:rsidRDefault="0065486D" w:rsidP="0065486D">
      <w:pPr>
        <w:pStyle w:val="ad"/>
        <w:tabs>
          <w:tab w:val="left" w:pos="1039"/>
        </w:tabs>
        <w:spacing w:before="2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СЛ12 </w:t>
      </w:r>
      <w:r w:rsidR="00570468" w:rsidRPr="00FE449A">
        <w:rPr>
          <w:b/>
          <w:bCs/>
          <w:sz w:val="28"/>
          <w:szCs w:val="28"/>
        </w:rPr>
        <w:t>Устный а</w:t>
      </w:r>
      <w:r w:rsidR="00EE1916" w:rsidRPr="00FE449A">
        <w:rPr>
          <w:b/>
          <w:bCs/>
          <w:sz w:val="28"/>
          <w:szCs w:val="28"/>
        </w:rPr>
        <w:t>лгоритм самооценки</w:t>
      </w:r>
      <w:r w:rsidR="00EE47A4">
        <w:rPr>
          <w:b/>
          <w:bCs/>
          <w:sz w:val="28"/>
          <w:szCs w:val="28"/>
        </w:rPr>
        <w:t xml:space="preserve"> не требует особой подготовки. </w:t>
      </w:r>
      <w:r w:rsidR="00EE47A4" w:rsidRPr="00895ABF">
        <w:rPr>
          <w:sz w:val="28"/>
          <w:szCs w:val="28"/>
        </w:rPr>
        <w:t xml:space="preserve">Такие таблички есть в каждом классе. </w:t>
      </w:r>
      <w:r w:rsidR="00895ABF" w:rsidRPr="00895ABF">
        <w:rPr>
          <w:sz w:val="28"/>
          <w:szCs w:val="28"/>
        </w:rPr>
        <w:t>К концу выполнения определённой работы ученик оценивает свою работу и таким образом знает какую оценку он получит и какие задания выполнял.</w:t>
      </w:r>
    </w:p>
    <w:p w14:paraId="7E5309AB" w14:textId="5357FCE0" w:rsidR="0088064E" w:rsidRPr="006E364D" w:rsidRDefault="0065486D" w:rsidP="008806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95A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СЛ13 </w:t>
      </w:r>
      <w:r w:rsidR="0088064E" w:rsidRPr="00895A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Формирующее оценивание основывается на следующих принципах</w:t>
      </w:r>
      <w:r w:rsidR="0088064E" w:rsidRPr="006E36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52A6DA88" w14:textId="77777777" w:rsidR="0088064E" w:rsidRPr="006E364D" w:rsidRDefault="0088064E" w:rsidP="008806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Регулярность и систематичность: оценивание должно проводиться на каждом уроке или этапе урока.</w:t>
      </w:r>
    </w:p>
    <w:p w14:paraId="661A8585" w14:textId="77777777" w:rsidR="0088064E" w:rsidRPr="006E364D" w:rsidRDefault="0088064E" w:rsidP="008806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Открытость и прозрачность: ученики должны понимать критерии оценивания и знать, как улучшить свои результаты.</w:t>
      </w:r>
    </w:p>
    <w:p w14:paraId="228131A9" w14:textId="77777777" w:rsidR="0088064E" w:rsidRPr="006E364D" w:rsidRDefault="0088064E" w:rsidP="008806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Конструктивность: обратная связь должна быть направлена на поддержку и мотивацию ученика.</w:t>
      </w:r>
    </w:p>
    <w:p w14:paraId="515ADAEA" w14:textId="77777777" w:rsidR="0088064E" w:rsidRPr="006E364D" w:rsidRDefault="0088064E" w:rsidP="008806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Дифференциация: методы и приемы оценивания должны учитывать индивидуальные особенности и потребности учащихся.</w:t>
      </w:r>
    </w:p>
    <w:p w14:paraId="34CE9066" w14:textId="77777777" w:rsidR="00EE1916" w:rsidRPr="006E364D" w:rsidRDefault="0088064E" w:rsidP="008806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Активное участие учеников: ученики должны вовлекаться в процесс оценивания, анализировать свои результаты и ставить цели для дальнейшего обучения.</w:t>
      </w:r>
    </w:p>
    <w:p w14:paraId="5DDC5850" w14:textId="25B61AD4" w:rsidR="0088064E" w:rsidRPr="006E364D" w:rsidRDefault="0065486D" w:rsidP="0065486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486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СЛ14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8064E" w:rsidRPr="006E36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Внедрение формирующего оценивания оказывает положительное влияние на мотивацию и успеваемость учащихся. Когда ученики видят, что их прогресс отслеживается и оценивается не только по итогам контрольных работ, но и на каждом уроке, они становятся более заинтересованными в учебе. Конструктивная обратная связь помогает им понять, что нужно улучшить, и мотивирует их работать над собой.</w:t>
      </w:r>
    </w:p>
    <w:p w14:paraId="76883264" w14:textId="77777777" w:rsidR="0088064E" w:rsidRPr="006E364D" w:rsidRDefault="0088064E" w:rsidP="0065486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Важно помнить, что внедрение формирующего оценивания – это постепенный процесс, требующий времени и терпения. Не стоит ожидать мгновенных результатов, но при правильном подходе эта технология может значительно улучшить качество обучения и повысить мотивацию и успеваемость учащихся.</w:t>
      </w:r>
    </w:p>
    <w:p w14:paraId="400548C0" w14:textId="42AC260A" w:rsidR="0088064E" w:rsidRPr="006E364D" w:rsidRDefault="0088064E" w:rsidP="0065486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E36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Внедрение формирующего оценивания – это важный шаг на пути к повышению качества образования и созданию условий для успешн</w:t>
      </w:r>
      <w:r w:rsidR="00EE1916" w:rsidRPr="006E36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ого обучения.</w:t>
      </w:r>
    </w:p>
    <w:p w14:paraId="67226987" w14:textId="77777777" w:rsidR="00E015ED" w:rsidRPr="006E364D" w:rsidRDefault="00E015ED">
      <w:pPr>
        <w:rPr>
          <w:rFonts w:ascii="Times New Roman" w:hAnsi="Times New Roman" w:cs="Times New Roman"/>
          <w:sz w:val="28"/>
          <w:szCs w:val="28"/>
        </w:rPr>
      </w:pPr>
    </w:p>
    <w:sectPr w:rsidR="00E015ED" w:rsidRPr="006E3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+mj-ea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243CF"/>
    <w:multiLevelType w:val="multilevel"/>
    <w:tmpl w:val="325A1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EA3C02"/>
    <w:multiLevelType w:val="multilevel"/>
    <w:tmpl w:val="B0A0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273404"/>
    <w:multiLevelType w:val="multilevel"/>
    <w:tmpl w:val="88C4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300605"/>
    <w:multiLevelType w:val="multilevel"/>
    <w:tmpl w:val="34AE7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9E54A7"/>
    <w:multiLevelType w:val="multilevel"/>
    <w:tmpl w:val="846A7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5E5782"/>
    <w:multiLevelType w:val="multilevel"/>
    <w:tmpl w:val="37C4C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54636D"/>
    <w:multiLevelType w:val="multilevel"/>
    <w:tmpl w:val="5474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F045E"/>
    <w:multiLevelType w:val="multilevel"/>
    <w:tmpl w:val="8648D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8C337E"/>
    <w:multiLevelType w:val="multilevel"/>
    <w:tmpl w:val="37C4C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1F75FA"/>
    <w:multiLevelType w:val="multilevel"/>
    <w:tmpl w:val="9D88E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A15F1C"/>
    <w:multiLevelType w:val="multilevel"/>
    <w:tmpl w:val="FEC8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ED3BFF"/>
    <w:multiLevelType w:val="multilevel"/>
    <w:tmpl w:val="B61A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8218963">
    <w:abstractNumId w:val="6"/>
  </w:num>
  <w:num w:numId="2" w16cid:durableId="227306404">
    <w:abstractNumId w:val="0"/>
  </w:num>
  <w:num w:numId="3" w16cid:durableId="1681934599">
    <w:abstractNumId w:val="2"/>
  </w:num>
  <w:num w:numId="4" w16cid:durableId="563444153">
    <w:abstractNumId w:val="11"/>
  </w:num>
  <w:num w:numId="5" w16cid:durableId="1254776872">
    <w:abstractNumId w:val="1"/>
  </w:num>
  <w:num w:numId="6" w16cid:durableId="1254587812">
    <w:abstractNumId w:val="7"/>
  </w:num>
  <w:num w:numId="7" w16cid:durableId="1435587359">
    <w:abstractNumId w:val="9"/>
  </w:num>
  <w:num w:numId="8" w16cid:durableId="1776437621">
    <w:abstractNumId w:val="10"/>
  </w:num>
  <w:num w:numId="9" w16cid:durableId="1264071718">
    <w:abstractNumId w:val="4"/>
  </w:num>
  <w:num w:numId="10" w16cid:durableId="1373075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1585796">
    <w:abstractNumId w:val="5"/>
  </w:num>
  <w:num w:numId="12" w16cid:durableId="7757119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64E"/>
    <w:rsid w:val="00030167"/>
    <w:rsid w:val="00111EA0"/>
    <w:rsid w:val="002365AB"/>
    <w:rsid w:val="00316063"/>
    <w:rsid w:val="00570468"/>
    <w:rsid w:val="0062455F"/>
    <w:rsid w:val="0065486D"/>
    <w:rsid w:val="006E364D"/>
    <w:rsid w:val="00772D10"/>
    <w:rsid w:val="007D7670"/>
    <w:rsid w:val="00815055"/>
    <w:rsid w:val="0085199B"/>
    <w:rsid w:val="0088064E"/>
    <w:rsid w:val="00895ABF"/>
    <w:rsid w:val="008F1F73"/>
    <w:rsid w:val="009C4C9D"/>
    <w:rsid w:val="00A83C29"/>
    <w:rsid w:val="00B136AA"/>
    <w:rsid w:val="00B3221E"/>
    <w:rsid w:val="00CC7B7B"/>
    <w:rsid w:val="00DB3E44"/>
    <w:rsid w:val="00DC6C69"/>
    <w:rsid w:val="00E015ED"/>
    <w:rsid w:val="00EE1916"/>
    <w:rsid w:val="00EE47A4"/>
    <w:rsid w:val="00F13C29"/>
    <w:rsid w:val="00FE3DA1"/>
    <w:rsid w:val="00FE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FE75"/>
  <w15:chartTrackingRefBased/>
  <w15:docId w15:val="{B67F734C-82DA-43DE-ABB5-EF9B3227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06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06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06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6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6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06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06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06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06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6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06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06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064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064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064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064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064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064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06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0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06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06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06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064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8064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064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06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064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8064E"/>
    <w:rPr>
      <w:b/>
      <w:bCs/>
      <w:smallCaps/>
      <w:color w:val="2F5496" w:themeColor="accent1" w:themeShade="BF"/>
      <w:spacing w:val="5"/>
    </w:rPr>
  </w:style>
  <w:style w:type="character" w:styleId="ac">
    <w:name w:val="Strong"/>
    <w:basedOn w:val="a0"/>
    <w:uiPriority w:val="22"/>
    <w:qFormat/>
    <w:rsid w:val="00F13C29"/>
    <w:rPr>
      <w:b/>
      <w:bCs/>
    </w:rPr>
  </w:style>
  <w:style w:type="paragraph" w:styleId="ad">
    <w:name w:val="Normal (Web)"/>
    <w:basedOn w:val="a"/>
    <w:uiPriority w:val="99"/>
    <w:unhideWhenUsed/>
    <w:rsid w:val="00F13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0">
    <w:name w:val="c0"/>
    <w:basedOn w:val="a"/>
    <w:rsid w:val="0057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6">
    <w:name w:val="c6"/>
    <w:basedOn w:val="a0"/>
    <w:rsid w:val="00570468"/>
  </w:style>
  <w:style w:type="character" w:customStyle="1" w:styleId="c2">
    <w:name w:val="c2"/>
    <w:basedOn w:val="a0"/>
    <w:rsid w:val="00570468"/>
  </w:style>
  <w:style w:type="paragraph" w:customStyle="1" w:styleId="c18">
    <w:name w:val="c18"/>
    <w:basedOn w:val="a"/>
    <w:rsid w:val="0057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">
    <w:name w:val="c1"/>
    <w:basedOn w:val="a"/>
    <w:rsid w:val="0057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9">
    <w:name w:val="c9"/>
    <w:basedOn w:val="a0"/>
    <w:rsid w:val="00570468"/>
  </w:style>
  <w:style w:type="character" w:customStyle="1" w:styleId="c4">
    <w:name w:val="c4"/>
    <w:basedOn w:val="a0"/>
    <w:rsid w:val="00570468"/>
  </w:style>
  <w:style w:type="character" w:customStyle="1" w:styleId="c11">
    <w:name w:val="c11"/>
    <w:basedOn w:val="a0"/>
    <w:rsid w:val="00570468"/>
  </w:style>
  <w:style w:type="paragraph" w:customStyle="1" w:styleId="c25">
    <w:name w:val="c25"/>
    <w:basedOn w:val="a"/>
    <w:rsid w:val="0057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9">
    <w:name w:val="c29"/>
    <w:basedOn w:val="a0"/>
    <w:rsid w:val="00570468"/>
  </w:style>
  <w:style w:type="character" w:customStyle="1" w:styleId="c24">
    <w:name w:val="c24"/>
    <w:basedOn w:val="a0"/>
    <w:rsid w:val="00570468"/>
  </w:style>
  <w:style w:type="character" w:customStyle="1" w:styleId="c3">
    <w:name w:val="c3"/>
    <w:basedOn w:val="a0"/>
    <w:rsid w:val="00570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2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77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91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7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8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5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2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51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8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692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47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7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7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1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1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2025-03-23T06:22:00Z</cp:lastPrinted>
  <dcterms:created xsi:type="dcterms:W3CDTF">2025-03-20T06:30:00Z</dcterms:created>
  <dcterms:modified xsi:type="dcterms:W3CDTF">2025-04-27T10:11:00Z</dcterms:modified>
</cp:coreProperties>
</file>