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F03" w:rsidRDefault="00DC7F03">
      <w:pPr>
        <w:spacing w:before="10" w:after="0" w:line="240" w:lineRule="auto"/>
        <w:rPr>
          <w:rFonts w:ascii="Times New Roman" w:eastAsia="Times New Roman" w:hAnsi="Times New Roman" w:cs="Times New Roman"/>
          <w:b/>
          <w:sz w:val="27"/>
        </w:rPr>
      </w:pPr>
    </w:p>
    <w:p w:rsidR="00DC7F03" w:rsidRDefault="00DC7F03">
      <w:pPr>
        <w:spacing w:after="0" w:line="240" w:lineRule="auto"/>
        <w:rPr>
          <w:rFonts w:ascii="Times New Roman" w:eastAsia="Times New Roman" w:hAnsi="Times New Roman" w:cs="Times New Roman"/>
          <w:b/>
          <w:sz w:val="30"/>
        </w:rPr>
      </w:pPr>
    </w:p>
    <w:p w:rsidR="00DC7F03" w:rsidRDefault="00066758">
      <w:pPr>
        <w:spacing w:before="1" w:after="0" w:line="240" w:lineRule="auto"/>
        <w:ind w:left="2955" w:right="-1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30"/>
        </w:rPr>
        <w:t xml:space="preserve">                   </w:t>
      </w:r>
      <w:r>
        <w:rPr>
          <w:rFonts w:ascii="Times New Roman" w:eastAsia="Times New Roman" w:hAnsi="Times New Roman" w:cs="Times New Roman"/>
          <w:b/>
          <w:sz w:val="28"/>
        </w:rPr>
        <w:t xml:space="preserve">   </w:t>
      </w:r>
    </w:p>
    <w:p w:rsidR="00DC7F03" w:rsidRDefault="003A03D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Маркина Т.Д.</w:t>
      </w:r>
      <w:r w:rsidR="00066758">
        <w:rPr>
          <w:rFonts w:ascii="Times New Roman" w:eastAsia="Times New Roman" w:hAnsi="Times New Roman" w:cs="Times New Roman"/>
          <w:sz w:val="28"/>
        </w:rPr>
        <w:t>, студент</w:t>
      </w:r>
    </w:p>
    <w:p w:rsidR="00DC7F03" w:rsidRDefault="0006675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ФГБОУ      </w:t>
      </w:r>
      <w:proofErr w:type="gramStart"/>
      <w:r>
        <w:rPr>
          <w:rFonts w:ascii="Times New Roman" w:eastAsia="Times New Roman" w:hAnsi="Times New Roman" w:cs="Times New Roman"/>
          <w:sz w:val="28"/>
        </w:rPr>
        <w:t>ВО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«Российская       академия       народного </w:t>
      </w:r>
    </w:p>
    <w:p w:rsidR="00DC7F03" w:rsidRDefault="0006675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хозяйства   и  государственной  службы   при  Президенте </w:t>
      </w:r>
    </w:p>
    <w:p w:rsidR="00DC7F03" w:rsidRDefault="0006675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Российской   Федерации»,  Липецкий  филиал,   г. Липецк</w:t>
      </w:r>
    </w:p>
    <w:p w:rsidR="00DC7F03" w:rsidRDefault="000667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Научный руководитель – </w:t>
      </w:r>
      <w:r w:rsidR="0026445A">
        <w:rPr>
          <w:rFonts w:ascii="Times New Roman" w:eastAsia="Times New Roman" w:hAnsi="Times New Roman" w:cs="Times New Roman"/>
          <w:sz w:val="28"/>
        </w:rPr>
        <w:t>Соловьева В.В</w:t>
      </w:r>
      <w:r>
        <w:rPr>
          <w:rFonts w:ascii="Times New Roman" w:eastAsia="Times New Roman" w:hAnsi="Times New Roman" w:cs="Times New Roman"/>
          <w:sz w:val="28"/>
        </w:rPr>
        <w:t>.,</w:t>
      </w:r>
      <w:r w:rsidR="0026445A">
        <w:rPr>
          <w:rFonts w:ascii="Times New Roman" w:eastAsia="Times New Roman" w:hAnsi="Times New Roman" w:cs="Times New Roman"/>
          <w:sz w:val="28"/>
        </w:rPr>
        <w:t>док</w:t>
      </w:r>
      <w:r>
        <w:rPr>
          <w:rFonts w:ascii="Times New Roman" w:eastAsia="Times New Roman" w:hAnsi="Times New Roman" w:cs="Times New Roman"/>
          <w:sz w:val="28"/>
        </w:rPr>
        <w:t>.</w:t>
      </w:r>
      <w:r w:rsidR="0026445A">
        <w:rPr>
          <w:rFonts w:ascii="Times New Roman" w:eastAsia="Times New Roman" w:hAnsi="Times New Roman" w:cs="Times New Roman"/>
          <w:sz w:val="28"/>
        </w:rPr>
        <w:t>истр.наук.</w:t>
      </w:r>
    </w:p>
    <w:p w:rsidR="00DC7F03" w:rsidRDefault="00DC7F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DC7F03" w:rsidRDefault="00DC7F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3A03D2" w:rsidRDefault="00F7719E" w:rsidP="00F7719E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>Понятие и необходимость толкования норм права</w:t>
      </w:r>
    </w:p>
    <w:p w:rsidR="00F7719E" w:rsidRDefault="00F7719E" w:rsidP="003A03D2">
      <w:pPr>
        <w:spacing w:before="1" w:after="0" w:line="240" w:lineRule="auto"/>
        <w:ind w:left="2955" w:right="1638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A03D2" w:rsidRDefault="003A03D2" w:rsidP="003A03D2">
      <w:pPr>
        <w:spacing w:before="1" w:after="0" w:line="240" w:lineRule="auto"/>
        <w:ind w:left="2955" w:right="163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Аннотация</w:t>
      </w:r>
    </w:p>
    <w:p w:rsidR="00F7719E" w:rsidRPr="00F7719E" w:rsidRDefault="00F7719E" w:rsidP="00F7719E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F7719E">
        <w:rPr>
          <w:rFonts w:ascii="Times New Roman" w:eastAsia="Times New Roman" w:hAnsi="Times New Roman" w:cs="Times New Roman"/>
          <w:sz w:val="28"/>
        </w:rPr>
        <w:t xml:space="preserve">Толкование норм права представляет собой краеугольный камень эффективного </w:t>
      </w:r>
      <w:proofErr w:type="spellStart"/>
      <w:r w:rsidRPr="00F7719E">
        <w:rPr>
          <w:rFonts w:ascii="Times New Roman" w:eastAsia="Times New Roman" w:hAnsi="Times New Roman" w:cs="Times New Roman"/>
          <w:sz w:val="28"/>
        </w:rPr>
        <w:t>правоприменения</w:t>
      </w:r>
      <w:proofErr w:type="spellEnd"/>
      <w:r w:rsidRPr="00F7719E">
        <w:rPr>
          <w:rFonts w:ascii="Times New Roman" w:eastAsia="Times New Roman" w:hAnsi="Times New Roman" w:cs="Times New Roman"/>
          <w:sz w:val="28"/>
        </w:rPr>
        <w:t xml:space="preserve"> и является неотъемлемой частью функционирования любой правовой системы. Оно обеспечивает связь между абстрактными законодательными предписаниями и конкретными жизненными ситуациями, позволяя адаптировать закон к реальности и обеспечивать его справедливое и единообразное применение. В данной статье мы подробно рассмотрим понятие толкования норм права, проанализируем его сущность, цели и задачи, а также обоснуем необходимость толкования в современной правовой системе.</w:t>
      </w:r>
    </w:p>
    <w:p w:rsidR="00F7719E" w:rsidRPr="00F7719E" w:rsidRDefault="00F7719E" w:rsidP="00F7719E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F7719E">
        <w:rPr>
          <w:rFonts w:ascii="Times New Roman" w:eastAsia="Times New Roman" w:hAnsi="Times New Roman" w:cs="Times New Roman"/>
          <w:sz w:val="28"/>
        </w:rPr>
        <w:t>1. Сущность и понятие толкования норм права</w:t>
      </w:r>
    </w:p>
    <w:p w:rsidR="00F7719E" w:rsidRPr="00F7719E" w:rsidRDefault="00F7719E" w:rsidP="00F7719E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F7719E">
        <w:rPr>
          <w:rFonts w:ascii="Times New Roman" w:eastAsia="Times New Roman" w:hAnsi="Times New Roman" w:cs="Times New Roman"/>
          <w:sz w:val="28"/>
        </w:rPr>
        <w:t>Толкование норм права – это интеллектуально-волевая деятельность, направленная на установление истинного содержания и смысла правовых норм. Это сложный процесс, включающий в себя анализ текста закона, его контекста, целей законодателя и других факторов, позволяющих понять, как следует понимать и применять данную норму права в конкретной ситуации.</w:t>
      </w:r>
    </w:p>
    <w:p w:rsidR="00F7719E" w:rsidRPr="00F7719E" w:rsidRDefault="00F7719E" w:rsidP="00F7719E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F7719E">
        <w:rPr>
          <w:rFonts w:ascii="Times New Roman" w:eastAsia="Times New Roman" w:hAnsi="Times New Roman" w:cs="Times New Roman"/>
          <w:sz w:val="28"/>
        </w:rPr>
        <w:t>Важно отметить, что толкование – это не просто механическое прочтение текста закона. Оно требует активного участия интерпретатора, который должен обладать определенными знаниями, навыками и опытом.</w:t>
      </w:r>
    </w:p>
    <w:p w:rsidR="00F7719E" w:rsidRPr="00F7719E" w:rsidRDefault="00F7719E" w:rsidP="00F7719E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F7719E">
        <w:rPr>
          <w:rFonts w:ascii="Times New Roman" w:eastAsia="Times New Roman" w:hAnsi="Times New Roman" w:cs="Times New Roman"/>
          <w:sz w:val="28"/>
        </w:rPr>
        <w:t>Сущность толкования заключается в следующем:</w:t>
      </w:r>
    </w:p>
    <w:p w:rsidR="00F7719E" w:rsidRPr="00F7719E" w:rsidRDefault="00F7719E" w:rsidP="00F7719E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F7719E">
        <w:rPr>
          <w:rFonts w:ascii="Times New Roman" w:eastAsia="Times New Roman" w:hAnsi="Times New Roman" w:cs="Times New Roman"/>
          <w:sz w:val="28"/>
        </w:rPr>
        <w:t xml:space="preserve"> • Раскрытие смысла: Выявление действительного содержания нормы права, ее целей и задач.</w:t>
      </w:r>
    </w:p>
    <w:p w:rsidR="00F7719E" w:rsidRPr="00F7719E" w:rsidRDefault="00F7719E" w:rsidP="00F7719E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F7719E">
        <w:rPr>
          <w:rFonts w:ascii="Times New Roman" w:eastAsia="Times New Roman" w:hAnsi="Times New Roman" w:cs="Times New Roman"/>
          <w:sz w:val="28"/>
        </w:rPr>
        <w:t xml:space="preserve"> • Устранение неясностей: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GoBack"/>
      <w:bookmarkEnd w:id="0"/>
      <w:r w:rsidRPr="00F7719E">
        <w:rPr>
          <w:rFonts w:ascii="Times New Roman" w:eastAsia="Times New Roman" w:hAnsi="Times New Roman" w:cs="Times New Roman"/>
          <w:sz w:val="28"/>
        </w:rPr>
        <w:t>Преодоление языковой неопределенности, двусмысленности и пробелов в законодательстве.</w:t>
      </w:r>
    </w:p>
    <w:p w:rsidR="00F7719E" w:rsidRPr="00F7719E" w:rsidRDefault="00F7719E" w:rsidP="00F7719E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F7719E">
        <w:rPr>
          <w:rFonts w:ascii="Times New Roman" w:eastAsia="Times New Roman" w:hAnsi="Times New Roman" w:cs="Times New Roman"/>
          <w:sz w:val="28"/>
        </w:rPr>
        <w:t xml:space="preserve"> • Адаптация к реальности: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F7719E">
        <w:rPr>
          <w:rFonts w:ascii="Times New Roman" w:eastAsia="Times New Roman" w:hAnsi="Times New Roman" w:cs="Times New Roman"/>
          <w:sz w:val="28"/>
        </w:rPr>
        <w:t>Применение нормы права к конкретным обстоятельствам дела с учетом ее целей и принципов права.</w:t>
      </w:r>
    </w:p>
    <w:p w:rsidR="00F7719E" w:rsidRPr="00F7719E" w:rsidRDefault="00F7719E" w:rsidP="00F7719E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F7719E">
        <w:rPr>
          <w:rFonts w:ascii="Times New Roman" w:eastAsia="Times New Roman" w:hAnsi="Times New Roman" w:cs="Times New Roman"/>
          <w:sz w:val="28"/>
        </w:rPr>
        <w:lastRenderedPageBreak/>
        <w:t xml:space="preserve"> • Обеспечение единообразия: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F7719E">
        <w:rPr>
          <w:rFonts w:ascii="Times New Roman" w:eastAsia="Times New Roman" w:hAnsi="Times New Roman" w:cs="Times New Roman"/>
          <w:sz w:val="28"/>
        </w:rPr>
        <w:t>Предотвращение произвольного и субъективного понимания закона, обеспечение его единообразного применения.</w:t>
      </w:r>
    </w:p>
    <w:p w:rsidR="00F7719E" w:rsidRPr="00F7719E" w:rsidRDefault="00F7719E" w:rsidP="00F7719E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F7719E">
        <w:rPr>
          <w:rFonts w:ascii="Times New Roman" w:eastAsia="Times New Roman" w:hAnsi="Times New Roman" w:cs="Times New Roman"/>
          <w:sz w:val="28"/>
        </w:rPr>
        <w:t>2. Цели и задачи толкования норм права</w:t>
      </w:r>
    </w:p>
    <w:p w:rsidR="00F7719E" w:rsidRPr="00F7719E" w:rsidRDefault="00F7719E" w:rsidP="00F7719E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F7719E">
        <w:rPr>
          <w:rFonts w:ascii="Times New Roman" w:eastAsia="Times New Roman" w:hAnsi="Times New Roman" w:cs="Times New Roman"/>
          <w:sz w:val="28"/>
        </w:rPr>
        <w:t>Целью толкования норм права является обеспечение правильного и единообразного применения закона. Для достижения этой цели необходимо решить следующие задачи:</w:t>
      </w:r>
    </w:p>
    <w:p w:rsidR="00F7719E" w:rsidRPr="00F7719E" w:rsidRDefault="00F7719E" w:rsidP="00F7719E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F7719E">
        <w:rPr>
          <w:rFonts w:ascii="Times New Roman" w:eastAsia="Times New Roman" w:hAnsi="Times New Roman" w:cs="Times New Roman"/>
          <w:sz w:val="28"/>
        </w:rPr>
        <w:t xml:space="preserve"> • Установить волю законодателя: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F7719E">
        <w:rPr>
          <w:rFonts w:ascii="Times New Roman" w:eastAsia="Times New Roman" w:hAnsi="Times New Roman" w:cs="Times New Roman"/>
          <w:sz w:val="28"/>
        </w:rPr>
        <w:t>Выявить, что именно хотел сказать законодатель, принимая данную норму права.</w:t>
      </w:r>
    </w:p>
    <w:p w:rsidR="00F7719E" w:rsidRPr="00F7719E" w:rsidRDefault="00F7719E" w:rsidP="00F7719E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F7719E">
        <w:rPr>
          <w:rFonts w:ascii="Times New Roman" w:eastAsia="Times New Roman" w:hAnsi="Times New Roman" w:cs="Times New Roman"/>
          <w:sz w:val="28"/>
        </w:rPr>
        <w:t xml:space="preserve"> • Раскрыть содержание нормы права: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F7719E">
        <w:rPr>
          <w:rFonts w:ascii="Times New Roman" w:eastAsia="Times New Roman" w:hAnsi="Times New Roman" w:cs="Times New Roman"/>
          <w:sz w:val="28"/>
        </w:rPr>
        <w:t>Определить, какие отношения регулируются данной нормой, какие права и обязанности возникают у субъектов права.</w:t>
      </w:r>
    </w:p>
    <w:p w:rsidR="00F7719E" w:rsidRPr="00F7719E" w:rsidRDefault="00F7719E" w:rsidP="00F7719E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F7719E">
        <w:rPr>
          <w:rFonts w:ascii="Times New Roman" w:eastAsia="Times New Roman" w:hAnsi="Times New Roman" w:cs="Times New Roman"/>
          <w:sz w:val="28"/>
        </w:rPr>
        <w:t xml:space="preserve"> • Устранить противоречия и пробелы: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F7719E">
        <w:rPr>
          <w:rFonts w:ascii="Times New Roman" w:eastAsia="Times New Roman" w:hAnsi="Times New Roman" w:cs="Times New Roman"/>
          <w:sz w:val="28"/>
        </w:rPr>
        <w:t>Разрешить коллизии между различными нормами права, восполнить пробелы в законодательстве.</w:t>
      </w:r>
    </w:p>
    <w:p w:rsidR="00F7719E" w:rsidRPr="00F7719E" w:rsidRDefault="00F7719E" w:rsidP="00F7719E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F7719E">
        <w:rPr>
          <w:rFonts w:ascii="Times New Roman" w:eastAsia="Times New Roman" w:hAnsi="Times New Roman" w:cs="Times New Roman"/>
          <w:sz w:val="28"/>
        </w:rPr>
        <w:t xml:space="preserve"> • Адаптировать норму к изменяющимся условиям: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F7719E">
        <w:rPr>
          <w:rFonts w:ascii="Times New Roman" w:eastAsia="Times New Roman" w:hAnsi="Times New Roman" w:cs="Times New Roman"/>
          <w:sz w:val="28"/>
        </w:rPr>
        <w:t>Применить норму права к новым ситуациям, которые не были предусмотрены законодателем.</w:t>
      </w:r>
    </w:p>
    <w:p w:rsidR="00F7719E" w:rsidRPr="00F7719E" w:rsidRDefault="00F7719E" w:rsidP="00F7719E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F7719E">
        <w:rPr>
          <w:rFonts w:ascii="Times New Roman" w:eastAsia="Times New Roman" w:hAnsi="Times New Roman" w:cs="Times New Roman"/>
          <w:sz w:val="28"/>
        </w:rPr>
        <w:t xml:space="preserve"> • Обеспечить справедливость: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F7719E">
        <w:rPr>
          <w:rFonts w:ascii="Times New Roman" w:eastAsia="Times New Roman" w:hAnsi="Times New Roman" w:cs="Times New Roman"/>
          <w:sz w:val="28"/>
        </w:rPr>
        <w:t>Применить норму права таким образом, чтобы это было справедливо и соответствовало принципам права.</w:t>
      </w:r>
    </w:p>
    <w:p w:rsidR="00F7719E" w:rsidRPr="00F7719E" w:rsidRDefault="00F7719E" w:rsidP="00F7719E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F7719E">
        <w:rPr>
          <w:rFonts w:ascii="Times New Roman" w:eastAsia="Times New Roman" w:hAnsi="Times New Roman" w:cs="Times New Roman"/>
          <w:sz w:val="28"/>
        </w:rPr>
        <w:t>3. Объективная необходимость толкования норм права</w:t>
      </w:r>
    </w:p>
    <w:p w:rsidR="00F7719E" w:rsidRPr="00F7719E" w:rsidRDefault="00F7719E" w:rsidP="00F7719E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F7719E">
        <w:rPr>
          <w:rFonts w:ascii="Times New Roman" w:eastAsia="Times New Roman" w:hAnsi="Times New Roman" w:cs="Times New Roman"/>
          <w:sz w:val="28"/>
        </w:rPr>
        <w:t>Необходимость толкования норм права обусловлена рядом объективных факторов, связанных с природой права, законодательной техникой и особенностями правоприменительной деятельности:</w:t>
      </w:r>
    </w:p>
    <w:p w:rsidR="00F7719E" w:rsidRPr="00F7719E" w:rsidRDefault="00F7719E" w:rsidP="00F7719E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F7719E">
        <w:rPr>
          <w:rFonts w:ascii="Times New Roman" w:eastAsia="Times New Roman" w:hAnsi="Times New Roman" w:cs="Times New Roman"/>
          <w:sz w:val="28"/>
        </w:rPr>
        <w:t xml:space="preserve"> • Несовершенство законодательной техники: Законы не всегда написаны четко и однозначно. Законодатель может использовать сложные формулировки, юридические термины, которые требуют специального толкования. Кроме того, законы могут содержать пробелы, противоречия и неточности.</w:t>
      </w:r>
    </w:p>
    <w:p w:rsidR="00F7719E" w:rsidRPr="00F7719E" w:rsidRDefault="00F7719E" w:rsidP="00F7719E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F7719E">
        <w:rPr>
          <w:rFonts w:ascii="Times New Roman" w:eastAsia="Times New Roman" w:hAnsi="Times New Roman" w:cs="Times New Roman"/>
          <w:sz w:val="28"/>
        </w:rPr>
        <w:t xml:space="preserve"> • Языковая неопределенность: Язык, используемый в законах, может быть неоднозначным и допускать различные интерпретации. Слова и выражения могут иметь несколько значений, и контекст не всегда позволяет однозначно определить, какое именно значение имел в виду законодатель.</w:t>
      </w:r>
    </w:p>
    <w:p w:rsidR="00F7719E" w:rsidRPr="00F7719E" w:rsidRDefault="00F7719E" w:rsidP="00F7719E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F7719E">
        <w:rPr>
          <w:rFonts w:ascii="Times New Roman" w:eastAsia="Times New Roman" w:hAnsi="Times New Roman" w:cs="Times New Roman"/>
          <w:sz w:val="28"/>
        </w:rPr>
        <w:t xml:space="preserve"> • Развитие общественных отношений: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F7719E">
        <w:rPr>
          <w:rFonts w:ascii="Times New Roman" w:eastAsia="Times New Roman" w:hAnsi="Times New Roman" w:cs="Times New Roman"/>
          <w:sz w:val="28"/>
        </w:rPr>
        <w:t>Общественные отношения постоянно меняются, и законы должны адаптироваться к этим изменениям. Толкование позволяет применять старые законы к новым ситуациям, которые не были предусмотрены законодателем.</w:t>
      </w:r>
    </w:p>
    <w:p w:rsidR="00F7719E" w:rsidRPr="00F7719E" w:rsidRDefault="00F7719E" w:rsidP="00F7719E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F7719E">
        <w:rPr>
          <w:rFonts w:ascii="Times New Roman" w:eastAsia="Times New Roman" w:hAnsi="Times New Roman" w:cs="Times New Roman"/>
          <w:sz w:val="28"/>
        </w:rPr>
        <w:t xml:space="preserve"> • Индивидуализация </w:t>
      </w:r>
      <w:proofErr w:type="spellStart"/>
      <w:r w:rsidRPr="00F7719E">
        <w:rPr>
          <w:rFonts w:ascii="Times New Roman" w:eastAsia="Times New Roman" w:hAnsi="Times New Roman" w:cs="Times New Roman"/>
          <w:sz w:val="28"/>
        </w:rPr>
        <w:t>правоприменения</w:t>
      </w:r>
      <w:proofErr w:type="spellEnd"/>
      <w:r w:rsidRPr="00F7719E">
        <w:rPr>
          <w:rFonts w:ascii="Times New Roman" w:eastAsia="Times New Roman" w:hAnsi="Times New Roman" w:cs="Times New Roman"/>
          <w:sz w:val="28"/>
        </w:rPr>
        <w:t>: Каждое правовое дело уникально и имеет свои особенности. Толкование позволяет учитывать эти особенности и применять закон с учетом конкретных обстоятельств дела.</w:t>
      </w:r>
    </w:p>
    <w:p w:rsidR="00F7719E" w:rsidRPr="00F7719E" w:rsidRDefault="00F7719E" w:rsidP="00F7719E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F7719E">
        <w:rPr>
          <w:rFonts w:ascii="Times New Roman" w:eastAsia="Times New Roman" w:hAnsi="Times New Roman" w:cs="Times New Roman"/>
          <w:sz w:val="28"/>
        </w:rPr>
        <w:lastRenderedPageBreak/>
        <w:t xml:space="preserve"> • Необходимость защиты прав и свобод человека и гражданина: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F7719E">
        <w:rPr>
          <w:rFonts w:ascii="Times New Roman" w:eastAsia="Times New Roman" w:hAnsi="Times New Roman" w:cs="Times New Roman"/>
          <w:sz w:val="28"/>
        </w:rPr>
        <w:t>Толкование позволяет защитить права и свободы человека и гражданина от произвольного и необоснованного ограничения.</w:t>
      </w:r>
      <w:r w:rsidRPr="00F7719E">
        <w:t xml:space="preserve"> </w:t>
      </w:r>
      <w:r w:rsidRPr="00F7719E">
        <w:rPr>
          <w:rFonts w:ascii="Times New Roman" w:eastAsia="Times New Roman" w:hAnsi="Times New Roman" w:cs="Times New Roman"/>
          <w:sz w:val="28"/>
        </w:rPr>
        <w:t>5. Виды толкования и субъекты, его осуществляющие</w:t>
      </w:r>
    </w:p>
    <w:p w:rsidR="00F7719E" w:rsidRPr="00F7719E" w:rsidRDefault="00F7719E" w:rsidP="00F7719E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F7719E">
        <w:rPr>
          <w:rFonts w:ascii="Times New Roman" w:eastAsia="Times New Roman" w:hAnsi="Times New Roman" w:cs="Times New Roman"/>
          <w:sz w:val="28"/>
        </w:rPr>
        <w:t>Толкование норм права классифицируется по различным основаниям, в частности:</w:t>
      </w:r>
    </w:p>
    <w:p w:rsidR="00F7719E" w:rsidRPr="00F7719E" w:rsidRDefault="00F7719E" w:rsidP="00F7719E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F7719E">
        <w:rPr>
          <w:rFonts w:ascii="Times New Roman" w:eastAsia="Times New Roman" w:hAnsi="Times New Roman" w:cs="Times New Roman"/>
          <w:sz w:val="28"/>
        </w:rPr>
        <w:t xml:space="preserve"> • По субъекту:</w:t>
      </w:r>
    </w:p>
    <w:p w:rsidR="00F7719E" w:rsidRPr="00F7719E" w:rsidRDefault="00F7719E" w:rsidP="00F7719E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F7719E">
        <w:rPr>
          <w:rFonts w:ascii="Times New Roman" w:eastAsia="Times New Roman" w:hAnsi="Times New Roman" w:cs="Times New Roman"/>
          <w:sz w:val="28"/>
        </w:rPr>
        <w:t xml:space="preserve"> ◦ Официальное толкование: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F7719E">
        <w:rPr>
          <w:rFonts w:ascii="Times New Roman" w:eastAsia="Times New Roman" w:hAnsi="Times New Roman" w:cs="Times New Roman"/>
          <w:sz w:val="28"/>
        </w:rPr>
        <w:t>Дается уполномоченными государственными органами (например, Конституционным Судом, Верховным Судом). Имеет обязательную силу.</w:t>
      </w:r>
    </w:p>
    <w:p w:rsidR="00F7719E" w:rsidRPr="00F7719E" w:rsidRDefault="00F7719E" w:rsidP="00F7719E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F7719E">
        <w:rPr>
          <w:rFonts w:ascii="Times New Roman" w:eastAsia="Times New Roman" w:hAnsi="Times New Roman" w:cs="Times New Roman"/>
          <w:sz w:val="28"/>
        </w:rPr>
        <w:t xml:space="preserve"> ◦ Неофициальное толкование: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F7719E">
        <w:rPr>
          <w:rFonts w:ascii="Times New Roman" w:eastAsia="Times New Roman" w:hAnsi="Times New Roman" w:cs="Times New Roman"/>
          <w:sz w:val="28"/>
        </w:rPr>
        <w:t xml:space="preserve">Дается другими субъектами (учеными-юристами, практикующими юристами, гражданами). Не имеет обязательной силы, но может оказывать влияние на </w:t>
      </w:r>
      <w:proofErr w:type="spellStart"/>
      <w:r w:rsidRPr="00F7719E">
        <w:rPr>
          <w:rFonts w:ascii="Times New Roman" w:eastAsia="Times New Roman" w:hAnsi="Times New Roman" w:cs="Times New Roman"/>
          <w:sz w:val="28"/>
        </w:rPr>
        <w:t>правоприменение</w:t>
      </w:r>
      <w:proofErr w:type="spellEnd"/>
      <w:r w:rsidRPr="00F7719E">
        <w:rPr>
          <w:rFonts w:ascii="Times New Roman" w:eastAsia="Times New Roman" w:hAnsi="Times New Roman" w:cs="Times New Roman"/>
          <w:sz w:val="28"/>
        </w:rPr>
        <w:t>.</w:t>
      </w:r>
    </w:p>
    <w:p w:rsidR="00F7719E" w:rsidRPr="00F7719E" w:rsidRDefault="00F7719E" w:rsidP="00F7719E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F7719E">
        <w:rPr>
          <w:rFonts w:ascii="Times New Roman" w:eastAsia="Times New Roman" w:hAnsi="Times New Roman" w:cs="Times New Roman"/>
          <w:sz w:val="28"/>
        </w:rPr>
        <w:t xml:space="preserve"> • По объему:</w:t>
      </w:r>
    </w:p>
    <w:p w:rsidR="00F7719E" w:rsidRPr="00F7719E" w:rsidRDefault="00F7719E" w:rsidP="00F7719E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F7719E">
        <w:rPr>
          <w:rFonts w:ascii="Times New Roman" w:eastAsia="Times New Roman" w:hAnsi="Times New Roman" w:cs="Times New Roman"/>
          <w:sz w:val="28"/>
        </w:rPr>
        <w:t xml:space="preserve"> ◦ Буквальное (адекватное) толкование: Смысл нормы соответствует ее буквальному тексту.</w:t>
      </w:r>
    </w:p>
    <w:p w:rsidR="00F7719E" w:rsidRPr="00F7719E" w:rsidRDefault="00F7719E" w:rsidP="00F7719E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F7719E">
        <w:rPr>
          <w:rFonts w:ascii="Times New Roman" w:eastAsia="Times New Roman" w:hAnsi="Times New Roman" w:cs="Times New Roman"/>
          <w:sz w:val="28"/>
        </w:rPr>
        <w:t xml:space="preserve"> ◦ Расширительное толкование: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F7719E">
        <w:rPr>
          <w:rFonts w:ascii="Times New Roman" w:eastAsia="Times New Roman" w:hAnsi="Times New Roman" w:cs="Times New Roman"/>
          <w:sz w:val="28"/>
        </w:rPr>
        <w:t>Смысл нормы шире ее буквального текста.</w:t>
      </w:r>
    </w:p>
    <w:p w:rsidR="00F7719E" w:rsidRPr="00F7719E" w:rsidRDefault="00F7719E" w:rsidP="00F7719E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F7719E">
        <w:rPr>
          <w:rFonts w:ascii="Times New Roman" w:eastAsia="Times New Roman" w:hAnsi="Times New Roman" w:cs="Times New Roman"/>
          <w:sz w:val="28"/>
        </w:rPr>
        <w:t xml:space="preserve"> ◦ Ограничительное толкование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Pr="00F7719E">
        <w:rPr>
          <w:rFonts w:ascii="Times New Roman" w:eastAsia="Times New Roman" w:hAnsi="Times New Roman" w:cs="Times New Roman"/>
          <w:sz w:val="28"/>
        </w:rPr>
        <w:t>:С</w:t>
      </w:r>
      <w:proofErr w:type="gramEnd"/>
      <w:r w:rsidRPr="00F7719E">
        <w:rPr>
          <w:rFonts w:ascii="Times New Roman" w:eastAsia="Times New Roman" w:hAnsi="Times New Roman" w:cs="Times New Roman"/>
          <w:sz w:val="28"/>
        </w:rPr>
        <w:t>мысл нормы уже ее буквального текста.</w:t>
      </w:r>
    </w:p>
    <w:p w:rsidR="00F7719E" w:rsidRPr="00F7719E" w:rsidRDefault="00F7719E" w:rsidP="00F7719E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F7719E">
        <w:rPr>
          <w:rFonts w:ascii="Times New Roman" w:eastAsia="Times New Roman" w:hAnsi="Times New Roman" w:cs="Times New Roman"/>
          <w:sz w:val="28"/>
        </w:rPr>
        <w:t xml:space="preserve"> • По способам (приемам):</w:t>
      </w:r>
    </w:p>
    <w:p w:rsidR="00F7719E" w:rsidRPr="00F7719E" w:rsidRDefault="00F7719E" w:rsidP="00F7719E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F7719E">
        <w:rPr>
          <w:rFonts w:ascii="Times New Roman" w:eastAsia="Times New Roman" w:hAnsi="Times New Roman" w:cs="Times New Roman"/>
          <w:sz w:val="28"/>
        </w:rPr>
        <w:t xml:space="preserve"> ◦ Грамматическое (языковое) толкование: Анализ текста нормы с точки зрения правил языка.</w:t>
      </w:r>
    </w:p>
    <w:p w:rsidR="00F7719E" w:rsidRPr="00F7719E" w:rsidRDefault="00F7719E" w:rsidP="00F7719E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F7719E">
        <w:rPr>
          <w:rFonts w:ascii="Times New Roman" w:eastAsia="Times New Roman" w:hAnsi="Times New Roman" w:cs="Times New Roman"/>
          <w:sz w:val="28"/>
        </w:rPr>
        <w:t xml:space="preserve"> ◦ Логическое толкование: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F7719E">
        <w:rPr>
          <w:rFonts w:ascii="Times New Roman" w:eastAsia="Times New Roman" w:hAnsi="Times New Roman" w:cs="Times New Roman"/>
          <w:sz w:val="28"/>
        </w:rPr>
        <w:t>Использование законов логики для выявления смысла нормы.</w:t>
      </w:r>
    </w:p>
    <w:p w:rsidR="00F7719E" w:rsidRPr="00F7719E" w:rsidRDefault="00F7719E" w:rsidP="00F7719E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F7719E">
        <w:rPr>
          <w:rFonts w:ascii="Times New Roman" w:eastAsia="Times New Roman" w:hAnsi="Times New Roman" w:cs="Times New Roman"/>
          <w:sz w:val="28"/>
        </w:rPr>
        <w:t xml:space="preserve"> ◦ Систематическое толкование: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r w:rsidRPr="00F7719E">
        <w:rPr>
          <w:rFonts w:ascii="Times New Roman" w:eastAsia="Times New Roman" w:hAnsi="Times New Roman" w:cs="Times New Roman"/>
          <w:sz w:val="28"/>
        </w:rPr>
        <w:t>Толкование нормы в контексте всей правовой системы.</w:t>
      </w:r>
    </w:p>
    <w:p w:rsidR="00F7719E" w:rsidRPr="00F7719E" w:rsidRDefault="00F7719E" w:rsidP="00F7719E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F7719E">
        <w:rPr>
          <w:rFonts w:ascii="Times New Roman" w:eastAsia="Times New Roman" w:hAnsi="Times New Roman" w:cs="Times New Roman"/>
          <w:sz w:val="28"/>
        </w:rPr>
        <w:t xml:space="preserve"> ◦ Историческое толкование: Учет исторических условий принятия нормы.</w:t>
      </w:r>
    </w:p>
    <w:p w:rsidR="0026445A" w:rsidRPr="0026445A" w:rsidRDefault="00F7719E" w:rsidP="00F7719E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F7719E">
        <w:rPr>
          <w:rFonts w:ascii="Times New Roman" w:eastAsia="Times New Roman" w:hAnsi="Times New Roman" w:cs="Times New Roman"/>
          <w:sz w:val="28"/>
        </w:rPr>
        <w:t xml:space="preserve"> ◦ Телеологическое (целевое) толкование: Учет цели нормы</w:t>
      </w:r>
      <w:proofErr w:type="gramStart"/>
      <w:r w:rsidRPr="00F7719E">
        <w:rPr>
          <w:rFonts w:ascii="Times New Roman" w:eastAsia="Times New Roman" w:hAnsi="Times New Roman" w:cs="Times New Roman"/>
          <w:sz w:val="28"/>
        </w:rPr>
        <w:t>.</w:t>
      </w:r>
      <w:r w:rsidR="00B26266" w:rsidRPr="00B26266">
        <w:rPr>
          <w:rFonts w:ascii="Times New Roman" w:eastAsia="Times New Roman" w:hAnsi="Times New Roman" w:cs="Times New Roman"/>
          <w:sz w:val="28"/>
        </w:rPr>
        <w:t>.</w:t>
      </w:r>
      <w:r w:rsidR="0026445A">
        <w:rPr>
          <w:rFonts w:ascii="Times New Roman" w:eastAsia="Times New Roman" w:hAnsi="Times New Roman" w:cs="Times New Roman"/>
          <w:sz w:val="28"/>
        </w:rPr>
        <w:t xml:space="preserve">   </w:t>
      </w:r>
      <w:proofErr w:type="gramEnd"/>
      <w:r w:rsidR="0026445A">
        <w:rPr>
          <w:rFonts w:ascii="Times New Roman" w:eastAsia="Times New Roman" w:hAnsi="Times New Roman" w:cs="Times New Roman"/>
          <w:b/>
          <w:sz w:val="28"/>
        </w:rPr>
        <w:t>Список цитируемой литературы</w:t>
      </w:r>
    </w:p>
    <w:p w:rsidR="0026445A" w:rsidRPr="003A03D2" w:rsidRDefault="0026445A" w:rsidP="0026445A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</w:p>
    <w:p w:rsidR="00B429CD" w:rsidRPr="00B429CD" w:rsidRDefault="00B429CD" w:rsidP="00B429CD">
      <w:pPr>
        <w:spacing w:before="1" w:after="0" w:line="240" w:lineRule="auto"/>
        <w:ind w:right="1638"/>
        <w:rPr>
          <w:rFonts w:ascii="Times New Roman" w:eastAsia="Times New Roman" w:hAnsi="Times New Roman" w:cs="Times New Roman"/>
          <w:sz w:val="28"/>
        </w:rPr>
      </w:pPr>
      <w:r w:rsidRPr="00B429CD">
        <w:rPr>
          <w:rFonts w:ascii="Times New Roman" w:eastAsia="Times New Roman" w:hAnsi="Times New Roman" w:cs="Times New Roman"/>
          <w:sz w:val="28"/>
        </w:rPr>
        <w:t>1 Алексеев С.С. Теория права. М.: Издательство БЕК, 1995.</w:t>
      </w:r>
    </w:p>
    <w:p w:rsidR="00B429CD" w:rsidRPr="00B429CD" w:rsidRDefault="00B429CD" w:rsidP="00B429CD">
      <w:pPr>
        <w:spacing w:before="1" w:after="0" w:line="240" w:lineRule="auto"/>
        <w:ind w:right="1638"/>
        <w:rPr>
          <w:rFonts w:ascii="Times New Roman" w:eastAsia="Times New Roman" w:hAnsi="Times New Roman" w:cs="Times New Roman"/>
          <w:sz w:val="28"/>
        </w:rPr>
      </w:pPr>
      <w:r w:rsidRPr="00B429CD">
        <w:rPr>
          <w:rFonts w:ascii="Times New Roman" w:eastAsia="Times New Roman" w:hAnsi="Times New Roman" w:cs="Times New Roman"/>
          <w:sz w:val="28"/>
        </w:rPr>
        <w:t xml:space="preserve"> 2 Васильев А.М. Теория права и государства. М.: Юридическая литература, 1985.</w:t>
      </w:r>
    </w:p>
    <w:p w:rsidR="00B429CD" w:rsidRPr="00B429CD" w:rsidRDefault="00B429CD" w:rsidP="00B429CD">
      <w:pPr>
        <w:spacing w:before="1" w:after="0" w:line="240" w:lineRule="auto"/>
        <w:ind w:right="1638"/>
        <w:rPr>
          <w:rFonts w:ascii="Times New Roman" w:eastAsia="Times New Roman" w:hAnsi="Times New Roman" w:cs="Times New Roman"/>
          <w:sz w:val="28"/>
        </w:rPr>
      </w:pPr>
      <w:r w:rsidRPr="00B429CD">
        <w:rPr>
          <w:rFonts w:ascii="Times New Roman" w:eastAsia="Times New Roman" w:hAnsi="Times New Roman" w:cs="Times New Roman"/>
          <w:sz w:val="28"/>
        </w:rPr>
        <w:t xml:space="preserve"> 3 Власенко Н.А. Теория государства и права. М.: Проспект, 2011.</w:t>
      </w:r>
    </w:p>
    <w:p w:rsidR="00B429CD" w:rsidRPr="00B429CD" w:rsidRDefault="00B429CD" w:rsidP="00B429CD">
      <w:pPr>
        <w:spacing w:before="1" w:after="0" w:line="240" w:lineRule="auto"/>
        <w:ind w:right="1638"/>
        <w:rPr>
          <w:rFonts w:ascii="Times New Roman" w:eastAsia="Times New Roman" w:hAnsi="Times New Roman" w:cs="Times New Roman"/>
          <w:sz w:val="28"/>
        </w:rPr>
      </w:pPr>
      <w:r w:rsidRPr="00B429CD">
        <w:rPr>
          <w:rFonts w:ascii="Times New Roman" w:eastAsia="Times New Roman" w:hAnsi="Times New Roman" w:cs="Times New Roman"/>
          <w:sz w:val="28"/>
        </w:rPr>
        <w:t xml:space="preserve"> 4 Дерябина С.А. Толкование норм права: проблемы теории и практики. М.: </w:t>
      </w:r>
      <w:proofErr w:type="spellStart"/>
      <w:r w:rsidRPr="00B429CD">
        <w:rPr>
          <w:rFonts w:ascii="Times New Roman" w:eastAsia="Times New Roman" w:hAnsi="Times New Roman" w:cs="Times New Roman"/>
          <w:sz w:val="28"/>
        </w:rPr>
        <w:t>Юрлитинформ</w:t>
      </w:r>
      <w:proofErr w:type="spellEnd"/>
      <w:r w:rsidRPr="00B429CD">
        <w:rPr>
          <w:rFonts w:ascii="Times New Roman" w:eastAsia="Times New Roman" w:hAnsi="Times New Roman" w:cs="Times New Roman"/>
          <w:sz w:val="28"/>
        </w:rPr>
        <w:t>, 2013.</w:t>
      </w:r>
    </w:p>
    <w:p w:rsidR="0026445A" w:rsidRPr="0026445A" w:rsidRDefault="00B429CD" w:rsidP="00B429CD">
      <w:pPr>
        <w:spacing w:before="1" w:after="0" w:line="240" w:lineRule="auto"/>
        <w:ind w:right="1638"/>
        <w:rPr>
          <w:rFonts w:ascii="Times New Roman" w:eastAsia="Times New Roman" w:hAnsi="Times New Roman" w:cs="Times New Roman"/>
          <w:sz w:val="28"/>
        </w:rPr>
      </w:pPr>
      <w:r w:rsidRPr="00B429CD">
        <w:rPr>
          <w:rFonts w:ascii="Times New Roman" w:eastAsia="Times New Roman" w:hAnsi="Times New Roman" w:cs="Times New Roman"/>
          <w:sz w:val="28"/>
        </w:rPr>
        <w:t xml:space="preserve"> 5 </w:t>
      </w:r>
      <w:proofErr w:type="spellStart"/>
      <w:r w:rsidRPr="00B429CD">
        <w:rPr>
          <w:rFonts w:ascii="Times New Roman" w:eastAsia="Times New Roman" w:hAnsi="Times New Roman" w:cs="Times New Roman"/>
          <w:sz w:val="28"/>
        </w:rPr>
        <w:t>Жинкин</w:t>
      </w:r>
      <w:proofErr w:type="spellEnd"/>
      <w:r w:rsidRPr="00B429CD">
        <w:rPr>
          <w:rFonts w:ascii="Times New Roman" w:eastAsia="Times New Roman" w:hAnsi="Times New Roman" w:cs="Times New Roman"/>
          <w:sz w:val="28"/>
        </w:rPr>
        <w:t xml:space="preserve"> С.А. Теория государства и права. М.: </w:t>
      </w:r>
      <w:proofErr w:type="spellStart"/>
      <w:r w:rsidRPr="00B429CD">
        <w:rPr>
          <w:rFonts w:ascii="Times New Roman" w:eastAsia="Times New Roman" w:hAnsi="Times New Roman" w:cs="Times New Roman"/>
          <w:sz w:val="28"/>
        </w:rPr>
        <w:t>Эксмо</w:t>
      </w:r>
      <w:proofErr w:type="spellEnd"/>
      <w:r w:rsidRPr="00B429CD">
        <w:rPr>
          <w:rFonts w:ascii="Times New Roman" w:eastAsia="Times New Roman" w:hAnsi="Times New Roman" w:cs="Times New Roman"/>
          <w:sz w:val="28"/>
        </w:rPr>
        <w:t>, 2008.</w:t>
      </w:r>
    </w:p>
    <w:p w:rsidR="003A03D2" w:rsidRPr="0026445A" w:rsidRDefault="0026445A" w:rsidP="0026445A">
      <w:pPr>
        <w:spacing w:before="1" w:after="0" w:line="240" w:lineRule="auto"/>
        <w:ind w:left="2955" w:right="1638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>.</w:t>
      </w:r>
    </w:p>
    <w:sectPr w:rsidR="003A03D2" w:rsidRPr="002644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9108B"/>
    <w:multiLevelType w:val="hybridMultilevel"/>
    <w:tmpl w:val="A050B15C"/>
    <w:lvl w:ilvl="0" w:tplc="BABE7F1A">
      <w:start w:val="1"/>
      <w:numFmt w:val="decimal"/>
      <w:lvlText w:val="%1."/>
      <w:lvlJc w:val="left"/>
      <w:pPr>
        <w:ind w:left="555" w:hanging="555"/>
      </w:pPr>
      <w:rPr>
        <w:b w:val="0"/>
        <w:color w:val="000000" w:themeColor="text1"/>
      </w:rPr>
    </w:lvl>
    <w:lvl w:ilvl="1" w:tplc="6508743E">
      <w:start w:val="1"/>
      <w:numFmt w:val="lowerLetter"/>
      <w:lvlText w:val="%2."/>
      <w:lvlJc w:val="left"/>
      <w:pPr>
        <w:ind w:left="1789" w:hanging="360"/>
      </w:pPr>
    </w:lvl>
    <w:lvl w:ilvl="2" w:tplc="DAB4E018">
      <w:start w:val="1"/>
      <w:numFmt w:val="lowerRoman"/>
      <w:lvlText w:val="%3."/>
      <w:lvlJc w:val="right"/>
      <w:pPr>
        <w:ind w:left="2509" w:hanging="180"/>
      </w:pPr>
    </w:lvl>
    <w:lvl w:ilvl="3" w:tplc="A5BE0E1E">
      <w:start w:val="1"/>
      <w:numFmt w:val="decimal"/>
      <w:lvlText w:val="%4."/>
      <w:lvlJc w:val="left"/>
      <w:pPr>
        <w:ind w:left="3229" w:hanging="360"/>
      </w:pPr>
    </w:lvl>
    <w:lvl w:ilvl="4" w:tplc="07768070">
      <w:start w:val="1"/>
      <w:numFmt w:val="lowerLetter"/>
      <w:lvlText w:val="%5."/>
      <w:lvlJc w:val="left"/>
      <w:pPr>
        <w:ind w:left="3949" w:hanging="360"/>
      </w:pPr>
    </w:lvl>
    <w:lvl w:ilvl="5" w:tplc="AFDAC986">
      <w:start w:val="1"/>
      <w:numFmt w:val="lowerRoman"/>
      <w:lvlText w:val="%6."/>
      <w:lvlJc w:val="right"/>
      <w:pPr>
        <w:ind w:left="4669" w:hanging="180"/>
      </w:pPr>
    </w:lvl>
    <w:lvl w:ilvl="6" w:tplc="A1DE2856">
      <w:start w:val="1"/>
      <w:numFmt w:val="decimal"/>
      <w:lvlText w:val="%7."/>
      <w:lvlJc w:val="left"/>
      <w:pPr>
        <w:ind w:left="5389" w:hanging="360"/>
      </w:pPr>
    </w:lvl>
    <w:lvl w:ilvl="7" w:tplc="E3782812">
      <w:start w:val="1"/>
      <w:numFmt w:val="lowerLetter"/>
      <w:lvlText w:val="%8."/>
      <w:lvlJc w:val="left"/>
      <w:pPr>
        <w:ind w:left="6109" w:hanging="360"/>
      </w:pPr>
    </w:lvl>
    <w:lvl w:ilvl="8" w:tplc="C10A4032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F03"/>
    <w:rsid w:val="00066758"/>
    <w:rsid w:val="00221F75"/>
    <w:rsid w:val="0026445A"/>
    <w:rsid w:val="003A03D2"/>
    <w:rsid w:val="00B26266"/>
    <w:rsid w:val="00B429CD"/>
    <w:rsid w:val="00DC7F03"/>
    <w:rsid w:val="00F7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03D2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03D2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7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Маркина</dc:creator>
  <cp:lastModifiedBy>Пользователь Windows</cp:lastModifiedBy>
  <cp:revision>2</cp:revision>
  <dcterms:created xsi:type="dcterms:W3CDTF">2025-04-23T16:16:00Z</dcterms:created>
  <dcterms:modified xsi:type="dcterms:W3CDTF">2025-04-23T16:16:00Z</dcterms:modified>
</cp:coreProperties>
</file>