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0CF" w:rsidRPr="00BC55E6" w:rsidRDefault="000230CF" w:rsidP="000230CF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BC55E6">
        <w:rPr>
          <w:rFonts w:ascii="Times New Roman" w:hAnsi="Times New Roman" w:cs="Times New Roman"/>
          <w:b/>
          <w:caps/>
          <w:noProof/>
          <w:sz w:val="24"/>
          <w:szCs w:val="24"/>
          <w:lang w:eastAsia="ru-RU"/>
        </w:rPr>
        <w:drawing>
          <wp:inline distT="0" distB="0" distL="0" distR="0" wp14:anchorId="74CCD405" wp14:editId="70EEB781">
            <wp:extent cx="654057" cy="648000"/>
            <wp:effectExtent l="0" t="0" r="0" b="0"/>
            <wp:docPr id="1" name="Рисунок 61" descr="эмблема колледжа без ф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эмблема колледжа без фона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057" cy="6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30CF" w:rsidRPr="000C43CF" w:rsidRDefault="000230CF" w:rsidP="000230CF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0C4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Санкт-Петербургское государственное бюджетное профессиональное образовательное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0C4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учреждение «Пожарно-спасательный колледж «Санкт-Петербургский центр подготовки спасателей»</w:t>
      </w:r>
    </w:p>
    <w:p w:rsidR="000230CF" w:rsidRDefault="000230CF" w:rsidP="000230CF">
      <w:pPr>
        <w:pStyle w:val="a3"/>
        <w:shd w:val="clear" w:color="auto" w:fill="FFFFFF"/>
        <w:spacing w:before="0" w:beforeAutospacing="0" w:after="0" w:afterAutospacing="0"/>
        <w:jc w:val="right"/>
        <w:rPr>
          <w:rStyle w:val="a4"/>
          <w:b/>
          <w:bCs/>
          <w:i w:val="0"/>
          <w:color w:val="222222"/>
        </w:rPr>
      </w:pPr>
    </w:p>
    <w:p w:rsidR="000230CF" w:rsidRDefault="00840380" w:rsidP="000230CF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b/>
          <w:bCs/>
          <w:i w:val="0"/>
          <w:color w:val="222222"/>
        </w:rPr>
      </w:pPr>
      <w:r>
        <w:rPr>
          <w:rStyle w:val="a4"/>
          <w:b/>
          <w:bCs/>
          <w:i w:val="0"/>
          <w:color w:val="222222"/>
        </w:rPr>
        <w:t>Учебная дисциплина</w:t>
      </w:r>
      <w:r w:rsidR="000230CF">
        <w:rPr>
          <w:rStyle w:val="a4"/>
          <w:b/>
          <w:bCs/>
          <w:i w:val="0"/>
          <w:color w:val="222222"/>
        </w:rPr>
        <w:t xml:space="preserve">: </w:t>
      </w:r>
      <w:r w:rsidR="007207CB">
        <w:rPr>
          <w:rStyle w:val="a4"/>
          <w:b/>
          <w:bCs/>
          <w:i w:val="0"/>
          <w:color w:val="222222"/>
        </w:rPr>
        <w:t>ПМ</w:t>
      </w:r>
      <w:r w:rsidR="000230CF">
        <w:rPr>
          <w:rStyle w:val="a4"/>
          <w:b/>
          <w:bCs/>
          <w:i w:val="0"/>
          <w:color w:val="222222"/>
        </w:rPr>
        <w:t>.</w:t>
      </w:r>
      <w:r w:rsidR="007207CB">
        <w:rPr>
          <w:rStyle w:val="a4"/>
          <w:b/>
          <w:bCs/>
          <w:i w:val="0"/>
          <w:color w:val="222222"/>
        </w:rPr>
        <w:t>01</w:t>
      </w:r>
      <w:r w:rsidR="000230CF">
        <w:rPr>
          <w:rStyle w:val="a4"/>
          <w:b/>
          <w:bCs/>
          <w:i w:val="0"/>
          <w:color w:val="222222"/>
        </w:rPr>
        <w:t xml:space="preserve"> </w:t>
      </w:r>
      <w:r w:rsidR="007207CB">
        <w:rPr>
          <w:rStyle w:val="a4"/>
          <w:b/>
          <w:bCs/>
          <w:i w:val="0"/>
          <w:color w:val="222222"/>
        </w:rPr>
        <w:t>Обеспечение реализации прав граждан в сфере пенсионного обеспечения и социальной защиты</w:t>
      </w:r>
    </w:p>
    <w:p w:rsidR="000230CF" w:rsidRDefault="000230CF" w:rsidP="000230CF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b/>
          <w:bCs/>
          <w:i w:val="0"/>
          <w:color w:val="222222"/>
        </w:rPr>
      </w:pPr>
      <w:r>
        <w:rPr>
          <w:rStyle w:val="a4"/>
          <w:b/>
          <w:bCs/>
          <w:i w:val="0"/>
          <w:color w:val="222222"/>
        </w:rPr>
        <w:t>Практическая работа</w:t>
      </w:r>
    </w:p>
    <w:p w:rsidR="000230CF" w:rsidRDefault="000230CF" w:rsidP="000230CF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b/>
          <w:bCs/>
          <w:i w:val="0"/>
          <w:color w:val="222222"/>
        </w:rPr>
      </w:pPr>
      <w:r>
        <w:rPr>
          <w:rStyle w:val="a4"/>
          <w:b/>
          <w:bCs/>
          <w:i w:val="0"/>
          <w:color w:val="222222"/>
        </w:rPr>
        <w:t>Тема: «</w:t>
      </w:r>
      <w:r w:rsidR="00840380">
        <w:rPr>
          <w:rStyle w:val="a4"/>
          <w:b/>
          <w:bCs/>
          <w:i w:val="0"/>
          <w:color w:val="222222"/>
        </w:rPr>
        <w:t>Установление контакта с несовершеннолетними</w:t>
      </w:r>
      <w:r>
        <w:rPr>
          <w:rStyle w:val="a4"/>
          <w:b/>
          <w:bCs/>
          <w:i w:val="0"/>
          <w:color w:val="222222"/>
        </w:rPr>
        <w:t>»</w:t>
      </w:r>
    </w:p>
    <w:p w:rsidR="000230CF" w:rsidRDefault="000230CF" w:rsidP="000230CF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b/>
          <w:bCs/>
          <w:i w:val="0"/>
          <w:color w:val="222222"/>
        </w:rPr>
      </w:pPr>
    </w:p>
    <w:p w:rsidR="000230CF" w:rsidRDefault="000230CF" w:rsidP="000230CF">
      <w:pPr>
        <w:pStyle w:val="a3"/>
        <w:shd w:val="clear" w:color="auto" w:fill="FFFFFF"/>
        <w:spacing w:before="0" w:beforeAutospacing="0" w:after="0" w:afterAutospacing="0"/>
        <w:ind w:left="1413" w:hanging="705"/>
        <w:jc w:val="both"/>
        <w:rPr>
          <w:bCs/>
          <w:iCs/>
          <w:color w:val="222222"/>
        </w:rPr>
      </w:pPr>
      <w:r>
        <w:rPr>
          <w:rStyle w:val="a4"/>
          <w:b/>
          <w:bCs/>
          <w:i w:val="0"/>
          <w:color w:val="222222"/>
        </w:rPr>
        <w:t>Цель:</w:t>
      </w:r>
      <w:r>
        <w:rPr>
          <w:rStyle w:val="a4"/>
          <w:b/>
          <w:bCs/>
          <w:i w:val="0"/>
          <w:color w:val="222222"/>
        </w:rPr>
        <w:tab/>
      </w:r>
      <w:r>
        <w:rPr>
          <w:rStyle w:val="a4"/>
          <w:bCs/>
          <w:i w:val="0"/>
          <w:color w:val="222222"/>
        </w:rPr>
        <w:t xml:space="preserve">научиться применять </w:t>
      </w:r>
      <w:r w:rsidRPr="000C43CF">
        <w:rPr>
          <w:bCs/>
          <w:iCs/>
          <w:color w:val="222222"/>
        </w:rPr>
        <w:t xml:space="preserve">на практике нормы </w:t>
      </w:r>
      <w:r w:rsidR="007207CB">
        <w:rPr>
          <w:bCs/>
          <w:iCs/>
          <w:color w:val="222222"/>
        </w:rPr>
        <w:t>права социального обеспечения</w:t>
      </w:r>
      <w:r>
        <w:rPr>
          <w:bCs/>
          <w:iCs/>
          <w:color w:val="222222"/>
        </w:rPr>
        <w:t xml:space="preserve">; </w:t>
      </w:r>
      <w:r w:rsidRPr="000C43CF">
        <w:rPr>
          <w:bCs/>
          <w:iCs/>
          <w:color w:val="222222"/>
        </w:rPr>
        <w:t xml:space="preserve">анализировать и решать </w:t>
      </w:r>
      <w:r w:rsidR="007207CB">
        <w:rPr>
          <w:bCs/>
          <w:iCs/>
          <w:color w:val="222222"/>
        </w:rPr>
        <w:t>психологические</w:t>
      </w:r>
      <w:r w:rsidRPr="000C43CF">
        <w:rPr>
          <w:bCs/>
          <w:iCs/>
          <w:color w:val="222222"/>
        </w:rPr>
        <w:t xml:space="preserve"> проблемы в сфере </w:t>
      </w:r>
      <w:r w:rsidR="007207CB">
        <w:rPr>
          <w:bCs/>
          <w:iCs/>
          <w:color w:val="222222"/>
        </w:rPr>
        <w:t xml:space="preserve">права социального обеспечения </w:t>
      </w:r>
      <w:r w:rsidR="00840380">
        <w:rPr>
          <w:bCs/>
          <w:iCs/>
          <w:color w:val="222222"/>
        </w:rPr>
        <w:t xml:space="preserve">несовершеннолетних </w:t>
      </w:r>
      <w:bookmarkStart w:id="0" w:name="_GoBack"/>
      <w:bookmarkEnd w:id="0"/>
      <w:r w:rsidR="007207CB">
        <w:rPr>
          <w:bCs/>
          <w:iCs/>
          <w:color w:val="222222"/>
        </w:rPr>
        <w:t>граждан</w:t>
      </w:r>
      <w:r>
        <w:rPr>
          <w:bCs/>
          <w:iCs/>
          <w:color w:val="222222"/>
        </w:rPr>
        <w:t>; и</w:t>
      </w:r>
      <w:r w:rsidRPr="000C43CF">
        <w:rPr>
          <w:bCs/>
          <w:iCs/>
          <w:color w:val="222222"/>
        </w:rPr>
        <w:t>спользовать информационно-коммуникационные технологии в профессиональной деятельности</w:t>
      </w:r>
      <w:r>
        <w:rPr>
          <w:bCs/>
          <w:iCs/>
          <w:color w:val="222222"/>
        </w:rPr>
        <w:t>.</w:t>
      </w:r>
    </w:p>
    <w:p w:rsidR="007207CB" w:rsidRDefault="007207CB" w:rsidP="000230CF">
      <w:pPr>
        <w:pStyle w:val="a3"/>
        <w:shd w:val="clear" w:color="auto" w:fill="FFFFFF"/>
        <w:spacing w:before="0" w:beforeAutospacing="0" w:after="0" w:afterAutospacing="0"/>
        <w:ind w:left="1413" w:hanging="705"/>
        <w:jc w:val="both"/>
        <w:rPr>
          <w:rStyle w:val="a4"/>
          <w:b/>
          <w:bCs/>
          <w:i w:val="0"/>
          <w:color w:val="222222"/>
        </w:rPr>
      </w:pPr>
    </w:p>
    <w:p w:rsidR="000230CF" w:rsidRDefault="000230CF" w:rsidP="000230CF">
      <w:pPr>
        <w:pStyle w:val="a3"/>
        <w:shd w:val="clear" w:color="auto" w:fill="FFFFFF"/>
        <w:spacing w:before="0" w:beforeAutospacing="0" w:after="0" w:afterAutospacing="0"/>
        <w:ind w:left="1413" w:hanging="705"/>
        <w:jc w:val="both"/>
        <w:rPr>
          <w:rStyle w:val="a4"/>
          <w:bCs/>
          <w:i w:val="0"/>
          <w:color w:val="222222"/>
        </w:rPr>
      </w:pPr>
      <w:r>
        <w:rPr>
          <w:rStyle w:val="a4"/>
          <w:b/>
          <w:bCs/>
          <w:i w:val="0"/>
          <w:color w:val="222222"/>
        </w:rPr>
        <w:t>Ход работы:</w:t>
      </w:r>
    </w:p>
    <w:p w:rsidR="000230CF" w:rsidRDefault="000230CF" w:rsidP="000230C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a4"/>
          <w:bCs/>
          <w:i w:val="0"/>
          <w:color w:val="222222"/>
        </w:rPr>
      </w:pPr>
      <w:r>
        <w:rPr>
          <w:rStyle w:val="a4"/>
          <w:bCs/>
          <w:i w:val="0"/>
          <w:color w:val="222222"/>
        </w:rPr>
        <w:t>Запишите в тетради название практической работы.</w:t>
      </w:r>
    </w:p>
    <w:p w:rsidR="000230CF" w:rsidRDefault="000230CF" w:rsidP="000230C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bCs/>
          <w:iCs/>
          <w:color w:val="222222"/>
        </w:rPr>
      </w:pPr>
      <w:r>
        <w:rPr>
          <w:rStyle w:val="a4"/>
          <w:bCs/>
          <w:i w:val="0"/>
          <w:color w:val="222222"/>
        </w:rPr>
        <w:t xml:space="preserve">Изучите </w:t>
      </w:r>
      <w:r w:rsidRPr="002C69D9">
        <w:rPr>
          <w:bCs/>
          <w:iCs/>
          <w:color w:val="222222"/>
        </w:rPr>
        <w:t>реальную жизненную ситуацию</w:t>
      </w:r>
      <w:r>
        <w:rPr>
          <w:bCs/>
          <w:iCs/>
          <w:color w:val="222222"/>
        </w:rPr>
        <w:t>.</w:t>
      </w:r>
    </w:p>
    <w:p w:rsidR="000230CF" w:rsidRDefault="000230CF" w:rsidP="000230C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bCs/>
          <w:iCs/>
          <w:color w:val="222222"/>
        </w:rPr>
      </w:pPr>
      <w:r>
        <w:rPr>
          <w:bCs/>
          <w:iCs/>
          <w:color w:val="222222"/>
        </w:rPr>
        <w:t>Ответьте на вопросы со ссылками на нормативно-правовые акты, используя справочно-правовую систему Консультант+.</w:t>
      </w:r>
    </w:p>
    <w:p w:rsidR="000230CF" w:rsidRDefault="000230CF" w:rsidP="000230CF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bCs/>
          <w:i w:val="0"/>
          <w:color w:val="222222"/>
        </w:rPr>
      </w:pPr>
    </w:p>
    <w:p w:rsidR="007207CB" w:rsidRPr="007207CB" w:rsidRDefault="007207CB" w:rsidP="007207CB">
      <w:pPr>
        <w:pStyle w:val="a3"/>
        <w:shd w:val="clear" w:color="auto" w:fill="FFFFFF"/>
        <w:spacing w:after="0"/>
        <w:ind w:left="709" w:firstLine="708"/>
        <w:jc w:val="both"/>
        <w:rPr>
          <w:bCs/>
          <w:iCs/>
          <w:color w:val="222222"/>
        </w:rPr>
      </w:pPr>
      <w:r w:rsidRPr="007207CB">
        <w:rPr>
          <w:bCs/>
          <w:iCs/>
          <w:color w:val="222222"/>
        </w:rPr>
        <w:t>Семья состоит из одинокой матери и несовершеннолетних детей двух и восьми лет. Мать злоупотребляет спиртными напитками, родительские обязанности выполняет ненадлежащим образом. В виду неоднократных жалоб соседей, поступающих в отдел опеки и попечительства МО Невский Санкт-Петербурга, в адрес места жительства семьи вышли сотрудники отдела опеки и попечительства. Убедившись, что доводы жалоб подтвердились, сотрудниками принято решение об отобрании детей у матери. Однако, восьмилетний ребенок не хочет идти с сотрудниками отдела опеки и попечительства, громко плачет и не отпускает мать, крепко ее обняв.</w:t>
      </w:r>
    </w:p>
    <w:p w:rsidR="007207CB" w:rsidRPr="007207CB" w:rsidRDefault="007207CB" w:rsidP="007207CB">
      <w:pPr>
        <w:pStyle w:val="a3"/>
        <w:shd w:val="clear" w:color="auto" w:fill="FFFFFF"/>
        <w:spacing w:after="0"/>
        <w:rPr>
          <w:bCs/>
          <w:iCs/>
          <w:color w:val="222222"/>
        </w:rPr>
      </w:pPr>
      <w:r w:rsidRPr="007207CB">
        <w:rPr>
          <w:bCs/>
          <w:iCs/>
          <w:color w:val="222222"/>
        </w:rPr>
        <w:t>Ответы дать со ссылками на нормативные правовые акты.</w:t>
      </w:r>
    </w:p>
    <w:p w:rsidR="000230CF" w:rsidRPr="00600B67" w:rsidRDefault="000230CF" w:rsidP="000230CF">
      <w:pPr>
        <w:pStyle w:val="a3"/>
        <w:shd w:val="clear" w:color="auto" w:fill="FFFFFF"/>
        <w:spacing w:before="0" w:beforeAutospacing="0" w:after="0" w:afterAutospacing="0"/>
        <w:rPr>
          <w:b/>
          <w:bCs/>
          <w:iCs/>
          <w:color w:val="222222"/>
        </w:rPr>
      </w:pPr>
      <w:r w:rsidRPr="00600B67">
        <w:rPr>
          <w:b/>
          <w:bCs/>
          <w:iCs/>
          <w:color w:val="222222"/>
        </w:rPr>
        <w:t>Вопросы:</w:t>
      </w:r>
    </w:p>
    <w:p w:rsidR="007207CB" w:rsidRPr="007207CB" w:rsidRDefault="007207CB" w:rsidP="007207CB">
      <w:pPr>
        <w:pStyle w:val="a3"/>
        <w:numPr>
          <w:ilvl w:val="0"/>
          <w:numId w:val="3"/>
        </w:numPr>
        <w:spacing w:afterAutospacing="0"/>
        <w:rPr>
          <w:bCs/>
          <w:iCs/>
          <w:color w:val="222222"/>
        </w:rPr>
      </w:pPr>
      <w:r w:rsidRPr="007207CB">
        <w:rPr>
          <w:bCs/>
          <w:iCs/>
          <w:color w:val="222222"/>
        </w:rPr>
        <w:t>Какой нормативный правовой акт регулирует процесс отобрания детей у родителей?</w:t>
      </w:r>
    </w:p>
    <w:p w:rsidR="007207CB" w:rsidRPr="007207CB" w:rsidRDefault="007207CB" w:rsidP="007207CB">
      <w:pPr>
        <w:pStyle w:val="a3"/>
        <w:numPr>
          <w:ilvl w:val="0"/>
          <w:numId w:val="3"/>
        </w:numPr>
        <w:spacing w:afterAutospacing="0"/>
        <w:rPr>
          <w:bCs/>
          <w:iCs/>
          <w:color w:val="222222"/>
        </w:rPr>
      </w:pPr>
      <w:r w:rsidRPr="007207CB">
        <w:rPr>
          <w:bCs/>
          <w:iCs/>
          <w:color w:val="222222"/>
        </w:rPr>
        <w:t>В каких случаях возможно отобрать детей у родителей?</w:t>
      </w:r>
    </w:p>
    <w:p w:rsidR="007207CB" w:rsidRPr="007207CB" w:rsidRDefault="007207CB" w:rsidP="007207CB">
      <w:pPr>
        <w:pStyle w:val="a3"/>
        <w:numPr>
          <w:ilvl w:val="0"/>
          <w:numId w:val="3"/>
        </w:numPr>
        <w:spacing w:afterAutospacing="0"/>
        <w:rPr>
          <w:bCs/>
          <w:iCs/>
          <w:color w:val="222222"/>
        </w:rPr>
      </w:pPr>
      <w:r w:rsidRPr="007207CB">
        <w:rPr>
          <w:bCs/>
          <w:iCs/>
          <w:color w:val="222222"/>
        </w:rPr>
        <w:t>Кого в обязательном порядке должны уведомить органы опеки и попечительства об отобрании ребенка у родителей?</w:t>
      </w:r>
    </w:p>
    <w:p w:rsidR="007207CB" w:rsidRPr="007207CB" w:rsidRDefault="007207CB" w:rsidP="007207CB">
      <w:pPr>
        <w:pStyle w:val="a3"/>
        <w:numPr>
          <w:ilvl w:val="0"/>
          <w:numId w:val="3"/>
        </w:numPr>
        <w:spacing w:afterAutospacing="0"/>
        <w:rPr>
          <w:bCs/>
          <w:iCs/>
          <w:color w:val="222222"/>
        </w:rPr>
      </w:pPr>
      <w:r w:rsidRPr="007207CB">
        <w:rPr>
          <w:bCs/>
          <w:iCs/>
          <w:color w:val="222222"/>
        </w:rPr>
        <w:t>Как правильно поступить в данной ситуации, чтобы не травмировать психику ребенка?</w:t>
      </w:r>
    </w:p>
    <w:p w:rsidR="007207CB" w:rsidRPr="007207CB" w:rsidRDefault="007207CB" w:rsidP="007207CB">
      <w:pPr>
        <w:pStyle w:val="a3"/>
        <w:numPr>
          <w:ilvl w:val="0"/>
          <w:numId w:val="3"/>
        </w:numPr>
        <w:spacing w:afterAutospacing="0"/>
        <w:rPr>
          <w:bCs/>
          <w:iCs/>
          <w:color w:val="222222"/>
        </w:rPr>
      </w:pPr>
      <w:r w:rsidRPr="007207CB">
        <w:rPr>
          <w:bCs/>
          <w:iCs/>
          <w:color w:val="222222"/>
        </w:rPr>
        <w:t>Как расположить к себе ребенка, чтобы он согласился пойти с вами и чувствовал себя максимально комфортно?</w:t>
      </w:r>
    </w:p>
    <w:p w:rsidR="000230CF" w:rsidRDefault="000230CF" w:rsidP="000230CF">
      <w:pPr>
        <w:pStyle w:val="a3"/>
        <w:shd w:val="clear" w:color="auto" w:fill="FFFFFF"/>
        <w:spacing w:after="0" w:afterAutospacing="0"/>
        <w:rPr>
          <w:b/>
          <w:bCs/>
          <w:iCs/>
          <w:color w:val="222222"/>
        </w:rPr>
      </w:pPr>
      <w:r w:rsidRPr="00071F3B">
        <w:rPr>
          <w:b/>
          <w:bCs/>
          <w:iCs/>
          <w:color w:val="222222"/>
        </w:rPr>
        <w:t>Критерии оценивания:</w:t>
      </w:r>
      <w:r>
        <w:rPr>
          <w:b/>
          <w:bCs/>
          <w:iCs/>
          <w:color w:val="222222"/>
        </w:rPr>
        <w:t xml:space="preserve"> </w:t>
      </w:r>
    </w:p>
    <w:p w:rsidR="000230CF" w:rsidRPr="00071F3B" w:rsidRDefault="000230CF" w:rsidP="000230CF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222222"/>
        </w:rPr>
      </w:pPr>
      <w:r w:rsidRPr="00071F3B">
        <w:rPr>
          <w:bCs/>
          <w:iCs/>
          <w:color w:val="222222"/>
        </w:rPr>
        <w:t>1. Научно-теоретический уровень выполнения кейс-задания.</w:t>
      </w:r>
    </w:p>
    <w:p w:rsidR="000230CF" w:rsidRPr="00071F3B" w:rsidRDefault="000230CF" w:rsidP="000230CF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222222"/>
        </w:rPr>
      </w:pPr>
      <w:r w:rsidRPr="00071F3B">
        <w:rPr>
          <w:bCs/>
          <w:iCs/>
          <w:color w:val="222222"/>
        </w:rPr>
        <w:t>2. Полнота решения кейса.</w:t>
      </w:r>
    </w:p>
    <w:p w:rsidR="000230CF" w:rsidRPr="00071F3B" w:rsidRDefault="000230CF" w:rsidP="000230CF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222222"/>
        </w:rPr>
      </w:pPr>
      <w:r w:rsidRPr="00071F3B">
        <w:rPr>
          <w:bCs/>
          <w:iCs/>
          <w:color w:val="222222"/>
        </w:rPr>
        <w:t>3. Доказательность и убедительность.</w:t>
      </w:r>
    </w:p>
    <w:p w:rsidR="000230CF" w:rsidRPr="00071F3B" w:rsidRDefault="000230CF" w:rsidP="000230CF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222222"/>
        </w:rPr>
      </w:pPr>
      <w:r w:rsidRPr="00071F3B">
        <w:rPr>
          <w:bCs/>
          <w:iCs/>
          <w:color w:val="222222"/>
        </w:rPr>
        <w:t>4. Форма изложения материала (свободная; своими словами; грамотность письменной речи).</w:t>
      </w:r>
    </w:p>
    <w:p w:rsidR="000230CF" w:rsidRPr="00071F3B" w:rsidRDefault="000230CF" w:rsidP="000230CF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222222"/>
        </w:rPr>
      </w:pPr>
      <w:r w:rsidRPr="00071F3B">
        <w:rPr>
          <w:bCs/>
          <w:iCs/>
          <w:color w:val="222222"/>
        </w:rPr>
        <w:t>5. Полнота и всесторонность выводов.</w:t>
      </w:r>
    </w:p>
    <w:p w:rsidR="000230CF" w:rsidRDefault="000230CF" w:rsidP="000230CF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bCs/>
          <w:i w:val="0"/>
          <w:color w:val="222222"/>
        </w:rPr>
      </w:pPr>
    </w:p>
    <w:p w:rsidR="000230CF" w:rsidRDefault="000230CF" w:rsidP="000230CF">
      <w:pPr>
        <w:jc w:val="center"/>
        <w:rPr>
          <w:rStyle w:val="a4"/>
          <w:rFonts w:ascii="Times New Roman" w:hAnsi="Times New Roman" w:cs="Times New Roman"/>
          <w:bCs/>
          <w:i w:val="0"/>
          <w:color w:val="222222"/>
          <w:sz w:val="24"/>
          <w:szCs w:val="24"/>
        </w:rPr>
      </w:pPr>
    </w:p>
    <w:p w:rsidR="00752474" w:rsidRPr="000230CF" w:rsidRDefault="000230CF" w:rsidP="000230CF">
      <w:pPr>
        <w:jc w:val="center"/>
        <w:rPr>
          <w:rFonts w:ascii="Times New Roman" w:hAnsi="Times New Roman" w:cs="Times New Roman"/>
          <w:sz w:val="24"/>
          <w:szCs w:val="24"/>
        </w:rPr>
      </w:pPr>
      <w:r w:rsidRPr="000230CF">
        <w:rPr>
          <w:rStyle w:val="a4"/>
          <w:rFonts w:ascii="Times New Roman" w:hAnsi="Times New Roman" w:cs="Times New Roman"/>
          <w:bCs/>
          <w:i w:val="0"/>
          <w:color w:val="222222"/>
          <w:sz w:val="24"/>
          <w:szCs w:val="24"/>
        </w:rPr>
        <w:t xml:space="preserve">Преподаватель: </w:t>
      </w:r>
      <w:proofErr w:type="spellStart"/>
      <w:r w:rsidRPr="000230CF">
        <w:rPr>
          <w:rStyle w:val="a4"/>
          <w:rFonts w:ascii="Times New Roman" w:hAnsi="Times New Roman" w:cs="Times New Roman"/>
          <w:bCs/>
          <w:i w:val="0"/>
          <w:color w:val="222222"/>
          <w:sz w:val="24"/>
          <w:szCs w:val="24"/>
        </w:rPr>
        <w:t>Багаева</w:t>
      </w:r>
      <w:proofErr w:type="spellEnd"/>
      <w:r w:rsidRPr="000230CF">
        <w:rPr>
          <w:rStyle w:val="a4"/>
          <w:rFonts w:ascii="Times New Roman" w:hAnsi="Times New Roman" w:cs="Times New Roman"/>
          <w:bCs/>
          <w:i w:val="0"/>
          <w:color w:val="222222"/>
          <w:sz w:val="24"/>
          <w:szCs w:val="24"/>
        </w:rPr>
        <w:t xml:space="preserve"> Виктория Юрьевна</w:t>
      </w:r>
      <w:r w:rsidR="00840380">
        <w:rPr>
          <w:rStyle w:val="a4"/>
          <w:rFonts w:ascii="Times New Roman" w:hAnsi="Times New Roman" w:cs="Times New Roman"/>
          <w:bCs/>
          <w:i w:val="0"/>
          <w:color w:val="222222"/>
          <w:sz w:val="24"/>
          <w:szCs w:val="24"/>
        </w:rPr>
        <w:t>, Овчинников Евгений Игоревич</w:t>
      </w:r>
    </w:p>
    <w:sectPr w:rsidR="00752474" w:rsidRPr="000230CF" w:rsidSect="000230CF">
      <w:pgSz w:w="11906" w:h="16838"/>
      <w:pgMar w:top="426" w:right="566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AA7A97"/>
    <w:multiLevelType w:val="hybridMultilevel"/>
    <w:tmpl w:val="2B4A3C64"/>
    <w:lvl w:ilvl="0" w:tplc="17B4BB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AE5360C"/>
    <w:multiLevelType w:val="hybridMultilevel"/>
    <w:tmpl w:val="565450CC"/>
    <w:lvl w:ilvl="0" w:tplc="B88076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46B0EDC"/>
    <w:multiLevelType w:val="multilevel"/>
    <w:tmpl w:val="7318D2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0CF"/>
    <w:rsid w:val="000230CF"/>
    <w:rsid w:val="007207CB"/>
    <w:rsid w:val="00752474"/>
    <w:rsid w:val="00840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C5B3C"/>
  <w15:chartTrackingRefBased/>
  <w15:docId w15:val="{D63D26C9-2A64-4103-9CF9-905ADF1E6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0CF"/>
    <w:pPr>
      <w:spacing w:line="254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230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0230C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03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ornel</dc:creator>
  <cp:keywords/>
  <dc:description/>
  <cp:lastModifiedBy>ornel</cp:lastModifiedBy>
  <cp:revision>2</cp:revision>
  <dcterms:created xsi:type="dcterms:W3CDTF">2025-04-27T20:53:00Z</dcterms:created>
  <dcterms:modified xsi:type="dcterms:W3CDTF">2025-04-27T20:53:00Z</dcterms:modified>
</cp:coreProperties>
</file>