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2B58F" w14:textId="4749CF35" w:rsidR="00F33DA0" w:rsidRDefault="00F33DA0" w:rsidP="00F33DA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Лановая Марина Ивановна</w:t>
      </w:r>
    </w:p>
    <w:p w14:paraId="71477BC0" w14:textId="2C8FE6E1" w:rsidR="00F33DA0" w:rsidRPr="00F33DA0" w:rsidRDefault="00F33DA0" w:rsidP="00F33D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к.э.н., преподаватель сектора </w:t>
      </w:r>
    </w:p>
    <w:p w14:paraId="2798FD90" w14:textId="3B6B0B9B" w:rsidR="00F33DA0" w:rsidRDefault="00F33DA0" w:rsidP="00F33D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DA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историко-философских дисциплин и права</w:t>
      </w:r>
    </w:p>
    <w:p w14:paraId="50DC9256" w14:textId="77777777" w:rsidR="00F33DA0" w:rsidRDefault="00F33DA0" w:rsidP="00F33D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Санкт-Петербургское государственное </w:t>
      </w:r>
    </w:p>
    <w:p w14:paraId="0B59CD21" w14:textId="77777777" w:rsidR="0001678E" w:rsidRDefault="00F33DA0" w:rsidP="00F33D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</w:t>
      </w:r>
      <w:r w:rsidR="00016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образовательное</w:t>
      </w:r>
    </w:p>
    <w:p w14:paraId="3919DECE" w14:textId="77777777" w:rsidR="0001678E" w:rsidRDefault="00F33DA0" w:rsidP="00F33D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 «Академия управления городской</w:t>
      </w:r>
    </w:p>
    <w:p w14:paraId="14A912B3" w14:textId="0F1F26A2" w:rsidR="00F33DA0" w:rsidRPr="00F33DA0" w:rsidRDefault="00F33DA0" w:rsidP="00F33D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средой, градостроительства и печати»</w:t>
      </w:r>
    </w:p>
    <w:p w14:paraId="3A3FC4BB" w14:textId="77777777" w:rsidR="00F33DA0" w:rsidRDefault="00F33DA0" w:rsidP="00F33DA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D1BB34" w14:textId="77777777" w:rsidR="002559D8" w:rsidRDefault="002559D8" w:rsidP="002559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ИННОВАЦИОННЫЕ ТЕХНОЛОГИИ В УПРАВЛЕНИИ МНОГОКВАРТИРНЫМИ ДОМАМИ: ОПЫТ ПЕРЕДОВЫХ УПРАВЛЯЮЩИХ КОМПАНИЙ</w:t>
      </w:r>
    </w:p>
    <w:p w14:paraId="7B31194D" w14:textId="77777777" w:rsidR="002559D8" w:rsidRDefault="002559D8" w:rsidP="005A1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E40D57" w14:textId="610796CD" w:rsidR="005A166F" w:rsidRPr="00DA39F4" w:rsidRDefault="005A166F" w:rsidP="005A1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F4">
        <w:rPr>
          <w:rFonts w:ascii="Times New Roman" w:hAnsi="Times New Roman" w:cs="Times New Roman"/>
          <w:sz w:val="28"/>
          <w:szCs w:val="28"/>
        </w:rPr>
        <w:t>В последние годы управление многоквартирными домами (МКД) претерпело значительные изменения с приходом новых технологий. Эти инновации не только облегчают жизнь жителей, но и повышают эффективность работы управляющих компаний (УК). В этой статье мы рассмотрим опыт передовых УК, которые успешно внедряют современные технологии для улучшения качества жизни и управления МКД.</w:t>
      </w:r>
    </w:p>
    <w:p w14:paraId="2F6102A4" w14:textId="72111DDC" w:rsidR="005A166F" w:rsidRDefault="00DA39F4" w:rsidP="00DA39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Цифровая трансформация в сфере управления многоквартирными домами стала ключевым трендом в России, стимулируемым государственной стратегией до 2030 года. Внедрение технологий повышает прозрачность, снижает затраты и улучшает качество услуг. Рассмотрим, как передовые управляющие компании (УК) интегрируют инновации, опираясь на законодательство и потребности жителей.</w:t>
      </w:r>
    </w:p>
    <w:p w14:paraId="730B9F15" w14:textId="77777777" w:rsidR="005A166F" w:rsidRPr="00DA39F4" w:rsidRDefault="005A166F" w:rsidP="005A1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F4">
        <w:rPr>
          <w:rFonts w:ascii="Times New Roman" w:hAnsi="Times New Roman" w:cs="Times New Roman"/>
          <w:sz w:val="28"/>
          <w:szCs w:val="28"/>
        </w:rPr>
        <w:t>При разработке и внедрении программно-аппаратного комплекса «Умный МКД» используются технологии интернета вещей, обработки больших данных и другие инновационные технологии. Эти технологии позволяют создавать бесшовный процесс передачи данных от прибора до всех компонентов программно-аппаратного комплекса на всех этапах жизненного цикла МКД.</w:t>
      </w:r>
    </w:p>
    <w:p w14:paraId="2BC9AED8" w14:textId="649F03B5" w:rsidR="005A166F" w:rsidRPr="00DA39F4" w:rsidRDefault="005A166F" w:rsidP="005A1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F4">
        <w:rPr>
          <w:rFonts w:ascii="Times New Roman" w:hAnsi="Times New Roman" w:cs="Times New Roman"/>
          <w:sz w:val="28"/>
          <w:szCs w:val="28"/>
        </w:rPr>
        <w:t>В состав инженерной инфраструктуры МКД входят устройства интернета вещей, включая:</w:t>
      </w:r>
      <w:r w:rsidR="00EF1A80">
        <w:rPr>
          <w:rFonts w:ascii="Times New Roman" w:hAnsi="Times New Roman" w:cs="Times New Roman"/>
          <w:sz w:val="28"/>
          <w:szCs w:val="28"/>
        </w:rPr>
        <w:t xml:space="preserve"> п</w:t>
      </w:r>
      <w:r w:rsidRPr="00DA39F4">
        <w:rPr>
          <w:rFonts w:ascii="Times New Roman" w:hAnsi="Times New Roman" w:cs="Times New Roman"/>
          <w:sz w:val="28"/>
          <w:szCs w:val="28"/>
        </w:rPr>
        <w:t>риборы учета ресурсов;</w:t>
      </w:r>
      <w:r w:rsidR="00EF1A80">
        <w:rPr>
          <w:rFonts w:ascii="Times New Roman" w:hAnsi="Times New Roman" w:cs="Times New Roman"/>
          <w:sz w:val="28"/>
          <w:szCs w:val="28"/>
        </w:rPr>
        <w:t xml:space="preserve"> с</w:t>
      </w:r>
      <w:r w:rsidRPr="00DA39F4">
        <w:rPr>
          <w:rFonts w:ascii="Times New Roman" w:hAnsi="Times New Roman" w:cs="Times New Roman"/>
          <w:sz w:val="28"/>
          <w:szCs w:val="28"/>
        </w:rPr>
        <w:t xml:space="preserve">истемы </w:t>
      </w:r>
      <w:r w:rsidRPr="00DA39F4">
        <w:rPr>
          <w:rFonts w:ascii="Times New Roman" w:hAnsi="Times New Roman" w:cs="Times New Roman"/>
          <w:sz w:val="28"/>
          <w:szCs w:val="28"/>
        </w:rPr>
        <w:lastRenderedPageBreak/>
        <w:t>видеонаблюдения;</w:t>
      </w:r>
      <w:r w:rsidR="00EF1A80">
        <w:rPr>
          <w:rFonts w:ascii="Times New Roman" w:hAnsi="Times New Roman" w:cs="Times New Roman"/>
          <w:sz w:val="28"/>
          <w:szCs w:val="28"/>
        </w:rPr>
        <w:t xml:space="preserve"> с</w:t>
      </w:r>
      <w:r w:rsidRPr="00DA39F4">
        <w:rPr>
          <w:rFonts w:ascii="Times New Roman" w:hAnsi="Times New Roman" w:cs="Times New Roman"/>
          <w:sz w:val="28"/>
          <w:szCs w:val="28"/>
        </w:rPr>
        <w:t>истемы домофонии;</w:t>
      </w:r>
      <w:r w:rsidR="00EF1A80">
        <w:rPr>
          <w:rFonts w:ascii="Times New Roman" w:hAnsi="Times New Roman" w:cs="Times New Roman"/>
          <w:sz w:val="28"/>
          <w:szCs w:val="28"/>
        </w:rPr>
        <w:t xml:space="preserve"> с</w:t>
      </w:r>
      <w:r w:rsidRPr="00DA39F4">
        <w:rPr>
          <w:rFonts w:ascii="Times New Roman" w:hAnsi="Times New Roman" w:cs="Times New Roman"/>
          <w:sz w:val="28"/>
          <w:szCs w:val="28"/>
        </w:rPr>
        <w:t>истемы контроля и управления доступом;</w:t>
      </w:r>
      <w:r w:rsidR="00EF1A80">
        <w:rPr>
          <w:rFonts w:ascii="Times New Roman" w:hAnsi="Times New Roman" w:cs="Times New Roman"/>
          <w:sz w:val="28"/>
          <w:szCs w:val="28"/>
        </w:rPr>
        <w:t xml:space="preserve"> д</w:t>
      </w:r>
      <w:r w:rsidRPr="00DA39F4">
        <w:rPr>
          <w:rFonts w:ascii="Times New Roman" w:hAnsi="Times New Roman" w:cs="Times New Roman"/>
          <w:sz w:val="28"/>
          <w:szCs w:val="28"/>
        </w:rPr>
        <w:t>атчики работоспособности оборудования;</w:t>
      </w:r>
      <w:r w:rsidR="00EF1A80">
        <w:rPr>
          <w:rFonts w:ascii="Times New Roman" w:hAnsi="Times New Roman" w:cs="Times New Roman"/>
          <w:sz w:val="28"/>
          <w:szCs w:val="28"/>
        </w:rPr>
        <w:t xml:space="preserve"> о</w:t>
      </w:r>
      <w:r w:rsidRPr="00DA39F4">
        <w:rPr>
          <w:rFonts w:ascii="Times New Roman" w:hAnsi="Times New Roman" w:cs="Times New Roman"/>
          <w:sz w:val="28"/>
          <w:szCs w:val="28"/>
        </w:rPr>
        <w:t>хранно-пожарные системы;</w:t>
      </w:r>
      <w:r w:rsidR="00EF1A80">
        <w:rPr>
          <w:rFonts w:ascii="Times New Roman" w:hAnsi="Times New Roman" w:cs="Times New Roman"/>
          <w:sz w:val="28"/>
          <w:szCs w:val="28"/>
        </w:rPr>
        <w:t xml:space="preserve"> и</w:t>
      </w:r>
      <w:r w:rsidRPr="00DA39F4">
        <w:rPr>
          <w:rFonts w:ascii="Times New Roman" w:hAnsi="Times New Roman" w:cs="Times New Roman"/>
          <w:sz w:val="28"/>
          <w:szCs w:val="28"/>
        </w:rPr>
        <w:t>ные системы в составе цифрового МКД</w:t>
      </w:r>
      <w:r w:rsidR="009D2909">
        <w:rPr>
          <w:rFonts w:ascii="Times New Roman" w:hAnsi="Times New Roman" w:cs="Times New Roman"/>
          <w:sz w:val="28"/>
          <w:szCs w:val="28"/>
        </w:rPr>
        <w:t xml:space="preserve"> </w:t>
      </w:r>
      <w:r w:rsidR="009D2909" w:rsidRPr="009D2909">
        <w:rPr>
          <w:rFonts w:ascii="Times New Roman" w:hAnsi="Times New Roman" w:cs="Times New Roman"/>
          <w:sz w:val="28"/>
          <w:szCs w:val="28"/>
        </w:rPr>
        <w:t>[</w:t>
      </w:r>
      <w:r w:rsidR="009D2909">
        <w:rPr>
          <w:rFonts w:ascii="Times New Roman" w:hAnsi="Times New Roman" w:cs="Times New Roman"/>
          <w:sz w:val="28"/>
          <w:szCs w:val="28"/>
        </w:rPr>
        <w:t>1</w:t>
      </w:r>
      <w:r w:rsidR="009D2909" w:rsidRPr="009D2909">
        <w:rPr>
          <w:rFonts w:ascii="Times New Roman" w:hAnsi="Times New Roman" w:cs="Times New Roman"/>
          <w:sz w:val="28"/>
          <w:szCs w:val="28"/>
        </w:rPr>
        <w:t>]</w:t>
      </w:r>
      <w:r w:rsidRPr="00DA39F4">
        <w:rPr>
          <w:rFonts w:ascii="Times New Roman" w:hAnsi="Times New Roman" w:cs="Times New Roman"/>
          <w:sz w:val="28"/>
          <w:szCs w:val="28"/>
        </w:rPr>
        <w:t>.</w:t>
      </w:r>
    </w:p>
    <w:p w14:paraId="734550EF" w14:textId="77777777" w:rsidR="005A166F" w:rsidRPr="00DA39F4" w:rsidRDefault="005A166F" w:rsidP="005A1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F4">
        <w:rPr>
          <w:rFonts w:ascii="Times New Roman" w:hAnsi="Times New Roman" w:cs="Times New Roman"/>
          <w:sz w:val="28"/>
          <w:szCs w:val="28"/>
        </w:rPr>
        <w:t>Эти системы должны соответствовать требованиям Жилищного кодекса РФ, в частности, статье 161, которая регламентирует порядок управления многоквартирными домами и использование общего имущества.</w:t>
      </w:r>
    </w:p>
    <w:p w14:paraId="63D27DC0" w14:textId="0629A158" w:rsidR="00EF1A80" w:rsidRPr="00A04801" w:rsidRDefault="00EF1A80" w:rsidP="00EF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8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о</w:t>
      </w: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сновные технологии цифровизации МКД</w:t>
      </w:r>
      <w:r w:rsidRPr="00A04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первой из них: </w:t>
      </w:r>
      <w:r w:rsidR="00A04801" w:rsidRPr="00A0480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нтернет вещей (IoT) и умн</w:t>
      </w:r>
      <w:r w:rsidRPr="00A04801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инфраструктур</w:t>
      </w:r>
      <w:r w:rsidRPr="00A0480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D2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2909" w:rsidRPr="009D2909">
        <w:rPr>
          <w:rFonts w:ascii="Times New Roman" w:hAnsi="Times New Roman" w:cs="Times New Roman"/>
          <w:sz w:val="28"/>
          <w:szCs w:val="28"/>
        </w:rPr>
        <w:t>[</w:t>
      </w:r>
      <w:r w:rsidR="009D2909">
        <w:rPr>
          <w:rFonts w:ascii="Times New Roman" w:hAnsi="Times New Roman" w:cs="Times New Roman"/>
          <w:sz w:val="28"/>
          <w:szCs w:val="28"/>
        </w:rPr>
        <w:t>5</w:t>
      </w:r>
      <w:r w:rsidR="009D2909" w:rsidRPr="009D2909">
        <w:rPr>
          <w:rFonts w:ascii="Times New Roman" w:hAnsi="Times New Roman" w:cs="Times New Roman"/>
          <w:sz w:val="28"/>
          <w:szCs w:val="28"/>
        </w:rPr>
        <w:t>]</w:t>
      </w:r>
      <w:r w:rsidRPr="00A048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032A41" w14:textId="77777777" w:rsidR="0013554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Устройства IoT стали основой «умного дома». В МКД они включают: </w:t>
      </w:r>
    </w:p>
    <w:p w14:paraId="124CF54F" w14:textId="77777777" w:rsidR="0013554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Умные счетчики</w:t>
      </w:r>
      <w:r w:rsidR="00135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ресурсов (вода, электричество, тепло) для автоматического сбора данных. </w:t>
      </w:r>
    </w:p>
    <w:p w14:paraId="5FC02B11" w14:textId="77777777" w:rsidR="0013554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Датчики безопасности: системы видеонаблюдения, пожарные извещатели, датчики протечек. </w:t>
      </w:r>
    </w:p>
    <w:p w14:paraId="3A5E0E62" w14:textId="77777777" w:rsidR="0013554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Контроль оборудования: мониторинг лифтов, насосов, вентиляции для предотвращения аварий. </w:t>
      </w:r>
    </w:p>
    <w:p w14:paraId="78AA0972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Датчики движения в подъездах экономят электроэнергию, автоматически регулируя освещение. </w:t>
      </w:r>
    </w:p>
    <w:p w14:paraId="37D8A8AF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 данных с IoT-устройств позволяет: </w:t>
      </w:r>
    </w:p>
    <w:p w14:paraId="227BE43E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Прогнозировать износ коммуникаций (например, срок замены труб). </w:t>
      </w:r>
    </w:p>
    <w:p w14:paraId="48B8E589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Оптимизировать расходы на ресурсы (анализ потребления воды по времени суток). </w:t>
      </w:r>
    </w:p>
    <w:p w14:paraId="375541AB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Выявлять аномалии (резкий рост энергопотребления может указывать на неисправность). </w:t>
      </w:r>
    </w:p>
    <w:p w14:paraId="66FE0B66" w14:textId="36FC17C7" w:rsidR="005A166F" w:rsidRPr="00DA39F4" w:rsidRDefault="005A166F" w:rsidP="005A1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F4">
        <w:rPr>
          <w:rFonts w:ascii="Times New Roman" w:hAnsi="Times New Roman" w:cs="Times New Roman"/>
          <w:sz w:val="28"/>
          <w:szCs w:val="28"/>
        </w:rPr>
        <w:t>Цифровая управляющая компания включает в себя программное обеспечение для управления, биллинг, электронный документооборот, ERP, ТОИР и бухгалтерию. Это позволяет автоматизировать рабочие места и интегрировать данные с внешними системами, что соответствует требованиям по прозрачности и эффективности, установленным законодательством РФ</w:t>
      </w:r>
      <w:r w:rsidR="009D2909">
        <w:rPr>
          <w:rFonts w:ascii="Times New Roman" w:hAnsi="Times New Roman" w:cs="Times New Roman"/>
          <w:sz w:val="28"/>
          <w:szCs w:val="28"/>
        </w:rPr>
        <w:t xml:space="preserve"> </w:t>
      </w:r>
      <w:r w:rsidR="009D2909" w:rsidRPr="009D2909">
        <w:rPr>
          <w:rFonts w:ascii="Times New Roman" w:hAnsi="Times New Roman" w:cs="Times New Roman"/>
          <w:sz w:val="28"/>
          <w:szCs w:val="28"/>
        </w:rPr>
        <w:t>[</w:t>
      </w:r>
      <w:r w:rsidR="009D2909">
        <w:rPr>
          <w:rFonts w:ascii="Times New Roman" w:hAnsi="Times New Roman" w:cs="Times New Roman"/>
          <w:sz w:val="28"/>
          <w:szCs w:val="28"/>
        </w:rPr>
        <w:t>2</w:t>
      </w:r>
      <w:r w:rsidR="009D2909" w:rsidRPr="009D2909">
        <w:rPr>
          <w:rFonts w:ascii="Times New Roman" w:hAnsi="Times New Roman" w:cs="Times New Roman"/>
          <w:sz w:val="28"/>
          <w:szCs w:val="28"/>
        </w:rPr>
        <w:t>]</w:t>
      </w:r>
      <w:r w:rsidRPr="00DA39F4">
        <w:rPr>
          <w:rFonts w:ascii="Times New Roman" w:hAnsi="Times New Roman" w:cs="Times New Roman"/>
          <w:sz w:val="28"/>
          <w:szCs w:val="28"/>
        </w:rPr>
        <w:t>.</w:t>
      </w:r>
    </w:p>
    <w:p w14:paraId="4C9D7CC5" w14:textId="77777777" w:rsidR="001705C5" w:rsidRP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Цифровые платформы для УК</w:t>
      </w:r>
      <w:r w:rsidR="001705C5" w:rsidRPr="001705C5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это:</w:t>
      </w:r>
    </w:p>
    <w:p w14:paraId="0256B522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ERP-системы: автоматизация бухгалтерии, управления заявками, планирования ремонтов. </w:t>
      </w:r>
    </w:p>
    <w:p w14:paraId="7A6907F4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Биллинговые системы: интеграция с банками для прозрачных платежей жителей. </w:t>
      </w:r>
    </w:p>
    <w:p w14:paraId="692943B4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ТОИР (Техническое обслуживание и ремонт): планирование профилактических работ на основе данных IoT. </w:t>
      </w:r>
    </w:p>
    <w:p w14:paraId="6DB758BC" w14:textId="77777777" w:rsidR="005A166F" w:rsidRPr="00DA39F4" w:rsidRDefault="005A166F" w:rsidP="005A1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F4">
        <w:rPr>
          <w:rFonts w:ascii="Times New Roman" w:hAnsi="Times New Roman" w:cs="Times New Roman"/>
          <w:sz w:val="28"/>
          <w:szCs w:val="28"/>
        </w:rPr>
        <w:t>Мобильные приложения для жителей и сотрудников УК являются ключевыми компонентами цифровизации МКД. Жители могут оплачивать счета, передавать показания приборов учета и общаться с управляющей организацией через мобильное приложение. Для сотрудников также разработаны мобильные приложения, которые решают вопросы внутренней коммуникации и организации работы внутри команды, что напрямую влияет на качество оказываемых услуг.</w:t>
      </w:r>
    </w:p>
    <w:p w14:paraId="31CF1C29" w14:textId="77777777" w:rsidR="001705C5" w:rsidRP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Мобильные приложения</w:t>
      </w:r>
      <w:r w:rsidR="001705C5" w:rsidRPr="00170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в себя:</w:t>
      </w:r>
    </w:p>
    <w:p w14:paraId="259CD30E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жителей: оплата ЖКУ, передача показаний, чаты с УК, голосования на собраниях. </w:t>
      </w:r>
    </w:p>
    <w:p w14:paraId="3E48A936" w14:textId="77777777" w:rsidR="001705C5" w:rsidRDefault="00DA39F4" w:rsidP="005A16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сотрудников УК: мобильный учет задач (например, уборка территории, реагирование на аварии). </w:t>
      </w:r>
    </w:p>
    <w:p w14:paraId="30332F2D" w14:textId="76D87A39" w:rsidR="005A166F" w:rsidRPr="00DA39F4" w:rsidRDefault="00DA39F4" w:rsidP="005A1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Пример: Приложение «Лига ЖКХ» позволяет жителям оценивать </w:t>
      </w:r>
    </w:p>
    <w:p w14:paraId="36A59FB9" w14:textId="77777777" w:rsidR="005A166F" w:rsidRPr="00DA39F4" w:rsidRDefault="005A166F" w:rsidP="005A16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9F4">
        <w:rPr>
          <w:rFonts w:ascii="Times New Roman" w:hAnsi="Times New Roman" w:cs="Times New Roman"/>
          <w:sz w:val="28"/>
          <w:szCs w:val="28"/>
        </w:rPr>
        <w:t>Эффективное внедрение «Умного» МКД возможно только в комплексе с цифровизацией деятельности управляющих компаний и ресурсоснабжающих организаций с включением в этот процесс жителей. Создание единой цифровой среды, включающей цифровую управляющую компанию, цифрового резидента и объединяющую их цифровую платформу, является необходимым условием для повышения эффективности управления МКД. Это также соответствует требованиям по информационной прозрачности и участия собственников в управлении домом, установленным Жилищным кодексом РФ.</w:t>
      </w:r>
    </w:p>
    <w:p w14:paraId="45C88AA7" w14:textId="44C54541" w:rsidR="00F33DA0" w:rsidRPr="00DA39F4" w:rsidRDefault="001705C5" w:rsidP="00F33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5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наиболее удачные</w:t>
      </w:r>
      <w:r w:rsidR="00DA39F4"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5C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A39F4"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римеры передовых УК в России</w:t>
      </w:r>
      <w:r w:rsidRPr="001705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33DA0" w:rsidRPr="00DA39F4">
        <w:rPr>
          <w:rFonts w:ascii="Times New Roman" w:hAnsi="Times New Roman" w:cs="Times New Roman"/>
          <w:sz w:val="28"/>
          <w:szCs w:val="28"/>
        </w:rPr>
        <w:t xml:space="preserve">«Лига ЖКХ» — одна из передовых управляющих компаний, которая успешно </w:t>
      </w:r>
      <w:r w:rsidR="00F33DA0" w:rsidRPr="00DA39F4">
        <w:rPr>
          <w:rFonts w:ascii="Times New Roman" w:hAnsi="Times New Roman" w:cs="Times New Roman"/>
          <w:sz w:val="28"/>
          <w:szCs w:val="28"/>
        </w:rPr>
        <w:lastRenderedPageBreak/>
        <w:t>внедряет новые технологии в своей работе. Компания использует мобильные приложения для общения с жителями домов и сервисы, которые упрощают работу организациям ЖКХ. Жители могут оценивать качество выполняемых работ и решать проблемы в МКД через мобильное приложение. Это позволяет УК повысить доверие и сделать свою деятельность более открытой и понятной для жителей, что соответствует принципам управления, установленным статьей 161 Жилищного кодекса РФ</w:t>
      </w:r>
      <w:r w:rsidR="009D2909">
        <w:rPr>
          <w:rFonts w:ascii="Times New Roman" w:hAnsi="Times New Roman" w:cs="Times New Roman"/>
          <w:sz w:val="28"/>
          <w:szCs w:val="28"/>
        </w:rPr>
        <w:t xml:space="preserve"> </w:t>
      </w:r>
      <w:r w:rsidR="009D2909" w:rsidRPr="009D2909">
        <w:rPr>
          <w:rFonts w:ascii="Times New Roman" w:hAnsi="Times New Roman" w:cs="Times New Roman"/>
          <w:sz w:val="28"/>
          <w:szCs w:val="28"/>
        </w:rPr>
        <w:t>[</w:t>
      </w:r>
      <w:r w:rsidR="009D2909">
        <w:rPr>
          <w:rFonts w:ascii="Times New Roman" w:hAnsi="Times New Roman" w:cs="Times New Roman"/>
          <w:sz w:val="28"/>
          <w:szCs w:val="28"/>
        </w:rPr>
        <w:t>3</w:t>
      </w:r>
      <w:r w:rsidR="009D2909" w:rsidRPr="009D2909">
        <w:rPr>
          <w:rFonts w:ascii="Times New Roman" w:hAnsi="Times New Roman" w:cs="Times New Roman"/>
          <w:sz w:val="28"/>
          <w:szCs w:val="28"/>
        </w:rPr>
        <w:t>]</w:t>
      </w:r>
      <w:r w:rsidR="00F33DA0" w:rsidRPr="00DA39F4">
        <w:rPr>
          <w:rFonts w:ascii="Times New Roman" w:hAnsi="Times New Roman" w:cs="Times New Roman"/>
          <w:sz w:val="28"/>
          <w:szCs w:val="28"/>
        </w:rPr>
        <w:t>.</w:t>
      </w:r>
    </w:p>
    <w:p w14:paraId="5E795442" w14:textId="77777777" w:rsidR="000A48B9" w:rsidRP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Лига ЖКХ</w:t>
      </w:r>
    </w:p>
    <w:p w14:paraId="40DB0A61" w14:textId="77777777" w:rsid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Внедрила AI-аналитику</w:t>
      </w:r>
      <w:r w:rsidR="000A48B9" w:rsidRPr="000A4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прогнозирования аварий. </w:t>
      </w:r>
    </w:p>
    <w:p w14:paraId="46784C68" w14:textId="59BA5AD1" w:rsid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Использует чат-ботов</w:t>
      </w:r>
      <w:r w:rsidR="000A48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обработки 80% типовых запросов жителей. </w:t>
      </w:r>
    </w:p>
    <w:p w14:paraId="312AECCF" w14:textId="77777777" w:rsid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Прозрачность: жители видят в приложении, как расходуются средства на капремонт. </w:t>
      </w:r>
    </w:p>
    <w:p w14:paraId="50F161DC" w14:textId="77777777" w:rsidR="000A48B9" w:rsidRP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УК «Экотех» (Москва)</w:t>
      </w:r>
    </w:p>
    <w:p w14:paraId="10C2F10D" w14:textId="77777777" w:rsid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Цифровые двойники домов: 3D-модели инженерных систем для симуляции ремонтов. </w:t>
      </w:r>
    </w:p>
    <w:p w14:paraId="695D52D3" w14:textId="77777777" w:rsid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Умные парковки: датчики свободных мест во дворах. </w:t>
      </w:r>
    </w:p>
    <w:p w14:paraId="6D53AA1E" w14:textId="77777777" w:rsidR="000A48B9" w:rsidRP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РЭУ-Сервис (Санкт-Петербург)</w:t>
      </w:r>
    </w:p>
    <w:p w14:paraId="0F62D663" w14:textId="77777777" w:rsid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Blockchain для платежей: защита транзакций жителей. </w:t>
      </w:r>
    </w:p>
    <w:p w14:paraId="433D1281" w14:textId="77777777" w:rsidR="000A48B9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Дроны для осмотра крыш: сокращение времени проверки после снегопадов. </w:t>
      </w:r>
    </w:p>
    <w:p w14:paraId="0164D5DE" w14:textId="31306BAD" w:rsidR="000A48B9" w:rsidRPr="000A48B9" w:rsidRDefault="000A48B9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8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внедрения инновационных решений по управлению МКД возникают определенные трудности и в</w:t>
      </w:r>
      <w:r w:rsidR="00DA39F4"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ызовы</w:t>
      </w:r>
      <w:r w:rsidRPr="000A48B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требуют определенных решений.</w:t>
      </w:r>
    </w:p>
    <w:p w14:paraId="4286E1EE" w14:textId="77777777" w:rsid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Сопротивление новому</w:t>
      </w:r>
    </w:p>
    <w:p w14:paraId="30A0269F" w14:textId="77777777" w:rsid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Образование жителей: вебинары по использованию приложений. </w:t>
      </w:r>
    </w:p>
    <w:p w14:paraId="2AC0F458" w14:textId="77777777" w:rsid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Пилотные проекты: тестирование технологий в отдельных домах перед массовым внедрением.</w:t>
      </w:r>
    </w:p>
    <w:p w14:paraId="4BAB21B3" w14:textId="77777777" w:rsidR="004A5554" w:rsidRP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данных</w:t>
      </w:r>
    </w:p>
    <w:p w14:paraId="4481B650" w14:textId="77777777" w:rsid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Шифрование данных IoT-устройств. </w:t>
      </w:r>
    </w:p>
    <w:p w14:paraId="2930451C" w14:textId="77777777" w:rsid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требованиям ФЗ-152 «О персональных данных».</w:t>
      </w:r>
    </w:p>
    <w:p w14:paraId="7B570BE1" w14:textId="77777777" w:rsidR="004A5554" w:rsidRP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Финансирование </w:t>
      </w:r>
    </w:p>
    <w:p w14:paraId="0446175B" w14:textId="77777777" w:rsid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государственных субсидий (например, программа «Цифровой ЖКХ»). </w:t>
      </w:r>
    </w:p>
    <w:p w14:paraId="0AAB4838" w14:textId="77777777" w:rsidR="004A5554" w:rsidRP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Партнерства с IT-компаниями (например, «Яндекс» или Сбер в пилотных проектах). </w:t>
      </w:r>
    </w:p>
    <w:p w14:paraId="78B8144B" w14:textId="77777777" w:rsidR="004A5554" w:rsidRP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цифровизации</w:t>
      </w:r>
      <w:r w:rsidR="004A5554" w:rsidRPr="004A5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многоквартирном доме:</w:t>
      </w:r>
    </w:p>
    <w:p w14:paraId="4229DB1A" w14:textId="77777777" w:rsid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Снижение затрат УК: на 15–30% за счет оптимизации ресурсов. </w:t>
      </w:r>
    </w:p>
    <w:p w14:paraId="2A538079" w14:textId="77777777" w:rsid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Рост удовлетворенности жителей: на 40% (по данным опросов УК «Лига»). </w:t>
      </w:r>
    </w:p>
    <w:p w14:paraId="646378BD" w14:textId="77777777" w:rsidR="004A5554" w:rsidRDefault="00DA39F4" w:rsidP="00F33D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Ускорение решений проблем: время обработки заявок сократилось с 3 дней до 4 часов.</w:t>
      </w:r>
    </w:p>
    <w:p w14:paraId="66C7EB6A" w14:textId="70FCA547" w:rsidR="00F33DA0" w:rsidRPr="00DA39F4" w:rsidRDefault="004A5554" w:rsidP="00F33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необходимо обратить внимание на о</w:t>
      </w:r>
      <w:r w:rsidR="00F33DA0" w:rsidRPr="00DA39F4">
        <w:rPr>
          <w:rFonts w:ascii="Times New Roman" w:hAnsi="Times New Roman" w:cs="Times New Roman"/>
          <w:sz w:val="28"/>
          <w:szCs w:val="28"/>
        </w:rPr>
        <w:t>блачные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33DA0" w:rsidRPr="00DA39F4">
        <w:rPr>
          <w:rFonts w:ascii="Times New Roman" w:hAnsi="Times New Roman" w:cs="Times New Roman"/>
          <w:sz w:val="28"/>
          <w:szCs w:val="28"/>
        </w:rPr>
        <w:t>Внедрение облачных технологий также становится все более актуальным в управлении МКД. Облачные технологии позволяют запрашивать ресурсы, необходимые для работы сетевых инструментов и приложений, и хранить файлы и приложения на внешних серверах. Это позволяет автоматизировать все бизнес-процессы с помощью инновационных отечественных отраслевых специализированных программных продуктов, что в конечном итоге снижает социальную напряженность и объемы коммунальных платежей.</w:t>
      </w:r>
    </w:p>
    <w:p w14:paraId="68F12311" w14:textId="1CC1A336" w:rsidR="00F33DA0" w:rsidRPr="00DA39F4" w:rsidRDefault="004A5554" w:rsidP="00F33D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Проведя исследование внедрения инновационных технологий в управлении МКД, можно сделать следующие выводы. </w:t>
      </w:r>
      <w:r w:rsidR="00F33DA0" w:rsidRPr="00DA39F4">
        <w:rPr>
          <w:rFonts w:ascii="Times New Roman" w:hAnsi="Times New Roman" w:cs="Times New Roman"/>
          <w:sz w:val="28"/>
          <w:szCs w:val="28"/>
        </w:rPr>
        <w:t>Новые технологии в управлении МКД не только облегчают жизнь жителей, но и повышают эффективность работы управляющих компаний. Внедрение интернета вещей, обработки больших данных, мобильных приложений и облачных технологий позволяет создавать бесшовный процесс управления и повышать качество услуг. Передовые УК, такие как «Лига ЖКХ», демонстрируют примеры эффективного внедрения этих технологий, что делает их лидерами в сфере ЖКХ в России и соответствует требованиям и принципам, установленным Жилищным кодексом РФ.</w:t>
      </w:r>
    </w:p>
    <w:p w14:paraId="3586A33B" w14:textId="2EA5FF9E" w:rsidR="004A5554" w:rsidRDefault="00DA39F4" w:rsidP="00DA39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9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Цифровизация МКД в России переходит от экспериментов к системному внедрению. Ключевые факторы успеха — интеграция IoT, мобильных платформ и аналитики, а также соблюдение законодательных норм. Опыт Лиги ЖКХ и других компаний показывает: технологии не только экономят деньги, но и укрепляют доверие между жителями и УК. Для массового перехода критически важно участие государства, обучение кадров и адаптация решений под нужды конкретных домов.</w:t>
      </w:r>
    </w:p>
    <w:p w14:paraId="314C290A" w14:textId="77777777" w:rsidR="0048684F" w:rsidRDefault="0048684F" w:rsidP="00DA39F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06D7E7" w14:textId="4C25C301" w:rsidR="009D2909" w:rsidRPr="0048684F" w:rsidRDefault="0048684F" w:rsidP="004868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Список </w:t>
      </w:r>
      <w:r w:rsidR="002B38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использованных источников</w:t>
      </w:r>
    </w:p>
    <w:p w14:paraId="45451A2D" w14:textId="655ECA89" w:rsidR="00F34958" w:rsidRPr="00F34958" w:rsidRDefault="00F34958" w:rsidP="00F3495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4958">
        <w:rPr>
          <w:rFonts w:ascii="Times New Roman" w:hAnsi="Times New Roman"/>
          <w:sz w:val="28"/>
          <w:szCs w:val="28"/>
        </w:rPr>
        <w:t>Кирюхина, Н. А. Цифровизация как инструмент повышения эффективности управления многоквартирным домом / Н. А. Кирюхина. — Текст : непосредственный // Молодой ученый. — 2022. — № 4 (399). — С. 189-192. — URL: https://moluch.ru/archive/399/88311/ (дата обращения: 2</w:t>
      </w:r>
      <w:r w:rsidR="0048684F">
        <w:rPr>
          <w:rFonts w:ascii="Times New Roman" w:hAnsi="Times New Roman"/>
          <w:sz w:val="28"/>
          <w:szCs w:val="28"/>
        </w:rPr>
        <w:t>6</w:t>
      </w:r>
      <w:r w:rsidRPr="00F34958">
        <w:rPr>
          <w:rFonts w:ascii="Times New Roman" w:hAnsi="Times New Roman"/>
          <w:sz w:val="28"/>
          <w:szCs w:val="28"/>
        </w:rPr>
        <w:t>.04.2025).</w:t>
      </w:r>
    </w:p>
    <w:p w14:paraId="0CD048A2" w14:textId="6973CFA9" w:rsidR="00F34958" w:rsidRPr="00F34958" w:rsidRDefault="00F34958" w:rsidP="00F3495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4958">
        <w:rPr>
          <w:rFonts w:ascii="Times New Roman" w:hAnsi="Times New Roman"/>
          <w:sz w:val="28"/>
          <w:szCs w:val="28"/>
        </w:rPr>
        <w:t xml:space="preserve">Лакиза И. А. Мировой опыт внедрения инновационных технологий в ЖКХ / И. А. Лакиза, А. А. Посаженников // Вестник науки. – 2024. – №6 (75). – С. 156-163. – URL: https://cyberleninka.ru/article/n/mirovoy-opyt-vnedreniya-innovatsionnyh-tehnologiy-v-zhkh (дата обращения: </w:t>
      </w:r>
      <w:r w:rsidR="0048684F">
        <w:rPr>
          <w:rFonts w:ascii="Times New Roman" w:hAnsi="Times New Roman"/>
          <w:sz w:val="28"/>
          <w:szCs w:val="28"/>
        </w:rPr>
        <w:t>2</w:t>
      </w:r>
      <w:r w:rsidRPr="00F34958">
        <w:rPr>
          <w:rFonts w:ascii="Times New Roman" w:hAnsi="Times New Roman"/>
          <w:sz w:val="28"/>
          <w:szCs w:val="28"/>
        </w:rPr>
        <w:t>6.0</w:t>
      </w:r>
      <w:r w:rsidR="0048684F">
        <w:rPr>
          <w:rFonts w:ascii="Times New Roman" w:hAnsi="Times New Roman"/>
          <w:sz w:val="28"/>
          <w:szCs w:val="28"/>
        </w:rPr>
        <w:t>4</w:t>
      </w:r>
      <w:r w:rsidRPr="00F34958">
        <w:rPr>
          <w:rFonts w:ascii="Times New Roman" w:hAnsi="Times New Roman"/>
          <w:sz w:val="28"/>
          <w:szCs w:val="28"/>
        </w:rPr>
        <w:t>.2025).</w:t>
      </w:r>
    </w:p>
    <w:p w14:paraId="00E7871B" w14:textId="40232BF2" w:rsidR="00F34958" w:rsidRPr="0048684F" w:rsidRDefault="00F34958" w:rsidP="00F3495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34958">
        <w:rPr>
          <w:rFonts w:ascii="Times New Roman" w:hAnsi="Times New Roman"/>
          <w:sz w:val="28"/>
          <w:szCs w:val="28"/>
        </w:rPr>
        <w:t xml:space="preserve">Мансуров О. Цифровизация ЖКХ: специфика отрасли требует особого подхода / О. Мансуров, А. Разумовский, В. Федоров, // Системы безопасности. - №4. – 2024. – </w:t>
      </w:r>
      <w:r w:rsidRPr="00F34958">
        <w:rPr>
          <w:rFonts w:ascii="Times New Roman" w:hAnsi="Times New Roman"/>
          <w:sz w:val="28"/>
          <w:szCs w:val="28"/>
          <w:lang w:val="en-US"/>
        </w:rPr>
        <w:t>URL</w:t>
      </w:r>
      <w:r w:rsidRPr="00F34958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48684F">
          <w:rPr>
            <w:rStyle w:val="a4"/>
            <w:rFonts w:ascii="Times New Roman" w:hAnsi="Times New Roman"/>
            <w:color w:val="000000" w:themeColor="text1"/>
            <w:sz w:val="28"/>
            <w:szCs w:val="28"/>
            <w:u w:val="none"/>
          </w:rPr>
          <w:t>https://www.secuteck.ru/articles/cifrovizaciya-zhkkh-specifika-otrasli-trebuet-osobogo-podhoda</w:t>
        </w:r>
      </w:hyperlink>
      <w:r w:rsidRPr="0048684F">
        <w:rPr>
          <w:rFonts w:ascii="Times New Roman" w:hAnsi="Times New Roman"/>
          <w:color w:val="000000" w:themeColor="text1"/>
          <w:sz w:val="28"/>
          <w:szCs w:val="28"/>
        </w:rPr>
        <w:t xml:space="preserve"> (дата обращения </w:t>
      </w:r>
      <w:r w:rsidR="0048684F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48684F">
        <w:rPr>
          <w:rFonts w:ascii="Times New Roman" w:hAnsi="Times New Roman"/>
          <w:color w:val="000000" w:themeColor="text1"/>
          <w:sz w:val="28"/>
          <w:szCs w:val="28"/>
        </w:rPr>
        <w:t>6.0</w:t>
      </w:r>
      <w:r w:rsidR="0048684F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8684F">
        <w:rPr>
          <w:rFonts w:ascii="Times New Roman" w:hAnsi="Times New Roman"/>
          <w:color w:val="000000" w:themeColor="text1"/>
          <w:sz w:val="28"/>
          <w:szCs w:val="28"/>
        </w:rPr>
        <w:t>.25)</w:t>
      </w:r>
    </w:p>
    <w:p w14:paraId="2E25B2D4" w14:textId="77777777" w:rsidR="00F34958" w:rsidRPr="00F34958" w:rsidRDefault="00F34958" w:rsidP="00F34958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34958">
        <w:rPr>
          <w:rFonts w:ascii="Times New Roman" w:hAnsi="Times New Roman"/>
          <w:sz w:val="28"/>
          <w:szCs w:val="28"/>
        </w:rPr>
        <w:t>Умное ЖКХ: будущее коммунальных услуг. // Indoors navigation. - URL: https://indoorsnavi.pro/budushee-komunalnih-uslug/ (дата обращения: 06.03.2025).</w:t>
      </w:r>
    </w:p>
    <w:p w14:paraId="17EF8A43" w14:textId="453CE79D" w:rsidR="005E597A" w:rsidRPr="0048684F" w:rsidRDefault="00F34958" w:rsidP="0048684F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684F">
        <w:rPr>
          <w:rFonts w:ascii="Times New Roman" w:hAnsi="Times New Roman"/>
          <w:sz w:val="28"/>
          <w:szCs w:val="28"/>
        </w:rPr>
        <w:t xml:space="preserve"> Цифровизация ЖКХ  - URL: </w:t>
      </w:r>
      <w:hyperlink r:id="rId7" w:history="1">
        <w:r w:rsidRPr="0048684F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https://www.secuteck.ru/articles/cifrovizaciya-zhkkh-specifika-otrasli-trebuet-osobogo-podhoda</w:t>
        </w:r>
      </w:hyperlink>
    </w:p>
    <w:sectPr w:rsidR="005E597A" w:rsidRPr="00486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3752C8"/>
    <w:multiLevelType w:val="hybridMultilevel"/>
    <w:tmpl w:val="234EE82C"/>
    <w:lvl w:ilvl="0" w:tplc="646844B0">
      <w:start w:val="1"/>
      <w:numFmt w:val="decimal"/>
      <w:lvlText w:val="%1."/>
      <w:lvlJc w:val="left"/>
      <w:pPr>
        <w:ind w:left="1429" w:hanging="360"/>
      </w:pPr>
    </w:lvl>
    <w:lvl w:ilvl="1" w:tplc="87EE4FCC" w:tentative="1">
      <w:start w:val="1"/>
      <w:numFmt w:val="lowerLetter"/>
      <w:lvlText w:val="%2."/>
      <w:lvlJc w:val="left"/>
      <w:pPr>
        <w:ind w:left="2149" w:hanging="360"/>
      </w:pPr>
    </w:lvl>
    <w:lvl w:ilvl="2" w:tplc="C01A51EE" w:tentative="1">
      <w:start w:val="1"/>
      <w:numFmt w:val="lowerRoman"/>
      <w:lvlText w:val="%3."/>
      <w:lvlJc w:val="right"/>
      <w:pPr>
        <w:ind w:left="2869" w:hanging="180"/>
      </w:pPr>
    </w:lvl>
    <w:lvl w:ilvl="3" w:tplc="86F279B6" w:tentative="1">
      <w:start w:val="1"/>
      <w:numFmt w:val="decimal"/>
      <w:lvlText w:val="%4."/>
      <w:lvlJc w:val="left"/>
      <w:pPr>
        <w:ind w:left="3589" w:hanging="360"/>
      </w:pPr>
    </w:lvl>
    <w:lvl w:ilvl="4" w:tplc="A8067C44" w:tentative="1">
      <w:start w:val="1"/>
      <w:numFmt w:val="lowerLetter"/>
      <w:lvlText w:val="%5."/>
      <w:lvlJc w:val="left"/>
      <w:pPr>
        <w:ind w:left="4309" w:hanging="360"/>
      </w:pPr>
    </w:lvl>
    <w:lvl w:ilvl="5" w:tplc="B7F499D0" w:tentative="1">
      <w:start w:val="1"/>
      <w:numFmt w:val="lowerRoman"/>
      <w:lvlText w:val="%6."/>
      <w:lvlJc w:val="right"/>
      <w:pPr>
        <w:ind w:left="5029" w:hanging="180"/>
      </w:pPr>
    </w:lvl>
    <w:lvl w:ilvl="6" w:tplc="2E1062E6" w:tentative="1">
      <w:start w:val="1"/>
      <w:numFmt w:val="decimal"/>
      <w:lvlText w:val="%7."/>
      <w:lvlJc w:val="left"/>
      <w:pPr>
        <w:ind w:left="5749" w:hanging="360"/>
      </w:pPr>
    </w:lvl>
    <w:lvl w:ilvl="7" w:tplc="86CA59B8" w:tentative="1">
      <w:start w:val="1"/>
      <w:numFmt w:val="lowerLetter"/>
      <w:lvlText w:val="%8."/>
      <w:lvlJc w:val="left"/>
      <w:pPr>
        <w:ind w:left="6469" w:hanging="360"/>
      </w:pPr>
    </w:lvl>
    <w:lvl w:ilvl="8" w:tplc="74FC5F9A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2F4"/>
    <w:rsid w:val="0001678E"/>
    <w:rsid w:val="000A48B9"/>
    <w:rsid w:val="00135545"/>
    <w:rsid w:val="001705C5"/>
    <w:rsid w:val="002559D8"/>
    <w:rsid w:val="002B3893"/>
    <w:rsid w:val="0048684F"/>
    <w:rsid w:val="004A5554"/>
    <w:rsid w:val="005A166F"/>
    <w:rsid w:val="005E597A"/>
    <w:rsid w:val="009D2909"/>
    <w:rsid w:val="00A04801"/>
    <w:rsid w:val="00BC6C10"/>
    <w:rsid w:val="00CD62F4"/>
    <w:rsid w:val="00DA39F4"/>
    <w:rsid w:val="00EF1A80"/>
    <w:rsid w:val="00F33DA0"/>
    <w:rsid w:val="00F3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2BBC"/>
  <w15:chartTrackingRefBased/>
  <w15:docId w15:val="{FB1F4FD2-047D-4982-BCCF-9DB77BE0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F34958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eastAsia="ru-RU"/>
    </w:rPr>
  </w:style>
  <w:style w:type="character" w:styleId="a4">
    <w:name w:val="Hyperlink"/>
    <w:uiPriority w:val="99"/>
    <w:unhideWhenUsed/>
    <w:rsid w:val="00F349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42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ecuteck.ru/articles/cifrovizaciya-zhkkh-specifika-otrasli-trebuet-osobogo-podhod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ecuteck.ru/articles/cifrovizaciya-zhkkh-specifika-otrasli-trebuet-osobogo-podhod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6E5C8-0564-4EA2-B728-BEB828EC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2025-04-28T07:14:00Z</dcterms:created>
  <dcterms:modified xsi:type="dcterms:W3CDTF">2025-04-28T08:42:00Z</dcterms:modified>
</cp:coreProperties>
</file>