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B4507" w14:textId="77777777" w:rsidR="00EA4549" w:rsidRPr="00B61946" w:rsidRDefault="00EA4549" w:rsidP="00904C1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6194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Использование современных педагогических технологий в образовательном процессе</w:t>
      </w:r>
    </w:p>
    <w:p w14:paraId="0383FE94" w14:textId="77777777" w:rsidR="00904C10" w:rsidRPr="00B61946" w:rsidRDefault="00904C10" w:rsidP="00904C1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B6194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Ишкова Дарья Вячеславовна, преподаватель ОГБПОУ "Томского государственного педагогического колледжа".</w:t>
      </w:r>
    </w:p>
    <w:p w14:paraId="79CA2FDB" w14:textId="77777777" w:rsidR="00EA4549" w:rsidRPr="00B61946" w:rsidRDefault="00EA4549" w:rsidP="008E501F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19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Современный мир стремительно меняется, и образование не остается в стороне от этих изменений. Традиционные методы обучения, основанные на передаче знаний от учителя к ученику, постепенно уступают место инновационным подходам, которые делают образовательный процесс более эффективным, увлекательным и адаптированным к потребностям современного общества. В этой статье мы рассмотрим, как современные педагогические технологии влияют на образование и какие преимущества они приносят.</w:t>
      </w:r>
    </w:p>
    <w:p w14:paraId="5C9AD852" w14:textId="77777777" w:rsidR="00EA4549" w:rsidRPr="00B61946" w:rsidRDefault="00EA4549" w:rsidP="00EA45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6194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Что такое современные педагогические технологии?</w:t>
      </w:r>
    </w:p>
    <w:p w14:paraId="3B69B40E" w14:textId="77777777" w:rsidR="00EA4549" w:rsidRPr="00B61946" w:rsidRDefault="00EA4549" w:rsidP="005D7D37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19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Современные педагогические технологии — это совокупность методов, инструментов и подходов, которые направлены на повышение качества образования через использование инновационных средств. Они включают в себя цифровые технологии, интерактивные методы обучения, персонализацию образовательного процесса и многое другое. Эти технологии позволяют учитывать индивидуальные особенности учащихся, развивать их критическое мышление, креативность и способность к самообучению.</w:t>
      </w:r>
    </w:p>
    <w:p w14:paraId="612D5700" w14:textId="77777777" w:rsidR="00EA4549" w:rsidRPr="00B61946" w:rsidRDefault="008E501F" w:rsidP="005D7D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B6194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</w:t>
      </w:r>
      <w:r w:rsidR="00EA4549" w:rsidRPr="00B6194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аправления современных педагогических технологий</w:t>
      </w:r>
      <w:r w:rsidRPr="00B6194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разнообразны. Приведем пример технологий, которые используются педагогами в нынешнее время:</w:t>
      </w:r>
    </w:p>
    <w:p w14:paraId="236F73A4" w14:textId="77777777" w:rsidR="00EA4549" w:rsidRPr="00B61946" w:rsidRDefault="00EA4549" w:rsidP="00EA4549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1946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Цифровизация образования</w:t>
      </w:r>
      <w:r w:rsidRPr="00B619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Одним из ключевых трендов является внедрение цифровых технологий в образовательный процесс. Это включает использование компьютеров, планшетов, интерактивных досок, образовательных платформ и мобильных приложений. Цифровые инструменты позволяют сделать обучение более наглядным, интерактивным и доступным. Например, виртуальные лаборатории позволяют проводить эксперименты, которые невозможно реализовать в условиях обычного класса, а онлайн-курсы дают возможность получать знания из любой точки мира.</w:t>
      </w:r>
    </w:p>
    <w:p w14:paraId="05B42FDA" w14:textId="77777777" w:rsidR="00EA4549" w:rsidRPr="00B61946" w:rsidRDefault="00EA4549" w:rsidP="00EA4549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1946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Геймификация</w:t>
      </w:r>
      <w:r w:rsidRPr="00B619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proofErr w:type="spellStart"/>
      <w:r w:rsidRPr="00B619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Геймификация</w:t>
      </w:r>
      <w:proofErr w:type="spellEnd"/>
      <w:r w:rsidRPr="00B619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— это применение игровых элементов в неигровых контекстах, таких как обучение. Этот подход делает процесс обучения более увлекательным и мотивирующим. Например, использование квестов, викторин, рейтингов и наград помогает учащимся лучше усваивать материал и развивать навыки командной работы.</w:t>
      </w:r>
    </w:p>
    <w:p w14:paraId="6C9C666E" w14:textId="77777777" w:rsidR="00EA4549" w:rsidRPr="00B61946" w:rsidRDefault="00EA4549" w:rsidP="00EA4549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1946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lastRenderedPageBreak/>
        <w:t>Персонализация обучения</w:t>
      </w:r>
      <w:r w:rsidRPr="00B619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Современные технологии позволяют учитывать индивидуальные потребности и способности каждого ученика. Адаптивные образовательные платформы анализируют прогресс учащихся и предлагают задания, соответствующие их уровню знаний. Это помогает избежать перегрузки или, наоборот, недостаточной нагрузки, что делает обучение более эффективным.</w:t>
      </w:r>
    </w:p>
    <w:p w14:paraId="4712788E" w14:textId="77777777" w:rsidR="00EA4549" w:rsidRPr="00B61946" w:rsidRDefault="00EA4549" w:rsidP="00EA4549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1946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Дистанционное и смешанное обучение</w:t>
      </w:r>
      <w:r w:rsidRPr="00B619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Пандемия COVID-19 ускорила внедрение дистанционного обучения, которое стало неотъемлемой частью образовательного процесса. Смешанное обучение, сочетающее онлайн- и офлайн-форматы, позволяет гибко подходить к организации учебного процесса и дает учащимся возможность учиться в удобном для них темпе.</w:t>
      </w:r>
    </w:p>
    <w:p w14:paraId="2AA7BD53" w14:textId="77777777" w:rsidR="00EA4549" w:rsidRPr="00B61946" w:rsidRDefault="00EA4549" w:rsidP="00EA4549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1946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Проектное и проблемно-ориентированное обучение</w:t>
      </w:r>
      <w:r w:rsidRPr="00B619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Эти подходы направлены на развитие у учащихся навыков решения реальных задач. Ученики работают над проектами, которые требуют применения знаний из разных областей, что способствует развитию критического мышления, креативности и умения работать в команде.</w:t>
      </w:r>
    </w:p>
    <w:p w14:paraId="0016D58C" w14:textId="77777777" w:rsidR="00880B4D" w:rsidRPr="00B61946" w:rsidRDefault="00EA4549" w:rsidP="00880B4D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1946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Использование искусственного интеллекта (</w:t>
      </w:r>
      <w:r w:rsidR="008E501F" w:rsidRPr="00B61946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далее </w:t>
      </w:r>
      <w:r w:rsidRPr="00B61946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ИИ)</w:t>
      </w:r>
      <w:r w:rsidRPr="00B6194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br/>
      </w:r>
      <w:r w:rsidRPr="00B619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ИИ активно внедряется в образование для анализа данных, автоматизации рутинных задач и создания персонализированных учебных программ. Например, чат-боты могут помогать учащимся с вопросами, а системы на основе ИИ — оценивать работы и давать обратную связь.</w:t>
      </w:r>
    </w:p>
    <w:p w14:paraId="070B1EC6" w14:textId="77777777" w:rsidR="00880B4D" w:rsidRPr="00B61946" w:rsidRDefault="00880B4D" w:rsidP="00880B4D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1946">
        <w:rPr>
          <w:rStyle w:val="a4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>Использование больших данных (Big Data)</w:t>
      </w:r>
      <w:r w:rsidRPr="00B6194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Большие данные играют важную роль в современном образовании. Сбор и анализ информации об успеваемости, поведении и предпочтениях учащихся позволяют педагогам и администрации учебных заведений принимать обоснованные решения. Например, анализ данных может выявить, какие темы вызывают наибольшие трудности у учеников, и скорректировать учебный план. Кроме того, Big Data помогает прогнозировать успеваемость и предотвращать отсев учащихся.</w:t>
      </w:r>
    </w:p>
    <w:p w14:paraId="50A84D46" w14:textId="77777777" w:rsidR="00880B4D" w:rsidRPr="00B61946" w:rsidRDefault="00880B4D" w:rsidP="00880B4D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1946">
        <w:rPr>
          <w:rStyle w:val="a4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>Виртуальная и дополненная реальность (VR и AR)</w:t>
      </w:r>
      <w:r w:rsidRPr="00B6194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Технологии виртуальной и дополненной реальности активно внедряются в образовательный процесс. VR позволяет создавать </w:t>
      </w:r>
      <w:proofErr w:type="spellStart"/>
      <w:r w:rsidRPr="00B61946">
        <w:rPr>
          <w:rFonts w:ascii="Times New Roman" w:hAnsi="Times New Roman" w:cs="Times New Roman"/>
          <w:color w:val="000000" w:themeColor="text1"/>
          <w:sz w:val="28"/>
          <w:szCs w:val="28"/>
        </w:rPr>
        <w:t>immersive</w:t>
      </w:r>
      <w:proofErr w:type="spellEnd"/>
      <w:r w:rsidRPr="00B61946">
        <w:rPr>
          <w:rFonts w:ascii="Times New Roman" w:hAnsi="Times New Roman" w:cs="Times New Roman"/>
          <w:color w:val="000000" w:themeColor="text1"/>
          <w:sz w:val="28"/>
          <w:szCs w:val="28"/>
        </w:rPr>
        <w:t>-среды, где учащиеся могут "погрузиться" в исторические события, исследовать космос или изучать анатомию человека в 3D-формате. AR, в свою очередь, дополняет реальный мир цифровыми элементами, что делает обучение более наглядным. Например, с помощью AR можно "оживить" учебник, добавив к тексту интерактивные 3D-модели.</w:t>
      </w:r>
    </w:p>
    <w:p w14:paraId="63A95887" w14:textId="77777777" w:rsidR="00880B4D" w:rsidRPr="00B61946" w:rsidRDefault="00880B4D" w:rsidP="00880B4D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1946">
        <w:rPr>
          <w:rStyle w:val="a4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>Социальные сети и образовательные сообщества</w:t>
      </w:r>
      <w:r w:rsidRPr="00B6194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Социальные сети и специализированные образовательные платформы (например, </w:t>
      </w:r>
      <w:proofErr w:type="spellStart"/>
      <w:r w:rsidRPr="00B61946">
        <w:rPr>
          <w:rFonts w:ascii="Times New Roman" w:hAnsi="Times New Roman" w:cs="Times New Roman"/>
          <w:color w:val="000000" w:themeColor="text1"/>
          <w:sz w:val="28"/>
          <w:szCs w:val="28"/>
        </w:rPr>
        <w:t>LinkedIn</w:t>
      </w:r>
      <w:proofErr w:type="spellEnd"/>
      <w:r w:rsidRPr="00B619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Learning, </w:t>
      </w:r>
      <w:proofErr w:type="spellStart"/>
      <w:r w:rsidRPr="00B61946">
        <w:rPr>
          <w:rFonts w:ascii="Times New Roman" w:hAnsi="Times New Roman" w:cs="Times New Roman"/>
          <w:color w:val="000000" w:themeColor="text1"/>
          <w:sz w:val="28"/>
          <w:szCs w:val="28"/>
        </w:rPr>
        <w:t>Edmodo</w:t>
      </w:r>
      <w:proofErr w:type="spellEnd"/>
      <w:r w:rsidRPr="00B619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становятся важным </w:t>
      </w:r>
      <w:r w:rsidRPr="00B6194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инструментом для обмена знаниями и опытом. Учителя и ученики могут создавать профессиональные сообщества, где обсуждают учебные материалы, делятся идеями и участвуют в совместных проектах. Это способствует развитию сетевого взаимодействия и формированию глобального образовательного пространства.</w:t>
      </w:r>
    </w:p>
    <w:p w14:paraId="72B62275" w14:textId="77777777" w:rsidR="00880B4D" w:rsidRPr="00B61946" w:rsidRDefault="00880B4D" w:rsidP="00880B4D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B61946">
        <w:rPr>
          <w:rStyle w:val="a4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>Микрообучение</w:t>
      </w:r>
      <w:proofErr w:type="spellEnd"/>
      <w:r w:rsidRPr="00B61946">
        <w:rPr>
          <w:rStyle w:val="a4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 xml:space="preserve"> (</w:t>
      </w:r>
      <w:proofErr w:type="spellStart"/>
      <w:r w:rsidRPr="00B61946">
        <w:rPr>
          <w:rStyle w:val="a4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>Microlearning</w:t>
      </w:r>
      <w:proofErr w:type="spellEnd"/>
      <w:r w:rsidRPr="00B61946">
        <w:rPr>
          <w:rStyle w:val="a4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>)</w:t>
      </w:r>
      <w:r w:rsidRPr="00B6194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proofErr w:type="spellStart"/>
      <w:r w:rsidRPr="00B61946">
        <w:rPr>
          <w:rFonts w:ascii="Times New Roman" w:hAnsi="Times New Roman" w:cs="Times New Roman"/>
          <w:color w:val="000000" w:themeColor="text1"/>
          <w:sz w:val="28"/>
          <w:szCs w:val="28"/>
        </w:rPr>
        <w:t>Микрообучение</w:t>
      </w:r>
      <w:proofErr w:type="spellEnd"/>
      <w:r w:rsidRPr="00B619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— это подход, при котором учебный материал подается небольшими порциями, что позволяет учащимся легче усваивать информацию. Этот метод особенно эффективен в условиях нехватки времени и высокой загруженности. Короткие видео, интерактивные карточки и мини-тесты помогают закрепить знания без перегрузки.</w:t>
      </w:r>
    </w:p>
    <w:p w14:paraId="5054E687" w14:textId="77777777" w:rsidR="00880B4D" w:rsidRPr="00B61946" w:rsidRDefault="00880B4D" w:rsidP="00880B4D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B61946">
        <w:rPr>
          <w:rStyle w:val="a4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>Блокчейн</w:t>
      </w:r>
      <w:proofErr w:type="spellEnd"/>
      <w:r w:rsidRPr="00B61946">
        <w:rPr>
          <w:rStyle w:val="a4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 xml:space="preserve"> в образовании</w:t>
      </w:r>
      <w:r w:rsidRPr="00B6194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Технология </w:t>
      </w:r>
      <w:proofErr w:type="spellStart"/>
      <w:r w:rsidRPr="00B61946">
        <w:rPr>
          <w:rFonts w:ascii="Times New Roman" w:hAnsi="Times New Roman" w:cs="Times New Roman"/>
          <w:color w:val="000000" w:themeColor="text1"/>
          <w:sz w:val="28"/>
          <w:szCs w:val="28"/>
        </w:rPr>
        <w:t>блокчейн</w:t>
      </w:r>
      <w:proofErr w:type="spellEnd"/>
      <w:r w:rsidRPr="00B619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начинает использоваться для хранения и проверки образовательных данных. Например, дипломы и сертификаты, записанные в </w:t>
      </w:r>
      <w:proofErr w:type="spellStart"/>
      <w:r w:rsidRPr="00B61946">
        <w:rPr>
          <w:rFonts w:ascii="Times New Roman" w:hAnsi="Times New Roman" w:cs="Times New Roman"/>
          <w:color w:val="000000" w:themeColor="text1"/>
          <w:sz w:val="28"/>
          <w:szCs w:val="28"/>
        </w:rPr>
        <w:t>блокчейн</w:t>
      </w:r>
      <w:proofErr w:type="spellEnd"/>
      <w:r w:rsidRPr="00B619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невозможно подделать, что повышает доверие к документам об образовании. Кроме того, </w:t>
      </w:r>
      <w:proofErr w:type="spellStart"/>
      <w:r w:rsidRPr="00B61946">
        <w:rPr>
          <w:rFonts w:ascii="Times New Roman" w:hAnsi="Times New Roman" w:cs="Times New Roman"/>
          <w:color w:val="000000" w:themeColor="text1"/>
          <w:sz w:val="28"/>
          <w:szCs w:val="28"/>
        </w:rPr>
        <w:t>блокчейн</w:t>
      </w:r>
      <w:proofErr w:type="spellEnd"/>
      <w:r w:rsidRPr="00B619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может использоваться для создания децентрализованных образовательных платформ, где учащиеся и преподаватели взаимодействуют напрямую.</w:t>
      </w:r>
    </w:p>
    <w:p w14:paraId="641CA4FA" w14:textId="77777777" w:rsidR="00880B4D" w:rsidRPr="00B61946" w:rsidRDefault="00880B4D" w:rsidP="00880B4D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1946">
        <w:rPr>
          <w:rStyle w:val="a4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>Робототехника и программирование</w:t>
      </w:r>
      <w:r w:rsidRPr="00B6194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Изучение робототехники и программирования становится неотъемлемой частью школьного и вузовского образования. Эти дисциплины развивают логическое мышление, креативность и навыки решения сложных задач. Ученики, работая с роботами, учатся применять теоретические знания на практике, что делает обучение более прикладным.</w:t>
      </w:r>
    </w:p>
    <w:p w14:paraId="39F20627" w14:textId="77777777" w:rsidR="00880B4D" w:rsidRPr="00B61946" w:rsidRDefault="008E501F" w:rsidP="005D7D37">
      <w:pPr>
        <w:pStyle w:val="3"/>
        <w:rPr>
          <w:b w:val="0"/>
          <w:color w:val="000000" w:themeColor="text1"/>
          <w:sz w:val="28"/>
          <w:szCs w:val="28"/>
        </w:rPr>
      </w:pPr>
      <w:r w:rsidRPr="00B61946">
        <w:rPr>
          <w:b w:val="0"/>
          <w:color w:val="000000" w:themeColor="text1"/>
          <w:sz w:val="28"/>
          <w:szCs w:val="28"/>
        </w:rPr>
        <w:t xml:space="preserve">Исходя из предложенных вариантов современных образовательных технологий, можно задаться вопросом: </w:t>
      </w:r>
      <w:r w:rsidRPr="00B61946">
        <w:rPr>
          <w:color w:val="000000" w:themeColor="text1"/>
          <w:sz w:val="28"/>
          <w:szCs w:val="28"/>
        </w:rPr>
        <w:t xml:space="preserve">«Какие практические </w:t>
      </w:r>
      <w:r w:rsidR="00880B4D" w:rsidRPr="00B61946">
        <w:rPr>
          <w:color w:val="000000" w:themeColor="text1"/>
          <w:sz w:val="28"/>
          <w:szCs w:val="28"/>
        </w:rPr>
        <w:t>примеры использования технологий в образовании</w:t>
      </w:r>
      <w:r w:rsidRPr="00B61946">
        <w:rPr>
          <w:color w:val="000000" w:themeColor="text1"/>
          <w:sz w:val="28"/>
          <w:szCs w:val="28"/>
        </w:rPr>
        <w:t xml:space="preserve"> есть?».</w:t>
      </w:r>
      <w:r w:rsidRPr="00B61946">
        <w:rPr>
          <w:b w:val="0"/>
          <w:color w:val="000000" w:themeColor="text1"/>
          <w:sz w:val="28"/>
          <w:szCs w:val="28"/>
        </w:rPr>
        <w:t xml:space="preserve"> Проанализировав множество интернет источников и литературы по современным образовательным технологиям, мы нашли множество платформ, цифровых библиотек и учебников, которые можно использовать на занятиях с детьми любого возраста в образовательном процессе. Приведем примеры таких технологий:</w:t>
      </w:r>
    </w:p>
    <w:p w14:paraId="14E2DF43" w14:textId="77777777" w:rsidR="00880B4D" w:rsidRPr="00B61946" w:rsidRDefault="00880B4D" w:rsidP="00880B4D">
      <w:pPr>
        <w:pStyle w:val="a3"/>
        <w:numPr>
          <w:ilvl w:val="0"/>
          <w:numId w:val="4"/>
        </w:numPr>
        <w:spacing w:before="0" w:beforeAutospacing="0"/>
        <w:rPr>
          <w:color w:val="000000" w:themeColor="text1"/>
          <w:sz w:val="28"/>
          <w:szCs w:val="28"/>
        </w:rPr>
      </w:pPr>
      <w:r w:rsidRPr="00B61946">
        <w:rPr>
          <w:rStyle w:val="a4"/>
          <w:b w:val="0"/>
          <w:i/>
          <w:color w:val="000000" w:themeColor="text1"/>
          <w:sz w:val="28"/>
          <w:szCs w:val="28"/>
        </w:rPr>
        <w:t>Платформы для онлайн-обучения</w:t>
      </w:r>
      <w:r w:rsidRPr="00B61946">
        <w:rPr>
          <w:color w:val="000000" w:themeColor="text1"/>
          <w:sz w:val="28"/>
          <w:szCs w:val="28"/>
        </w:rPr>
        <w:br/>
      </w:r>
      <w:r w:rsidR="008E501F" w:rsidRPr="00B61946">
        <w:rPr>
          <w:color w:val="000000" w:themeColor="text1"/>
          <w:sz w:val="28"/>
          <w:szCs w:val="28"/>
        </w:rPr>
        <w:t>До 2022 года, нам были доступны т</w:t>
      </w:r>
      <w:r w:rsidRPr="00B61946">
        <w:rPr>
          <w:color w:val="000000" w:themeColor="text1"/>
          <w:sz w:val="28"/>
          <w:szCs w:val="28"/>
        </w:rPr>
        <w:t xml:space="preserve">акие </w:t>
      </w:r>
      <w:r w:rsidR="008E501F" w:rsidRPr="00B61946">
        <w:rPr>
          <w:color w:val="000000" w:themeColor="text1"/>
          <w:sz w:val="28"/>
          <w:szCs w:val="28"/>
        </w:rPr>
        <w:t xml:space="preserve">образовательные </w:t>
      </w:r>
      <w:r w:rsidRPr="00B61946">
        <w:rPr>
          <w:color w:val="000000" w:themeColor="text1"/>
          <w:sz w:val="28"/>
          <w:szCs w:val="28"/>
        </w:rPr>
        <w:t xml:space="preserve">платформы, как </w:t>
      </w:r>
      <w:proofErr w:type="spellStart"/>
      <w:r w:rsidRPr="00B61946">
        <w:rPr>
          <w:color w:val="000000" w:themeColor="text1"/>
          <w:sz w:val="28"/>
          <w:szCs w:val="28"/>
        </w:rPr>
        <w:t>Coursera</w:t>
      </w:r>
      <w:proofErr w:type="spellEnd"/>
      <w:r w:rsidRPr="00B61946">
        <w:rPr>
          <w:color w:val="000000" w:themeColor="text1"/>
          <w:sz w:val="28"/>
          <w:szCs w:val="28"/>
        </w:rPr>
        <w:t xml:space="preserve">, </w:t>
      </w:r>
      <w:proofErr w:type="spellStart"/>
      <w:r w:rsidRPr="00B61946">
        <w:rPr>
          <w:color w:val="000000" w:themeColor="text1"/>
          <w:sz w:val="28"/>
          <w:szCs w:val="28"/>
        </w:rPr>
        <w:t>Udemy</w:t>
      </w:r>
      <w:proofErr w:type="spellEnd"/>
      <w:r w:rsidRPr="00B61946">
        <w:rPr>
          <w:color w:val="000000" w:themeColor="text1"/>
          <w:sz w:val="28"/>
          <w:szCs w:val="28"/>
        </w:rPr>
        <w:t xml:space="preserve">, </w:t>
      </w:r>
      <w:proofErr w:type="spellStart"/>
      <w:r w:rsidRPr="00B61946">
        <w:rPr>
          <w:color w:val="000000" w:themeColor="text1"/>
          <w:sz w:val="28"/>
          <w:szCs w:val="28"/>
        </w:rPr>
        <w:t>Khan</w:t>
      </w:r>
      <w:proofErr w:type="spellEnd"/>
      <w:r w:rsidRPr="00B61946">
        <w:rPr>
          <w:color w:val="000000" w:themeColor="text1"/>
          <w:sz w:val="28"/>
          <w:szCs w:val="28"/>
        </w:rPr>
        <w:t xml:space="preserve"> Academy</w:t>
      </w:r>
      <w:r w:rsidR="008E501F" w:rsidRPr="00B61946">
        <w:rPr>
          <w:color w:val="000000" w:themeColor="text1"/>
          <w:sz w:val="28"/>
          <w:szCs w:val="28"/>
        </w:rPr>
        <w:t xml:space="preserve">, но мы нашли российские аналоги, </w:t>
      </w:r>
      <w:r w:rsidRPr="00B61946">
        <w:rPr>
          <w:color w:val="000000" w:themeColor="text1"/>
          <w:sz w:val="28"/>
          <w:szCs w:val="28"/>
        </w:rPr>
        <w:t xml:space="preserve">(например, </w:t>
      </w:r>
      <w:proofErr w:type="spellStart"/>
      <w:r w:rsidRPr="00B61946">
        <w:rPr>
          <w:color w:val="000000" w:themeColor="text1"/>
          <w:sz w:val="28"/>
          <w:szCs w:val="28"/>
        </w:rPr>
        <w:t>Stepik</w:t>
      </w:r>
      <w:proofErr w:type="spellEnd"/>
      <w:r w:rsidRPr="00B61946">
        <w:rPr>
          <w:color w:val="000000" w:themeColor="text1"/>
          <w:sz w:val="28"/>
          <w:szCs w:val="28"/>
        </w:rPr>
        <w:t xml:space="preserve">, </w:t>
      </w:r>
      <w:proofErr w:type="spellStart"/>
      <w:r w:rsidRPr="00B61946">
        <w:rPr>
          <w:color w:val="000000" w:themeColor="text1"/>
          <w:sz w:val="28"/>
          <w:szCs w:val="28"/>
        </w:rPr>
        <w:t>Лекториум</w:t>
      </w:r>
      <w:proofErr w:type="spellEnd"/>
      <w:r w:rsidRPr="00B61946">
        <w:rPr>
          <w:color w:val="000000" w:themeColor="text1"/>
          <w:sz w:val="28"/>
          <w:szCs w:val="28"/>
        </w:rPr>
        <w:t>), предоставляют доступ к тысячам курсов по различным дисциплинам. Они позволяют учащимся осваивать новые навыки в удобное время и в удобном темпе.</w:t>
      </w:r>
    </w:p>
    <w:p w14:paraId="5E9BBFB1" w14:textId="77777777" w:rsidR="00880B4D" w:rsidRPr="00B61946" w:rsidRDefault="00880B4D" w:rsidP="00880B4D">
      <w:pPr>
        <w:pStyle w:val="a3"/>
        <w:numPr>
          <w:ilvl w:val="0"/>
          <w:numId w:val="4"/>
        </w:numPr>
        <w:spacing w:before="0" w:beforeAutospacing="0"/>
        <w:rPr>
          <w:color w:val="000000" w:themeColor="text1"/>
          <w:sz w:val="28"/>
          <w:szCs w:val="28"/>
        </w:rPr>
      </w:pPr>
      <w:r w:rsidRPr="00B61946">
        <w:rPr>
          <w:rStyle w:val="a4"/>
          <w:b w:val="0"/>
          <w:i/>
          <w:color w:val="000000" w:themeColor="text1"/>
          <w:sz w:val="28"/>
          <w:szCs w:val="28"/>
        </w:rPr>
        <w:t>Цифровые учебники и библиотеки</w:t>
      </w:r>
      <w:r w:rsidRPr="00B61946">
        <w:rPr>
          <w:color w:val="000000" w:themeColor="text1"/>
          <w:sz w:val="28"/>
          <w:szCs w:val="28"/>
        </w:rPr>
        <w:br/>
        <w:t xml:space="preserve">Электронные учебники и онлайн-библиотеки (например, Google </w:t>
      </w:r>
      <w:proofErr w:type="spellStart"/>
      <w:r w:rsidRPr="00B61946">
        <w:rPr>
          <w:color w:val="000000" w:themeColor="text1"/>
          <w:sz w:val="28"/>
          <w:szCs w:val="28"/>
        </w:rPr>
        <w:t>Books</w:t>
      </w:r>
      <w:proofErr w:type="spellEnd"/>
      <w:r w:rsidRPr="00B61946">
        <w:rPr>
          <w:color w:val="000000" w:themeColor="text1"/>
          <w:sz w:val="28"/>
          <w:szCs w:val="28"/>
        </w:rPr>
        <w:t xml:space="preserve">, </w:t>
      </w:r>
      <w:r w:rsidRPr="00B61946">
        <w:rPr>
          <w:color w:val="000000" w:themeColor="text1"/>
          <w:sz w:val="28"/>
          <w:szCs w:val="28"/>
        </w:rPr>
        <w:lastRenderedPageBreak/>
        <w:t>Библиотека Максима Мошкова) делают образовательные ресурсы более доступными. Ученики могут быстро находить нужную информацию, а учителя — обновлять учебные матер</w:t>
      </w:r>
      <w:r w:rsidR="00DA22BA" w:rsidRPr="00B61946">
        <w:rPr>
          <w:color w:val="000000" w:themeColor="text1"/>
          <w:sz w:val="28"/>
          <w:szCs w:val="28"/>
        </w:rPr>
        <w:t xml:space="preserve">иалы в режиме реального времени. </w:t>
      </w:r>
    </w:p>
    <w:p w14:paraId="1815C58A" w14:textId="77777777" w:rsidR="00880B4D" w:rsidRPr="00B61946" w:rsidRDefault="00880B4D" w:rsidP="00880B4D">
      <w:pPr>
        <w:pStyle w:val="a3"/>
        <w:numPr>
          <w:ilvl w:val="0"/>
          <w:numId w:val="4"/>
        </w:numPr>
        <w:spacing w:before="0" w:beforeAutospacing="0"/>
        <w:rPr>
          <w:color w:val="000000" w:themeColor="text1"/>
          <w:sz w:val="28"/>
          <w:szCs w:val="28"/>
        </w:rPr>
      </w:pPr>
      <w:r w:rsidRPr="00B61946">
        <w:rPr>
          <w:rStyle w:val="a4"/>
          <w:b w:val="0"/>
          <w:i/>
          <w:color w:val="000000" w:themeColor="text1"/>
          <w:sz w:val="28"/>
          <w:szCs w:val="28"/>
        </w:rPr>
        <w:t>Интерактивные симуляторы</w:t>
      </w:r>
      <w:r w:rsidRPr="00B61946">
        <w:rPr>
          <w:color w:val="000000" w:themeColor="text1"/>
          <w:sz w:val="28"/>
          <w:szCs w:val="28"/>
        </w:rPr>
        <w:br/>
        <w:t>В медицинских и технических вузах активно используются симуляторы, которые позволяют студентам отрабатывать практические навыки без риска для пациентов или оборудования. Например, хирургические симуляторы помогают будущим врачам тренироваться в проведении операций.</w:t>
      </w:r>
    </w:p>
    <w:p w14:paraId="1648099D" w14:textId="77777777" w:rsidR="00880B4D" w:rsidRPr="00B61946" w:rsidRDefault="00880B4D" w:rsidP="00880B4D">
      <w:pPr>
        <w:pStyle w:val="a3"/>
        <w:numPr>
          <w:ilvl w:val="0"/>
          <w:numId w:val="4"/>
        </w:numPr>
        <w:spacing w:before="0" w:beforeAutospacing="0"/>
        <w:rPr>
          <w:color w:val="000000" w:themeColor="text1"/>
          <w:sz w:val="28"/>
          <w:szCs w:val="28"/>
        </w:rPr>
      </w:pPr>
      <w:r w:rsidRPr="00B61946">
        <w:rPr>
          <w:rStyle w:val="a4"/>
          <w:b w:val="0"/>
          <w:i/>
          <w:color w:val="000000" w:themeColor="text1"/>
          <w:sz w:val="28"/>
          <w:szCs w:val="28"/>
        </w:rPr>
        <w:t>Образовательные игры</w:t>
      </w:r>
      <w:r w:rsidRPr="00B61946">
        <w:rPr>
          <w:color w:val="000000" w:themeColor="text1"/>
          <w:sz w:val="28"/>
          <w:szCs w:val="28"/>
        </w:rPr>
        <w:br/>
      </w:r>
      <w:proofErr w:type="spellStart"/>
      <w:r w:rsidRPr="00B61946">
        <w:rPr>
          <w:color w:val="000000" w:themeColor="text1"/>
          <w:sz w:val="28"/>
          <w:szCs w:val="28"/>
        </w:rPr>
        <w:t>Игры</w:t>
      </w:r>
      <w:proofErr w:type="spellEnd"/>
      <w:r w:rsidRPr="00B61946">
        <w:rPr>
          <w:color w:val="000000" w:themeColor="text1"/>
          <w:sz w:val="28"/>
          <w:szCs w:val="28"/>
        </w:rPr>
        <w:t xml:space="preserve">, такие как </w:t>
      </w:r>
      <w:proofErr w:type="spellStart"/>
      <w:r w:rsidRPr="00B61946">
        <w:rPr>
          <w:color w:val="000000" w:themeColor="text1"/>
          <w:sz w:val="28"/>
          <w:szCs w:val="28"/>
        </w:rPr>
        <w:t>Minecraft</w:t>
      </w:r>
      <w:proofErr w:type="spellEnd"/>
      <w:r w:rsidRPr="00B61946">
        <w:rPr>
          <w:color w:val="000000" w:themeColor="text1"/>
          <w:sz w:val="28"/>
          <w:szCs w:val="28"/>
        </w:rPr>
        <w:t>: Education Edition, используются для обучения программированию, математике и даже истории. Они сочетают в себе развлекательные и образовательные элементы, что делает процесс обучения более увлекательным.</w:t>
      </w:r>
    </w:p>
    <w:p w14:paraId="64A594A4" w14:textId="77777777" w:rsidR="00880B4D" w:rsidRPr="00B61946" w:rsidRDefault="00DA22BA" w:rsidP="00880B4D">
      <w:pPr>
        <w:pStyle w:val="3"/>
        <w:rPr>
          <w:b w:val="0"/>
          <w:color w:val="000000" w:themeColor="text1"/>
          <w:sz w:val="28"/>
          <w:szCs w:val="28"/>
        </w:rPr>
      </w:pPr>
      <w:r w:rsidRPr="00B61946">
        <w:rPr>
          <w:b w:val="0"/>
          <w:color w:val="000000" w:themeColor="text1"/>
          <w:sz w:val="28"/>
          <w:szCs w:val="28"/>
        </w:rPr>
        <w:t xml:space="preserve">Исходя из всех перечисленных примеров современных технологий, можно сделать вывод, что роль педагога в получении образования обесценивается, но на самом деле это не так. Педагог играет важную роль в </w:t>
      </w:r>
      <w:r w:rsidR="00880B4D" w:rsidRPr="00B61946">
        <w:rPr>
          <w:b w:val="0"/>
          <w:color w:val="000000" w:themeColor="text1"/>
          <w:sz w:val="28"/>
          <w:szCs w:val="28"/>
        </w:rPr>
        <w:t>условиях цифровизации</w:t>
      </w:r>
      <w:r w:rsidRPr="00B61946">
        <w:rPr>
          <w:b w:val="0"/>
          <w:color w:val="000000" w:themeColor="text1"/>
          <w:sz w:val="28"/>
          <w:szCs w:val="28"/>
        </w:rPr>
        <w:t xml:space="preserve">. </w:t>
      </w:r>
    </w:p>
    <w:p w14:paraId="3F4431CB" w14:textId="77777777" w:rsidR="00880B4D" w:rsidRPr="00B61946" w:rsidRDefault="00880B4D" w:rsidP="00880B4D">
      <w:pPr>
        <w:pStyle w:val="a3"/>
        <w:rPr>
          <w:color w:val="000000" w:themeColor="text1"/>
          <w:sz w:val="28"/>
          <w:szCs w:val="28"/>
        </w:rPr>
      </w:pPr>
      <w:r w:rsidRPr="00B61946">
        <w:rPr>
          <w:color w:val="000000" w:themeColor="text1"/>
          <w:sz w:val="28"/>
          <w:szCs w:val="28"/>
        </w:rPr>
        <w:t xml:space="preserve">Современные технологии не заменяют педагога, но меняют его роль. </w:t>
      </w:r>
      <w:r w:rsidR="00DA22BA" w:rsidRPr="00B61946">
        <w:rPr>
          <w:color w:val="000000" w:themeColor="text1"/>
          <w:sz w:val="28"/>
          <w:szCs w:val="28"/>
        </w:rPr>
        <w:t>Педагог</w:t>
      </w:r>
      <w:r w:rsidRPr="00B61946">
        <w:rPr>
          <w:color w:val="000000" w:themeColor="text1"/>
          <w:sz w:val="28"/>
          <w:szCs w:val="28"/>
        </w:rPr>
        <w:t xml:space="preserve"> становится наставником, который помогает ученикам ориентироваться в информационном потоке, развивать критическое мышление и применять знания на практике. Для успешной работы в новых условиях педагогам необходимо:</w:t>
      </w:r>
    </w:p>
    <w:p w14:paraId="363706E6" w14:textId="77777777" w:rsidR="00880B4D" w:rsidRPr="00B61946" w:rsidRDefault="00880B4D" w:rsidP="00880B4D">
      <w:pPr>
        <w:pStyle w:val="a3"/>
        <w:numPr>
          <w:ilvl w:val="0"/>
          <w:numId w:val="5"/>
        </w:numPr>
        <w:spacing w:before="0" w:beforeAutospacing="0"/>
        <w:rPr>
          <w:color w:val="000000" w:themeColor="text1"/>
          <w:sz w:val="28"/>
          <w:szCs w:val="28"/>
        </w:rPr>
      </w:pPr>
      <w:r w:rsidRPr="00B61946">
        <w:rPr>
          <w:color w:val="000000" w:themeColor="text1"/>
          <w:sz w:val="28"/>
          <w:szCs w:val="28"/>
        </w:rPr>
        <w:t>Осваивать цифровые инструменты и платформы.</w:t>
      </w:r>
    </w:p>
    <w:p w14:paraId="78106A56" w14:textId="77777777" w:rsidR="00880B4D" w:rsidRPr="00B61946" w:rsidRDefault="00880B4D" w:rsidP="00880B4D">
      <w:pPr>
        <w:pStyle w:val="a3"/>
        <w:numPr>
          <w:ilvl w:val="0"/>
          <w:numId w:val="5"/>
        </w:numPr>
        <w:spacing w:before="0" w:beforeAutospacing="0"/>
        <w:rPr>
          <w:color w:val="000000" w:themeColor="text1"/>
          <w:sz w:val="28"/>
          <w:szCs w:val="28"/>
        </w:rPr>
      </w:pPr>
      <w:r w:rsidRPr="00B61946">
        <w:rPr>
          <w:color w:val="000000" w:themeColor="text1"/>
          <w:sz w:val="28"/>
          <w:szCs w:val="28"/>
        </w:rPr>
        <w:t>Развивать навыки проектного управления и работы с данными.</w:t>
      </w:r>
    </w:p>
    <w:p w14:paraId="28CC5BB5" w14:textId="77777777" w:rsidR="00880B4D" w:rsidRPr="00B61946" w:rsidRDefault="00880B4D" w:rsidP="00DA22BA">
      <w:pPr>
        <w:pStyle w:val="a3"/>
        <w:numPr>
          <w:ilvl w:val="0"/>
          <w:numId w:val="5"/>
        </w:numPr>
        <w:spacing w:before="0" w:beforeAutospacing="0"/>
        <w:rPr>
          <w:color w:val="000000" w:themeColor="text1"/>
          <w:sz w:val="28"/>
          <w:szCs w:val="28"/>
        </w:rPr>
      </w:pPr>
      <w:r w:rsidRPr="00B61946">
        <w:rPr>
          <w:color w:val="000000" w:themeColor="text1"/>
          <w:sz w:val="28"/>
          <w:szCs w:val="28"/>
        </w:rPr>
        <w:t>Уметь мотивировать учащихся и создавать инклюзивную образовательную среду.</w:t>
      </w:r>
    </w:p>
    <w:p w14:paraId="42E6E8F9" w14:textId="77777777" w:rsidR="00EA4549" w:rsidRPr="00B61946" w:rsidRDefault="00EA4549" w:rsidP="00EA45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B6194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Преимущества современных педагогических технологий</w:t>
      </w:r>
    </w:p>
    <w:p w14:paraId="2F847778" w14:textId="77777777" w:rsidR="00EA4549" w:rsidRPr="00B61946" w:rsidRDefault="00EA4549" w:rsidP="00EA4549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194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Повышение мотивации учащихся</w:t>
      </w:r>
      <w:r w:rsidRPr="00B619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Интерактивные и игровые методы обучения делают процесс более интересным, что повышает вовлеченность и мотивацию учащихся.</w:t>
      </w:r>
    </w:p>
    <w:p w14:paraId="07E7F65D" w14:textId="77777777" w:rsidR="00EA4549" w:rsidRPr="00B61946" w:rsidRDefault="00EA4549" w:rsidP="00EA4549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194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Индивидуальный подход</w:t>
      </w:r>
      <w:r w:rsidRPr="00B619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Современные технологии позволяют учитывать особенности каждого ученика, что способствует более глубокому усвоению материала.</w:t>
      </w:r>
    </w:p>
    <w:p w14:paraId="68E2F100" w14:textId="77777777" w:rsidR="00EA4549" w:rsidRPr="00B61946" w:rsidRDefault="00EA4549" w:rsidP="00EA4549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194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Развитие ключевых навыков</w:t>
      </w:r>
      <w:r w:rsidRPr="00B619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Учащиеся развивают не только академические знания, но и </w:t>
      </w:r>
      <w:proofErr w:type="spellStart"/>
      <w:r w:rsidRPr="00B619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soft</w:t>
      </w:r>
      <w:proofErr w:type="spellEnd"/>
      <w:r w:rsidRPr="00B619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619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skills</w:t>
      </w:r>
      <w:proofErr w:type="spellEnd"/>
      <w:r w:rsidRPr="00B619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такие как критическое мышление, коммуникация, креативность и умение работать в команде.</w:t>
      </w:r>
    </w:p>
    <w:p w14:paraId="65447513" w14:textId="77777777" w:rsidR="00EA4549" w:rsidRPr="00B61946" w:rsidRDefault="00EA4549" w:rsidP="00EA4549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194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>Доступность образования</w:t>
      </w:r>
      <w:r w:rsidRPr="00B619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Цифровые технологии делают образование более доступным для людей из разных регионов и социальных групп.</w:t>
      </w:r>
    </w:p>
    <w:p w14:paraId="0E4C3F35" w14:textId="77777777" w:rsidR="00EA4549" w:rsidRPr="00B61946" w:rsidRDefault="00EA4549" w:rsidP="00EA4549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194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Эффективность обучения</w:t>
      </w:r>
      <w:r w:rsidRPr="00B619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Использование инновационных методов позволяет сократить время на освоение материала и повысить его качество.</w:t>
      </w:r>
    </w:p>
    <w:p w14:paraId="1E219DE9" w14:textId="77777777" w:rsidR="00DA22BA" w:rsidRPr="00B61946" w:rsidRDefault="00DA22BA" w:rsidP="00DA22BA">
      <w:pPr>
        <w:pStyle w:val="3"/>
        <w:rPr>
          <w:color w:val="000000" w:themeColor="text1"/>
          <w:sz w:val="28"/>
          <w:szCs w:val="28"/>
        </w:rPr>
      </w:pPr>
      <w:r w:rsidRPr="00B61946">
        <w:rPr>
          <w:color w:val="000000" w:themeColor="text1"/>
          <w:sz w:val="28"/>
          <w:szCs w:val="28"/>
        </w:rPr>
        <w:t xml:space="preserve">Будут ли актуальны данные технологии в наших реалиях? </w:t>
      </w:r>
      <w:r w:rsidR="005D7D37" w:rsidRPr="00B61946">
        <w:rPr>
          <w:color w:val="000000" w:themeColor="text1"/>
          <w:sz w:val="28"/>
          <w:szCs w:val="28"/>
        </w:rPr>
        <w:t xml:space="preserve">И есть ли будущее в развитие современных технологиях? </w:t>
      </w:r>
      <w:r w:rsidRPr="00B61946">
        <w:rPr>
          <w:color w:val="000000" w:themeColor="text1"/>
          <w:sz w:val="28"/>
          <w:szCs w:val="28"/>
        </w:rPr>
        <w:t xml:space="preserve"> </w:t>
      </w:r>
    </w:p>
    <w:p w14:paraId="0AB3BC54" w14:textId="77777777" w:rsidR="00DA22BA" w:rsidRPr="00B61946" w:rsidRDefault="005D7D37" w:rsidP="00DA22BA">
      <w:pPr>
        <w:pStyle w:val="a3"/>
        <w:rPr>
          <w:color w:val="000000" w:themeColor="text1"/>
          <w:sz w:val="28"/>
          <w:szCs w:val="28"/>
        </w:rPr>
      </w:pPr>
      <w:r w:rsidRPr="00B61946">
        <w:rPr>
          <w:color w:val="000000" w:themeColor="text1"/>
          <w:sz w:val="28"/>
          <w:szCs w:val="28"/>
        </w:rPr>
        <w:t xml:space="preserve">На этот вопрос, можно уверенно ответить «Да». </w:t>
      </w:r>
      <w:r w:rsidR="00DA22BA" w:rsidRPr="00B61946">
        <w:rPr>
          <w:color w:val="000000" w:themeColor="text1"/>
          <w:sz w:val="28"/>
          <w:szCs w:val="28"/>
        </w:rPr>
        <w:t>В ближайшие годы можно ожидать дальнейшего развития искусственного интеллекта, который будет использоваться для создания полностью персонализированных учебных программ. Также вероятно расширение использования VR и AR, что сделает обучение еще более захватывающим. Кроме того, возрастает роль междисциплинарного подхода, когда технологии объединяют знания из разных областей для решения сложных задач.</w:t>
      </w:r>
    </w:p>
    <w:p w14:paraId="2C4C9D56" w14:textId="77777777" w:rsidR="005D7D37" w:rsidRPr="00B61946" w:rsidRDefault="005D7D37" w:rsidP="005D7D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6194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Какие рекомендации можно дать, для успешного внедрения технологий?</w:t>
      </w:r>
    </w:p>
    <w:p w14:paraId="123CB646" w14:textId="77777777" w:rsidR="005D7D37" w:rsidRPr="00B61946" w:rsidRDefault="005D7D37" w:rsidP="005D7D37">
      <w:pPr>
        <w:pStyle w:val="a9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</w:pPr>
      <w:r w:rsidRPr="00B61946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Подготовка педагогов</w:t>
      </w:r>
    </w:p>
    <w:p w14:paraId="3E296097" w14:textId="77777777" w:rsidR="005D7D37" w:rsidRPr="00B61946" w:rsidRDefault="005D7D37" w:rsidP="005D7D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B6194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Учителя должны быть готовы к работе с новыми технологиями. Для этого необходимы программы повышения квалификации, тренинги и методическая поддержка.</w:t>
      </w:r>
    </w:p>
    <w:p w14:paraId="546B4D6E" w14:textId="77777777" w:rsidR="005D7D37" w:rsidRPr="00B61946" w:rsidRDefault="005D7D37" w:rsidP="005D7D37">
      <w:pPr>
        <w:pStyle w:val="a9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</w:pPr>
      <w:r w:rsidRPr="00B61946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Инфраструктура</w:t>
      </w:r>
    </w:p>
    <w:p w14:paraId="3386673A" w14:textId="77777777" w:rsidR="005D7D37" w:rsidRPr="00B61946" w:rsidRDefault="005D7D37" w:rsidP="005D7D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B6194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Образовательные организации должны быть оснащены современным оборудованием и иметь доступ к высокоскоростному интернету.</w:t>
      </w:r>
    </w:p>
    <w:p w14:paraId="4632F5FC" w14:textId="77777777" w:rsidR="005D7D37" w:rsidRPr="00B61946" w:rsidRDefault="005D7D37" w:rsidP="005D7D37">
      <w:pPr>
        <w:pStyle w:val="a9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</w:pPr>
      <w:r w:rsidRPr="00B61946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Баланс между технологиями и традиционными методами</w:t>
      </w:r>
    </w:p>
    <w:p w14:paraId="2C139D30" w14:textId="77777777" w:rsidR="005D7D37" w:rsidRPr="00B61946" w:rsidRDefault="005D7D37" w:rsidP="005D7D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B6194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Важно сохранить баланс между использованием технологий и традиционными методами обучения. Живое общение между учителем и учеником остается важным элементом образовательного процесса.</w:t>
      </w:r>
    </w:p>
    <w:p w14:paraId="07820FB6" w14:textId="77777777" w:rsidR="005D7D37" w:rsidRPr="00B61946" w:rsidRDefault="005D7D37" w:rsidP="005D7D37">
      <w:pPr>
        <w:pStyle w:val="a9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</w:pPr>
      <w:r w:rsidRPr="00B61946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Этика и безопасность</w:t>
      </w:r>
    </w:p>
    <w:p w14:paraId="23A1615B" w14:textId="77777777" w:rsidR="00EA4549" w:rsidRPr="00B61946" w:rsidRDefault="005D7D37" w:rsidP="005D7D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194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При внедрении технологий необходимо учитывать вопросы этики и безопасности данных. Учащиеся и преподаватели должны быть защищены от </w:t>
      </w:r>
      <w:proofErr w:type="spellStart"/>
      <w:r w:rsidRPr="00B6194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киберугроз</w:t>
      </w:r>
      <w:proofErr w:type="spellEnd"/>
      <w:r w:rsidRPr="00B6194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и нарушения конфиденциальности.</w:t>
      </w:r>
    </w:p>
    <w:p w14:paraId="0120A84B" w14:textId="77777777" w:rsidR="005D7D37" w:rsidRPr="00B61946" w:rsidRDefault="005D7D37" w:rsidP="00DA22B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5CE4FC9E" w14:textId="77777777" w:rsidR="005D7D37" w:rsidRPr="00B61946" w:rsidRDefault="005D7D37" w:rsidP="00DA22B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57BC1C27" w14:textId="77777777" w:rsidR="00EA4549" w:rsidRPr="00B61946" w:rsidRDefault="00EA4549" w:rsidP="00DA22B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6194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Заключение</w:t>
      </w:r>
    </w:p>
    <w:p w14:paraId="6690F8E7" w14:textId="77777777" w:rsidR="005D7D37" w:rsidRPr="00B61946" w:rsidRDefault="005D7D37" w:rsidP="005D7D37">
      <w:pPr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19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Современные педагогические технологии кардинально меняют ландшафт образования, открывая перед учащимися и преподавателями новые горизонты возможностей. Они не только делают процесс обучения более эффективным и увлекательным, но и помогают подготовить учащихся к вызовам современного мира, где критическое мышление, креативность, умение работать в команде и адаптивность становятся ключевыми навыками. Однако внедрение этих технологий — это не просто вопрос технического оснащения, а сложный процесс, требующий глубокого переосмысления подходов к обучению и воспитанию.</w:t>
      </w:r>
    </w:p>
    <w:p w14:paraId="62A9B5F8" w14:textId="77777777" w:rsidR="005D7D37" w:rsidRPr="00B61946" w:rsidRDefault="005D7D37" w:rsidP="005D7D37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19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Одним из главных преимуществ современных технологий является их способность персонализировать образовательный процесс. Благодаря адаптивным платформам, искусственному интеллекту и анализу данных, каждый ученик может двигаться по индивидуальной траектории, учитывающей его интересы, способности и темп обучения. Это особенно важно в условиях, когда традиционные методы обучения часто не учитывают разнообразие потребностей учащихся. Кроме того, цифровые инструменты, такие как виртуальная и дополненная реальность, делают обучение более наглядным и интерактивным, что особенно важно для сложных дисциплин, таких как естественные науки, инженерия и медицина.</w:t>
      </w:r>
    </w:p>
    <w:p w14:paraId="23B6D532" w14:textId="77777777" w:rsidR="005D7D37" w:rsidRPr="00B61946" w:rsidRDefault="005D7D37" w:rsidP="005D7D37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19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Тем не менее, внедрение современных технологий в образование сопряжено с рядом вызовов. Во-первых, это проблема цифрового неравенства. Не все учебные заведения, особенно в удаленных регионах, имеют доступ к необходимой технической инфраструктуре и высокоскоростному интернету. Во-вторых, успешное использование технологий требует от педагогов новых компетенций. Учителя должны не только освоить новые инструменты, но и научиться интегрировать их в учебный процесс таким образом, чтобы они дополняли, а не заменяли традиционные методы обучения. В-третьих, важно учитывать этические аспекты, такие как защита персональных данных учащихся и предотвращение </w:t>
      </w:r>
      <w:proofErr w:type="spellStart"/>
      <w:r w:rsidRPr="00B619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киберугроз</w:t>
      </w:r>
      <w:proofErr w:type="spellEnd"/>
      <w:r w:rsidRPr="00B619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381D9A6F" w14:textId="77777777" w:rsidR="005D7D37" w:rsidRPr="00B61946" w:rsidRDefault="005D7D37" w:rsidP="005D7D37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19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Еще одним важным аспектом является сохранение баланса между технологиями и человеческим фактором. Несмотря на все преимущества цифровых инструментов, живое общение между учителем и учеником остается неотъемлемой частью образовательного процесса. Учитель не только передает знания, но и вдохновляет, мотивирует и помогает учащимся развивать социальные и эмоциональные навыки, которые невозможно сформировать с помощью технологий. Поэтому важно, чтобы технологии использовались как инструмент, а не как замена традиционным педагогическим подходам.</w:t>
      </w:r>
    </w:p>
    <w:p w14:paraId="62BA61CC" w14:textId="77777777" w:rsidR="005D7D37" w:rsidRPr="00B61946" w:rsidRDefault="005D7D37" w:rsidP="005D7D37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19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 будущем образование станет еще более технологичным, но при этом сохранит свою гуманистическую направленность. Искусственный интеллект, большие данные, виртуальная реальность и другие инновации будут продолжать трансформировать образовательный процесс, делая его более гибким, доступным и адаптированным к потребностям каждого учащегося. Однако ключевым фактором успеха останется способность системы образования сочетать инновации с традиционными ценностями, такими как уважение к личности, развитие критического мышления и стремление к знаниям.</w:t>
      </w:r>
    </w:p>
    <w:p w14:paraId="2346C845" w14:textId="77777777" w:rsidR="00192FE2" w:rsidRPr="00B61946" w:rsidRDefault="005D7D37" w:rsidP="005D7D3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19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Таким образом, современные педагогические технологии — это не просто инструменты, а мощный ресурс для создания образовательной среды, которая готовит учащихся к жизни в быстро меняющемся мире. Их успешное внедрение требует совместных усилий со стороны педагогов, администрации учебных заведений, разработчиков технологий и государства. Только в этом случае образование сможет стать по-настоящему инклюзивным, качественным и ориентированным на будущее.</w:t>
      </w:r>
    </w:p>
    <w:p w14:paraId="6D7DCDE3" w14:textId="77777777" w:rsidR="00904C10" w:rsidRPr="00B61946" w:rsidRDefault="00904C1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E5080F8" w14:textId="77777777" w:rsidR="00904C10" w:rsidRPr="00B61946" w:rsidRDefault="00904C1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170552E" w14:textId="77777777" w:rsidR="00904C10" w:rsidRPr="00B61946" w:rsidRDefault="00904C1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D808A33" w14:textId="77777777" w:rsidR="00904C10" w:rsidRPr="00B61946" w:rsidRDefault="00904C1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7427AC1" w14:textId="77777777" w:rsidR="00904C10" w:rsidRPr="00B61946" w:rsidRDefault="00904C1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C6C08BD" w14:textId="77777777" w:rsidR="00904C10" w:rsidRPr="00B61946" w:rsidRDefault="00904C1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7983792" w14:textId="77777777" w:rsidR="00904C10" w:rsidRPr="00B61946" w:rsidRDefault="00904C1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59887B8" w14:textId="77777777" w:rsidR="00904C10" w:rsidRPr="00B61946" w:rsidRDefault="00904C1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79B9A12" w14:textId="77777777" w:rsidR="00904C10" w:rsidRPr="00B61946" w:rsidRDefault="00904C1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772AB0A" w14:textId="77777777" w:rsidR="00904C10" w:rsidRPr="00B61946" w:rsidRDefault="00904C1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51853E7" w14:textId="77777777" w:rsidR="005D7D37" w:rsidRPr="00B61946" w:rsidRDefault="005D7D3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157CABD" w14:textId="77777777" w:rsidR="005D7D37" w:rsidRPr="00B61946" w:rsidRDefault="005D7D3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0099E62" w14:textId="77777777" w:rsidR="005D7D37" w:rsidRPr="00B61946" w:rsidRDefault="005D7D3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C0DFAC1" w14:textId="77777777" w:rsidR="005D7D37" w:rsidRPr="00B61946" w:rsidRDefault="005D7D3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F59A031" w14:textId="77777777" w:rsidR="005D7D37" w:rsidRPr="00B61946" w:rsidRDefault="005D7D3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C636F29" w14:textId="77777777" w:rsidR="005D7D37" w:rsidRPr="00B61946" w:rsidRDefault="005D7D3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DAC5F5E" w14:textId="77777777" w:rsidR="008E501F" w:rsidRPr="00B61946" w:rsidRDefault="008E501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8D3936F" w14:textId="77777777" w:rsidR="00904C10" w:rsidRPr="00B61946" w:rsidRDefault="00904C10" w:rsidP="00904C10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619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Список используемой литературы</w:t>
      </w:r>
    </w:p>
    <w:p w14:paraId="37CBCD96" w14:textId="77777777" w:rsidR="00904C10" w:rsidRPr="00B61946" w:rsidRDefault="00904C10" w:rsidP="00904C10">
      <w:pPr>
        <w:pStyle w:val="a3"/>
        <w:numPr>
          <w:ilvl w:val="0"/>
          <w:numId w:val="6"/>
        </w:numPr>
        <w:spacing w:before="0" w:beforeAutospacing="0"/>
        <w:rPr>
          <w:color w:val="000000" w:themeColor="text1"/>
          <w:sz w:val="28"/>
          <w:szCs w:val="28"/>
        </w:rPr>
      </w:pPr>
      <w:proofErr w:type="spellStart"/>
      <w:r w:rsidRPr="00B61946">
        <w:rPr>
          <w:rStyle w:val="a4"/>
          <w:b w:val="0"/>
          <w:color w:val="000000" w:themeColor="text1"/>
          <w:sz w:val="28"/>
          <w:szCs w:val="28"/>
        </w:rPr>
        <w:t>Бухаркина</w:t>
      </w:r>
      <w:proofErr w:type="spellEnd"/>
      <w:r w:rsidRPr="00B61946">
        <w:rPr>
          <w:rStyle w:val="a4"/>
          <w:b w:val="0"/>
          <w:color w:val="000000" w:themeColor="text1"/>
          <w:sz w:val="28"/>
          <w:szCs w:val="28"/>
        </w:rPr>
        <w:t xml:space="preserve"> М.Ю., </w:t>
      </w:r>
      <w:proofErr w:type="spellStart"/>
      <w:r w:rsidRPr="00B61946">
        <w:rPr>
          <w:rStyle w:val="a4"/>
          <w:b w:val="0"/>
          <w:color w:val="000000" w:themeColor="text1"/>
          <w:sz w:val="28"/>
          <w:szCs w:val="28"/>
        </w:rPr>
        <w:t>Полат</w:t>
      </w:r>
      <w:proofErr w:type="spellEnd"/>
      <w:r w:rsidRPr="00B61946">
        <w:rPr>
          <w:rStyle w:val="a4"/>
          <w:b w:val="0"/>
          <w:color w:val="000000" w:themeColor="text1"/>
          <w:sz w:val="28"/>
          <w:szCs w:val="28"/>
        </w:rPr>
        <w:t xml:space="preserve"> Е.С.</w:t>
      </w:r>
      <w:r w:rsidRPr="00B61946">
        <w:rPr>
          <w:color w:val="000000" w:themeColor="text1"/>
          <w:sz w:val="28"/>
          <w:szCs w:val="28"/>
        </w:rPr>
        <w:t> Современные педагогические и информационные технологии в системе образования. — М.: Академия, 2010.</w:t>
      </w:r>
    </w:p>
    <w:p w14:paraId="209AB92E" w14:textId="77777777" w:rsidR="00904C10" w:rsidRPr="00B61946" w:rsidRDefault="00904C10" w:rsidP="00904C10">
      <w:pPr>
        <w:pStyle w:val="a3"/>
        <w:numPr>
          <w:ilvl w:val="0"/>
          <w:numId w:val="6"/>
        </w:numPr>
        <w:spacing w:before="0" w:beforeAutospacing="0"/>
        <w:rPr>
          <w:color w:val="000000" w:themeColor="text1"/>
          <w:sz w:val="28"/>
          <w:szCs w:val="28"/>
        </w:rPr>
      </w:pPr>
      <w:r w:rsidRPr="00B61946">
        <w:rPr>
          <w:rStyle w:val="a4"/>
          <w:b w:val="0"/>
          <w:color w:val="000000" w:themeColor="text1"/>
          <w:sz w:val="28"/>
          <w:szCs w:val="28"/>
        </w:rPr>
        <w:t>Гузеев В.В.</w:t>
      </w:r>
      <w:r w:rsidRPr="00B61946">
        <w:rPr>
          <w:color w:val="000000" w:themeColor="text1"/>
          <w:sz w:val="28"/>
          <w:szCs w:val="28"/>
        </w:rPr>
        <w:t> Педагогическая техника в контексте образовательной технологии. — М.: Народное образование, 2001.</w:t>
      </w:r>
    </w:p>
    <w:p w14:paraId="6ABECA56" w14:textId="77777777" w:rsidR="00904C10" w:rsidRPr="00B61946" w:rsidRDefault="00904C10" w:rsidP="00904C10">
      <w:pPr>
        <w:pStyle w:val="a3"/>
        <w:numPr>
          <w:ilvl w:val="0"/>
          <w:numId w:val="6"/>
        </w:numPr>
        <w:spacing w:before="0" w:beforeAutospacing="0"/>
        <w:rPr>
          <w:color w:val="000000" w:themeColor="text1"/>
          <w:sz w:val="28"/>
          <w:szCs w:val="28"/>
        </w:rPr>
      </w:pPr>
      <w:r w:rsidRPr="00B61946">
        <w:rPr>
          <w:rStyle w:val="a4"/>
          <w:b w:val="0"/>
          <w:color w:val="000000" w:themeColor="text1"/>
          <w:sz w:val="28"/>
          <w:szCs w:val="28"/>
        </w:rPr>
        <w:t>Джуринский А.Н.</w:t>
      </w:r>
      <w:r w:rsidRPr="00B61946">
        <w:rPr>
          <w:color w:val="000000" w:themeColor="text1"/>
          <w:sz w:val="28"/>
          <w:szCs w:val="28"/>
        </w:rPr>
        <w:t> Инновации в образовании: зарубежный опыт. — М.: МПСИ, 2012.</w:t>
      </w:r>
    </w:p>
    <w:p w14:paraId="34654106" w14:textId="77777777" w:rsidR="00904C10" w:rsidRPr="00B61946" w:rsidRDefault="00904C10" w:rsidP="00904C10">
      <w:pPr>
        <w:pStyle w:val="a3"/>
        <w:numPr>
          <w:ilvl w:val="0"/>
          <w:numId w:val="6"/>
        </w:numPr>
        <w:spacing w:before="0" w:beforeAutospacing="0"/>
        <w:rPr>
          <w:color w:val="000000" w:themeColor="text1"/>
          <w:sz w:val="28"/>
          <w:szCs w:val="28"/>
        </w:rPr>
      </w:pPr>
      <w:r w:rsidRPr="00B61946">
        <w:rPr>
          <w:rStyle w:val="a4"/>
          <w:b w:val="0"/>
          <w:color w:val="000000" w:themeColor="text1"/>
          <w:sz w:val="28"/>
          <w:szCs w:val="28"/>
        </w:rPr>
        <w:t>Кларин М.В.</w:t>
      </w:r>
      <w:r w:rsidRPr="00B61946">
        <w:rPr>
          <w:color w:val="000000" w:themeColor="text1"/>
          <w:sz w:val="28"/>
          <w:szCs w:val="28"/>
        </w:rPr>
        <w:t> Инновации в обучении: метафоры и модели. — М.: Наука, 1997.</w:t>
      </w:r>
    </w:p>
    <w:p w14:paraId="2B7C5FB8" w14:textId="77777777" w:rsidR="00904C10" w:rsidRPr="00B61946" w:rsidRDefault="00904C10" w:rsidP="00904C10">
      <w:pPr>
        <w:pStyle w:val="a3"/>
        <w:numPr>
          <w:ilvl w:val="0"/>
          <w:numId w:val="6"/>
        </w:numPr>
        <w:spacing w:before="0" w:beforeAutospacing="0"/>
        <w:rPr>
          <w:color w:val="000000" w:themeColor="text1"/>
          <w:sz w:val="28"/>
          <w:szCs w:val="28"/>
        </w:rPr>
      </w:pPr>
      <w:r w:rsidRPr="00B61946">
        <w:rPr>
          <w:rStyle w:val="a4"/>
          <w:b w:val="0"/>
          <w:color w:val="000000" w:themeColor="text1"/>
          <w:sz w:val="28"/>
          <w:szCs w:val="28"/>
        </w:rPr>
        <w:t>Краевский В.В., Хуторской А.В.</w:t>
      </w:r>
      <w:r w:rsidRPr="00B61946">
        <w:rPr>
          <w:color w:val="000000" w:themeColor="text1"/>
          <w:sz w:val="28"/>
          <w:szCs w:val="28"/>
        </w:rPr>
        <w:t> Основы обучения: дидактика и методика. — М.: Академия, 2007.</w:t>
      </w:r>
    </w:p>
    <w:p w14:paraId="5D70D5D5" w14:textId="77777777" w:rsidR="00904C10" w:rsidRPr="00B61946" w:rsidRDefault="00904C10" w:rsidP="00904C10">
      <w:pPr>
        <w:pStyle w:val="a3"/>
        <w:numPr>
          <w:ilvl w:val="0"/>
          <w:numId w:val="6"/>
        </w:numPr>
        <w:spacing w:before="0" w:beforeAutospacing="0"/>
        <w:rPr>
          <w:color w:val="000000" w:themeColor="text1"/>
          <w:sz w:val="28"/>
          <w:szCs w:val="28"/>
        </w:rPr>
      </w:pPr>
      <w:r w:rsidRPr="00B61946">
        <w:rPr>
          <w:rStyle w:val="a4"/>
          <w:b w:val="0"/>
          <w:color w:val="000000" w:themeColor="text1"/>
          <w:sz w:val="28"/>
          <w:szCs w:val="28"/>
        </w:rPr>
        <w:t>Монахов В.М.</w:t>
      </w:r>
      <w:r w:rsidRPr="00B61946">
        <w:rPr>
          <w:color w:val="000000" w:themeColor="text1"/>
          <w:sz w:val="28"/>
          <w:szCs w:val="28"/>
        </w:rPr>
        <w:t> Технология проектирования педагогических объектов. — М.: МПГУ, 2005.</w:t>
      </w:r>
    </w:p>
    <w:p w14:paraId="4CC82ADD" w14:textId="77777777" w:rsidR="00904C10" w:rsidRPr="00B61946" w:rsidRDefault="00904C10" w:rsidP="00904C10">
      <w:pPr>
        <w:pStyle w:val="a3"/>
        <w:numPr>
          <w:ilvl w:val="0"/>
          <w:numId w:val="6"/>
        </w:numPr>
        <w:spacing w:before="0" w:beforeAutospacing="0"/>
        <w:rPr>
          <w:color w:val="000000" w:themeColor="text1"/>
          <w:sz w:val="28"/>
          <w:szCs w:val="28"/>
        </w:rPr>
      </w:pPr>
      <w:r w:rsidRPr="00B61946">
        <w:rPr>
          <w:rStyle w:val="a4"/>
          <w:b w:val="0"/>
          <w:color w:val="000000" w:themeColor="text1"/>
          <w:sz w:val="28"/>
          <w:szCs w:val="28"/>
        </w:rPr>
        <w:t>Панюкова С.В.</w:t>
      </w:r>
      <w:r w:rsidRPr="00B61946">
        <w:rPr>
          <w:color w:val="000000" w:themeColor="text1"/>
          <w:sz w:val="28"/>
          <w:szCs w:val="28"/>
        </w:rPr>
        <w:t> Информационные и коммуникационные технологии в личностно-ориентированном обучении. — М.: ИОСО РАО, 2001.</w:t>
      </w:r>
    </w:p>
    <w:p w14:paraId="36213C00" w14:textId="77777777" w:rsidR="00904C10" w:rsidRPr="00B61946" w:rsidRDefault="00904C10" w:rsidP="00904C10">
      <w:pPr>
        <w:pStyle w:val="a3"/>
        <w:numPr>
          <w:ilvl w:val="0"/>
          <w:numId w:val="6"/>
        </w:numPr>
        <w:spacing w:before="0" w:beforeAutospacing="0"/>
        <w:rPr>
          <w:color w:val="000000" w:themeColor="text1"/>
          <w:sz w:val="28"/>
          <w:szCs w:val="28"/>
        </w:rPr>
      </w:pPr>
      <w:r w:rsidRPr="00B61946">
        <w:rPr>
          <w:rStyle w:val="a4"/>
          <w:b w:val="0"/>
          <w:color w:val="000000" w:themeColor="text1"/>
          <w:sz w:val="28"/>
          <w:szCs w:val="28"/>
        </w:rPr>
        <w:t>Роберт И.В.</w:t>
      </w:r>
      <w:r w:rsidRPr="00B61946">
        <w:rPr>
          <w:color w:val="000000" w:themeColor="text1"/>
          <w:sz w:val="28"/>
          <w:szCs w:val="28"/>
        </w:rPr>
        <w:t> Современные информационные технологии в образовании. — М.: Школа-Пресс, 1994.</w:t>
      </w:r>
    </w:p>
    <w:p w14:paraId="34078C11" w14:textId="77777777" w:rsidR="00904C10" w:rsidRPr="00B61946" w:rsidRDefault="00904C10" w:rsidP="00904C10">
      <w:pPr>
        <w:pStyle w:val="a3"/>
        <w:numPr>
          <w:ilvl w:val="0"/>
          <w:numId w:val="6"/>
        </w:numPr>
        <w:spacing w:before="0" w:beforeAutospacing="0"/>
        <w:rPr>
          <w:color w:val="000000" w:themeColor="text1"/>
          <w:sz w:val="28"/>
          <w:szCs w:val="28"/>
        </w:rPr>
      </w:pPr>
      <w:proofErr w:type="spellStart"/>
      <w:r w:rsidRPr="00B61946">
        <w:rPr>
          <w:rStyle w:val="a4"/>
          <w:b w:val="0"/>
          <w:color w:val="000000" w:themeColor="text1"/>
          <w:sz w:val="28"/>
          <w:szCs w:val="28"/>
        </w:rPr>
        <w:t>Селевко</w:t>
      </w:r>
      <w:proofErr w:type="spellEnd"/>
      <w:r w:rsidRPr="00B61946">
        <w:rPr>
          <w:rStyle w:val="a4"/>
          <w:b w:val="0"/>
          <w:color w:val="000000" w:themeColor="text1"/>
          <w:sz w:val="28"/>
          <w:szCs w:val="28"/>
        </w:rPr>
        <w:t xml:space="preserve"> Г.К.</w:t>
      </w:r>
      <w:r w:rsidRPr="00B61946">
        <w:rPr>
          <w:color w:val="000000" w:themeColor="text1"/>
          <w:sz w:val="28"/>
          <w:szCs w:val="28"/>
        </w:rPr>
        <w:t> Современные образовательные технологии. — М.: Народное образование, 1998.</w:t>
      </w:r>
    </w:p>
    <w:p w14:paraId="20952745" w14:textId="77777777" w:rsidR="00904C10" w:rsidRPr="00B61946" w:rsidRDefault="00904C10" w:rsidP="00904C10">
      <w:pPr>
        <w:pStyle w:val="a3"/>
        <w:numPr>
          <w:ilvl w:val="0"/>
          <w:numId w:val="6"/>
        </w:numPr>
        <w:spacing w:before="0" w:beforeAutospacing="0"/>
        <w:rPr>
          <w:color w:val="000000" w:themeColor="text1"/>
          <w:sz w:val="28"/>
          <w:szCs w:val="28"/>
        </w:rPr>
      </w:pPr>
      <w:r w:rsidRPr="00B61946">
        <w:rPr>
          <w:rStyle w:val="a4"/>
          <w:b w:val="0"/>
          <w:color w:val="000000" w:themeColor="text1"/>
          <w:sz w:val="28"/>
          <w:szCs w:val="28"/>
        </w:rPr>
        <w:t>Хуторской А.В.</w:t>
      </w:r>
      <w:r w:rsidRPr="00B61946">
        <w:rPr>
          <w:color w:val="000000" w:themeColor="text1"/>
          <w:sz w:val="28"/>
          <w:szCs w:val="28"/>
        </w:rPr>
        <w:t> Дидактическая эвристика: теория и технология креативного обучения. — М.: Изд-во МГУ, 2003.</w:t>
      </w:r>
    </w:p>
    <w:p w14:paraId="1510334C" w14:textId="77777777" w:rsidR="00904C10" w:rsidRPr="00B61946" w:rsidRDefault="00904C10" w:rsidP="00904C10">
      <w:pPr>
        <w:pStyle w:val="a3"/>
        <w:numPr>
          <w:ilvl w:val="0"/>
          <w:numId w:val="6"/>
        </w:numPr>
        <w:spacing w:before="0" w:beforeAutospacing="0"/>
        <w:rPr>
          <w:color w:val="000000" w:themeColor="text1"/>
          <w:sz w:val="28"/>
          <w:szCs w:val="28"/>
        </w:rPr>
      </w:pPr>
      <w:r w:rsidRPr="00B61946">
        <w:rPr>
          <w:rStyle w:val="a4"/>
          <w:b w:val="0"/>
          <w:color w:val="000000" w:themeColor="text1"/>
          <w:sz w:val="28"/>
          <w:szCs w:val="28"/>
        </w:rPr>
        <w:t>Шамова Т.И., Третьяков П.И., Капустин Н.П.</w:t>
      </w:r>
      <w:r w:rsidRPr="00B61946">
        <w:rPr>
          <w:color w:val="000000" w:themeColor="text1"/>
          <w:sz w:val="28"/>
          <w:szCs w:val="28"/>
        </w:rPr>
        <w:t xml:space="preserve"> Управление образовательными системами. — М.: </w:t>
      </w:r>
      <w:proofErr w:type="spellStart"/>
      <w:r w:rsidRPr="00B61946">
        <w:rPr>
          <w:color w:val="000000" w:themeColor="text1"/>
          <w:sz w:val="28"/>
          <w:szCs w:val="28"/>
        </w:rPr>
        <w:t>Владос</w:t>
      </w:r>
      <w:proofErr w:type="spellEnd"/>
      <w:r w:rsidRPr="00B61946">
        <w:rPr>
          <w:color w:val="000000" w:themeColor="text1"/>
          <w:sz w:val="28"/>
          <w:szCs w:val="28"/>
        </w:rPr>
        <w:t>, 2002.</w:t>
      </w:r>
    </w:p>
    <w:p w14:paraId="298CAB0D" w14:textId="77777777" w:rsidR="00904C10" w:rsidRPr="00B61946" w:rsidRDefault="00904C10" w:rsidP="00904C10">
      <w:pPr>
        <w:pStyle w:val="a3"/>
        <w:numPr>
          <w:ilvl w:val="0"/>
          <w:numId w:val="6"/>
        </w:numPr>
        <w:spacing w:before="0" w:beforeAutospacing="0"/>
        <w:rPr>
          <w:color w:val="000000" w:themeColor="text1"/>
          <w:sz w:val="28"/>
          <w:szCs w:val="28"/>
        </w:rPr>
      </w:pPr>
      <w:r w:rsidRPr="00B61946">
        <w:rPr>
          <w:rStyle w:val="a4"/>
          <w:b w:val="0"/>
          <w:color w:val="000000" w:themeColor="text1"/>
          <w:sz w:val="28"/>
          <w:szCs w:val="28"/>
        </w:rPr>
        <w:t>Щедровицкий Г.П.</w:t>
      </w:r>
      <w:r w:rsidRPr="00B61946">
        <w:rPr>
          <w:color w:val="000000" w:themeColor="text1"/>
          <w:sz w:val="28"/>
          <w:szCs w:val="28"/>
        </w:rPr>
        <w:t xml:space="preserve"> Педагогика и логика. — М.: </w:t>
      </w:r>
      <w:proofErr w:type="spellStart"/>
      <w:r w:rsidRPr="00B61946">
        <w:rPr>
          <w:color w:val="000000" w:themeColor="text1"/>
          <w:sz w:val="28"/>
          <w:szCs w:val="28"/>
        </w:rPr>
        <w:t>Касталь</w:t>
      </w:r>
      <w:proofErr w:type="spellEnd"/>
      <w:r w:rsidRPr="00B61946">
        <w:rPr>
          <w:color w:val="000000" w:themeColor="text1"/>
          <w:sz w:val="28"/>
          <w:szCs w:val="28"/>
        </w:rPr>
        <w:t>, 1993.</w:t>
      </w:r>
    </w:p>
    <w:p w14:paraId="148ACD4B" w14:textId="77777777" w:rsidR="00904C10" w:rsidRPr="00B61946" w:rsidRDefault="00904C1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904C10" w:rsidRPr="00B61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294DA" w14:textId="77777777" w:rsidR="008818B4" w:rsidRDefault="008818B4" w:rsidP="00904C10">
      <w:pPr>
        <w:spacing w:after="0" w:line="240" w:lineRule="auto"/>
      </w:pPr>
      <w:r>
        <w:separator/>
      </w:r>
    </w:p>
  </w:endnote>
  <w:endnote w:type="continuationSeparator" w:id="0">
    <w:p w14:paraId="18893DE9" w14:textId="77777777" w:rsidR="008818B4" w:rsidRDefault="008818B4" w:rsidP="00904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9C42C" w14:textId="77777777" w:rsidR="008818B4" w:rsidRDefault="008818B4" w:rsidP="00904C10">
      <w:pPr>
        <w:spacing w:after="0" w:line="240" w:lineRule="auto"/>
      </w:pPr>
      <w:r>
        <w:separator/>
      </w:r>
    </w:p>
  </w:footnote>
  <w:footnote w:type="continuationSeparator" w:id="0">
    <w:p w14:paraId="2CE735DF" w14:textId="77777777" w:rsidR="008818B4" w:rsidRDefault="008818B4" w:rsidP="00904C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00110"/>
    <w:multiLevelType w:val="hybridMultilevel"/>
    <w:tmpl w:val="E1C6E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37C7C"/>
    <w:multiLevelType w:val="multilevel"/>
    <w:tmpl w:val="C390E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70495D"/>
    <w:multiLevelType w:val="multilevel"/>
    <w:tmpl w:val="4F283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CE4C17"/>
    <w:multiLevelType w:val="multilevel"/>
    <w:tmpl w:val="FCDAD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FA3D68"/>
    <w:multiLevelType w:val="multilevel"/>
    <w:tmpl w:val="0E6CB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692A55"/>
    <w:multiLevelType w:val="multilevel"/>
    <w:tmpl w:val="5A586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6B6FF8"/>
    <w:multiLevelType w:val="multilevel"/>
    <w:tmpl w:val="7472D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9A74F56"/>
    <w:multiLevelType w:val="hybridMultilevel"/>
    <w:tmpl w:val="AC720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5D3"/>
    <w:rsid w:val="00173F6D"/>
    <w:rsid w:val="002D15D3"/>
    <w:rsid w:val="003F71BC"/>
    <w:rsid w:val="005D7D37"/>
    <w:rsid w:val="00880B4D"/>
    <w:rsid w:val="008818B4"/>
    <w:rsid w:val="008E501F"/>
    <w:rsid w:val="00904C10"/>
    <w:rsid w:val="00B61946"/>
    <w:rsid w:val="00DA22BA"/>
    <w:rsid w:val="00EA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94B6C"/>
  <w15:chartTrackingRefBased/>
  <w15:docId w15:val="{4C9A5275-5709-4227-BBF6-F0355AA30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A45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A45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EA45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A4549"/>
    <w:rPr>
      <w:b/>
      <w:bCs/>
    </w:rPr>
  </w:style>
  <w:style w:type="paragraph" w:styleId="a5">
    <w:name w:val="header"/>
    <w:basedOn w:val="a"/>
    <w:link w:val="a6"/>
    <w:uiPriority w:val="99"/>
    <w:unhideWhenUsed/>
    <w:rsid w:val="00904C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4C10"/>
  </w:style>
  <w:style w:type="paragraph" w:styleId="a7">
    <w:name w:val="footer"/>
    <w:basedOn w:val="a"/>
    <w:link w:val="a8"/>
    <w:uiPriority w:val="99"/>
    <w:unhideWhenUsed/>
    <w:rsid w:val="00904C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4C10"/>
  </w:style>
  <w:style w:type="paragraph" w:styleId="a9">
    <w:name w:val="List Paragraph"/>
    <w:basedOn w:val="a"/>
    <w:uiPriority w:val="34"/>
    <w:qFormat/>
    <w:rsid w:val="005D7D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7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8</Pages>
  <Words>2252</Words>
  <Characters>12837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Ишкова Дарья Вячеславовна</dc:creator>
  <cp:keywords/>
  <dc:description/>
  <cp:lastModifiedBy>Администратор</cp:lastModifiedBy>
  <cp:revision>5</cp:revision>
  <dcterms:created xsi:type="dcterms:W3CDTF">2025-01-22T08:40:00Z</dcterms:created>
  <dcterms:modified xsi:type="dcterms:W3CDTF">2025-04-29T06:00:00Z</dcterms:modified>
</cp:coreProperties>
</file>