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12D5C" w14:textId="398EBE93" w:rsidR="00150BE0" w:rsidRPr="00184CE9" w:rsidRDefault="00184CE9" w:rsidP="00150B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4CE9">
        <w:rPr>
          <w:rFonts w:ascii="Times New Roman" w:hAnsi="Times New Roman" w:cs="Times New Roman"/>
          <w:b/>
          <w:bCs/>
          <w:sz w:val="28"/>
          <w:szCs w:val="28"/>
        </w:rPr>
        <w:t>Разработка с</w:t>
      </w:r>
      <w:r w:rsidR="00150BE0" w:rsidRPr="00184CE9">
        <w:rPr>
          <w:rFonts w:ascii="Times New Roman" w:hAnsi="Times New Roman" w:cs="Times New Roman"/>
          <w:b/>
          <w:bCs/>
          <w:sz w:val="28"/>
          <w:szCs w:val="28"/>
        </w:rPr>
        <w:t>ценари</w:t>
      </w:r>
      <w:r w:rsidRPr="00184CE9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150BE0" w:rsidRPr="00184CE9">
        <w:rPr>
          <w:rFonts w:ascii="Times New Roman" w:hAnsi="Times New Roman" w:cs="Times New Roman"/>
          <w:b/>
          <w:bCs/>
          <w:sz w:val="28"/>
          <w:szCs w:val="28"/>
        </w:rPr>
        <w:t xml:space="preserve"> мастер-класса для дошкольников с СДВГ</w:t>
      </w:r>
      <w:r w:rsidRPr="00184CE9">
        <w:rPr>
          <w:rFonts w:ascii="Times New Roman" w:hAnsi="Times New Roman" w:cs="Times New Roman"/>
          <w:b/>
          <w:bCs/>
          <w:sz w:val="28"/>
          <w:szCs w:val="28"/>
        </w:rPr>
        <w:t xml:space="preserve"> на тему</w:t>
      </w:r>
      <w:r w:rsidR="00150BE0" w:rsidRPr="00184CE9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184CE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50BE0" w:rsidRPr="00184CE9">
        <w:rPr>
          <w:rFonts w:ascii="Times New Roman" w:hAnsi="Times New Roman" w:cs="Times New Roman"/>
          <w:b/>
          <w:bCs/>
          <w:sz w:val="28"/>
          <w:szCs w:val="28"/>
        </w:rPr>
        <w:t>Технологии расслабления и внимания</w:t>
      </w:r>
      <w:r w:rsidRPr="00184CE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D3E0F9D" w14:textId="77777777" w:rsidR="00184CE9" w:rsidRPr="00184CE9" w:rsidRDefault="00184CE9" w:rsidP="00184C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CE9">
        <w:rPr>
          <w:rFonts w:ascii="Times New Roman" w:hAnsi="Times New Roman" w:cs="Times New Roman"/>
          <w:sz w:val="28"/>
          <w:szCs w:val="28"/>
        </w:rPr>
        <w:t>Синдром дефицита внимания и гиперактивности (СДВГ) — это распространенное нейроповеденческое расстройство, которое характеризуется трудностями с концентрацией, чрезмерной активностью и импульсивностью. У детей с СДВГ часто возникает повышенная тревожность, эмоциональная нестабильность, проблемы с засыпанием и раздражительность. Всё это может приводить к сложности в обучении и снижению уровня адаптации в коллективе.</w:t>
      </w:r>
    </w:p>
    <w:p w14:paraId="648654A6" w14:textId="77777777" w:rsidR="00184CE9" w:rsidRPr="00184CE9" w:rsidRDefault="00184CE9" w:rsidP="00184C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CE9">
        <w:rPr>
          <w:rFonts w:ascii="Times New Roman" w:hAnsi="Times New Roman" w:cs="Times New Roman"/>
          <w:sz w:val="28"/>
          <w:szCs w:val="28"/>
        </w:rPr>
        <w:t>Методы расслабления и развития внимания для детей с СДВГ помогают улучшить саморегуляцию, стабилизировать эмоциональное состояние и повысить концентрацию. Такие упражнения дают детям возможность учиться контролировать свои импульсы, лучше осознавать своё тело и понимать свои эмоции.</w:t>
      </w:r>
    </w:p>
    <w:p w14:paraId="020FE0F3" w14:textId="77777777" w:rsidR="008F74BC" w:rsidRDefault="00184CE9" w:rsidP="00184C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CE9">
        <w:rPr>
          <w:rFonts w:ascii="Times New Roman" w:hAnsi="Times New Roman" w:cs="Times New Roman"/>
          <w:sz w:val="28"/>
          <w:szCs w:val="28"/>
        </w:rPr>
        <w:t>Основные задачи технологий расслабления и внимания для детей с СДВГ</w:t>
      </w:r>
      <w:r w:rsidR="008F74BC">
        <w:rPr>
          <w:rFonts w:ascii="Times New Roman" w:hAnsi="Times New Roman" w:cs="Times New Roman"/>
          <w:sz w:val="28"/>
          <w:szCs w:val="28"/>
        </w:rPr>
        <w:t>:</w:t>
      </w:r>
    </w:p>
    <w:p w14:paraId="5EEC2D0D" w14:textId="4A73CF33" w:rsidR="00184CE9" w:rsidRPr="00095CA0" w:rsidRDefault="008E2639" w:rsidP="00095CA0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84CE9" w:rsidRPr="00095CA0">
        <w:rPr>
          <w:rFonts w:ascii="Times New Roman" w:hAnsi="Times New Roman" w:cs="Times New Roman"/>
          <w:sz w:val="28"/>
          <w:szCs w:val="28"/>
        </w:rPr>
        <w:t xml:space="preserve"> детей с СДВГ часто повышена тревожность и возбудимость, что выражается в гиперактивности и трудности сосредоточиться. Методы расслабления помогают уменьшить уровень стресса и создают состояние внутреннего спокойствия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FC68E2" w14:textId="5E9D4C9C" w:rsidR="00184CE9" w:rsidRPr="00095CA0" w:rsidRDefault="008E2639" w:rsidP="00095CA0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84CE9" w:rsidRPr="00095CA0">
        <w:rPr>
          <w:rFonts w:ascii="Times New Roman" w:hAnsi="Times New Roman" w:cs="Times New Roman"/>
          <w:sz w:val="28"/>
          <w:szCs w:val="28"/>
        </w:rPr>
        <w:t>сознанность, то есть умение находиться "здесь и сейчас", помогает детям управлять своими эмоциями и действиями, а также лучше концентрироваться на конкретных задачах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18986B5" w14:textId="799B8D91" w:rsidR="00184CE9" w:rsidRPr="00095CA0" w:rsidRDefault="008E2639" w:rsidP="00095CA0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84CE9" w:rsidRPr="00095CA0">
        <w:rPr>
          <w:rFonts w:ascii="Times New Roman" w:hAnsi="Times New Roman" w:cs="Times New Roman"/>
          <w:sz w:val="28"/>
          <w:szCs w:val="28"/>
        </w:rPr>
        <w:t>пражнения на развитие внимания помогают детям дольше удерживать фокус, что способствует успешному обучению и социализации.</w:t>
      </w:r>
    </w:p>
    <w:p w14:paraId="7E4B1A9F" w14:textId="34CB67B0" w:rsidR="00184CE9" w:rsidRPr="00184CE9" w:rsidRDefault="00184CE9" w:rsidP="00184C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CE9">
        <w:rPr>
          <w:rFonts w:ascii="Times New Roman" w:hAnsi="Times New Roman" w:cs="Times New Roman"/>
          <w:sz w:val="28"/>
          <w:szCs w:val="28"/>
        </w:rPr>
        <w:t>Дети с СДВГ часто сталкиваются с трудностями в управлении своим поведением. Различные техники и упражнения способствуют формированию устойчивых навыков саморегуляции.</w:t>
      </w:r>
      <w:r w:rsidR="00095CA0">
        <w:rPr>
          <w:rFonts w:ascii="Times New Roman" w:hAnsi="Times New Roman" w:cs="Times New Roman"/>
          <w:sz w:val="28"/>
          <w:szCs w:val="28"/>
        </w:rPr>
        <w:t xml:space="preserve"> </w:t>
      </w:r>
      <w:r w:rsidRPr="00184CE9">
        <w:rPr>
          <w:rFonts w:ascii="Times New Roman" w:hAnsi="Times New Roman" w:cs="Times New Roman"/>
          <w:sz w:val="28"/>
          <w:szCs w:val="28"/>
        </w:rPr>
        <w:t xml:space="preserve">Техники для детей с СДВГ адаптированы под их особенности восприятия и психики, ориентированы на </w:t>
      </w:r>
      <w:r w:rsidRPr="00184CE9">
        <w:rPr>
          <w:rFonts w:ascii="Times New Roman" w:hAnsi="Times New Roman" w:cs="Times New Roman"/>
          <w:sz w:val="28"/>
          <w:szCs w:val="28"/>
        </w:rPr>
        <w:lastRenderedPageBreak/>
        <w:t>развитие самоконтроля, успокоения и концентрации через интересные и доступные упражнения</w:t>
      </w:r>
      <w:r w:rsidR="00095CA0">
        <w:rPr>
          <w:rFonts w:ascii="Times New Roman" w:hAnsi="Times New Roman" w:cs="Times New Roman"/>
          <w:sz w:val="28"/>
          <w:szCs w:val="28"/>
        </w:rPr>
        <w:t>. Это:</w:t>
      </w:r>
    </w:p>
    <w:p w14:paraId="6680D74C" w14:textId="380159C5" w:rsidR="00184CE9" w:rsidRPr="00184CE9" w:rsidRDefault="00184CE9" w:rsidP="00184C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CE9">
        <w:rPr>
          <w:rFonts w:ascii="Times New Roman" w:hAnsi="Times New Roman" w:cs="Times New Roman"/>
          <w:sz w:val="28"/>
          <w:szCs w:val="28"/>
        </w:rPr>
        <w:t>1. Дыхательные техники</w:t>
      </w:r>
      <w:r w:rsidR="00095CA0">
        <w:rPr>
          <w:rFonts w:ascii="Times New Roman" w:hAnsi="Times New Roman" w:cs="Times New Roman"/>
          <w:sz w:val="28"/>
          <w:szCs w:val="28"/>
        </w:rPr>
        <w:t>, ведь д</w:t>
      </w:r>
      <w:r w:rsidRPr="00184CE9">
        <w:rPr>
          <w:rFonts w:ascii="Times New Roman" w:hAnsi="Times New Roman" w:cs="Times New Roman"/>
          <w:sz w:val="28"/>
          <w:szCs w:val="28"/>
        </w:rPr>
        <w:t>ыхание — это один из самых доступных и эффективных способов управления состоянием тела и ума. Для детей с СДВГ дыхательные упражнения помогают сосредоточиться на текущем моменте и снизить возбуждение.</w:t>
      </w:r>
    </w:p>
    <w:p w14:paraId="3896B2BC" w14:textId="26DD9DEE" w:rsidR="00184CE9" w:rsidRPr="00184CE9" w:rsidRDefault="00184CE9" w:rsidP="00184C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CE9">
        <w:rPr>
          <w:rFonts w:ascii="Times New Roman" w:hAnsi="Times New Roman" w:cs="Times New Roman"/>
          <w:sz w:val="28"/>
          <w:szCs w:val="28"/>
        </w:rPr>
        <w:t>2. Релаксационные упражнения через игру, чтобы снизить уровень тревоги и создать интерес к занятию.</w:t>
      </w:r>
    </w:p>
    <w:p w14:paraId="26DB17D9" w14:textId="4B6E0CE8" w:rsidR="00184CE9" w:rsidRPr="00184CE9" w:rsidRDefault="00184CE9" w:rsidP="00184C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CE9">
        <w:rPr>
          <w:rFonts w:ascii="Times New Roman" w:hAnsi="Times New Roman" w:cs="Times New Roman"/>
          <w:sz w:val="28"/>
          <w:szCs w:val="28"/>
        </w:rPr>
        <w:t>3. Упражнения на внимание и концентрацию</w:t>
      </w:r>
      <w:r w:rsidR="008F74BC">
        <w:rPr>
          <w:rFonts w:ascii="Times New Roman" w:hAnsi="Times New Roman" w:cs="Times New Roman"/>
          <w:sz w:val="28"/>
          <w:szCs w:val="28"/>
        </w:rPr>
        <w:t>.</w:t>
      </w:r>
      <w:r w:rsidR="00095CA0" w:rsidRPr="00095CA0">
        <w:t xml:space="preserve"> </w:t>
      </w:r>
      <w:r w:rsidR="00095CA0">
        <w:rPr>
          <w:rFonts w:ascii="Times New Roman" w:hAnsi="Times New Roman" w:cs="Times New Roman"/>
          <w:sz w:val="28"/>
          <w:szCs w:val="28"/>
        </w:rPr>
        <w:t>Они</w:t>
      </w:r>
      <w:r w:rsidR="00095CA0" w:rsidRPr="00095CA0">
        <w:rPr>
          <w:rFonts w:ascii="Times New Roman" w:hAnsi="Times New Roman" w:cs="Times New Roman"/>
          <w:sz w:val="28"/>
          <w:szCs w:val="28"/>
        </w:rPr>
        <w:t xml:space="preserve"> позволяют развивать у ребенка навыки фокусировки и контроля над действиями, что помогает ему лучше управлять своим поведением и сосредотачиваться на задаче.</w:t>
      </w:r>
    </w:p>
    <w:p w14:paraId="34B1AA6A" w14:textId="0C820DCB" w:rsidR="00184CE9" w:rsidRPr="00184CE9" w:rsidRDefault="00184CE9" w:rsidP="00184C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CE9">
        <w:rPr>
          <w:rFonts w:ascii="Times New Roman" w:hAnsi="Times New Roman" w:cs="Times New Roman"/>
          <w:sz w:val="28"/>
          <w:szCs w:val="28"/>
        </w:rPr>
        <w:t>4. Телесные техники расслабления</w:t>
      </w:r>
      <w:r w:rsidR="00095CA0" w:rsidRPr="00095CA0">
        <w:rPr>
          <w:rFonts w:ascii="Times New Roman" w:hAnsi="Times New Roman" w:cs="Times New Roman"/>
          <w:sz w:val="28"/>
          <w:szCs w:val="28"/>
        </w:rPr>
        <w:t xml:space="preserve"> </w:t>
      </w:r>
      <w:r w:rsidR="00095CA0">
        <w:rPr>
          <w:rFonts w:ascii="Times New Roman" w:hAnsi="Times New Roman" w:cs="Times New Roman"/>
          <w:sz w:val="28"/>
          <w:szCs w:val="28"/>
        </w:rPr>
        <w:t xml:space="preserve">- </w:t>
      </w:r>
      <w:r w:rsidR="00095CA0" w:rsidRPr="00184CE9">
        <w:rPr>
          <w:rFonts w:ascii="Times New Roman" w:hAnsi="Times New Roman" w:cs="Times New Roman"/>
          <w:sz w:val="28"/>
          <w:szCs w:val="28"/>
        </w:rPr>
        <w:t>помогают снизить мышечное напряжение и тревожность</w:t>
      </w:r>
      <w:r w:rsidR="00095CA0">
        <w:rPr>
          <w:rFonts w:ascii="Times New Roman" w:hAnsi="Times New Roman" w:cs="Times New Roman"/>
          <w:sz w:val="28"/>
          <w:szCs w:val="28"/>
        </w:rPr>
        <w:t xml:space="preserve">, так как </w:t>
      </w:r>
      <w:r w:rsidRPr="00184CE9">
        <w:rPr>
          <w:rFonts w:ascii="Times New Roman" w:hAnsi="Times New Roman" w:cs="Times New Roman"/>
          <w:sz w:val="28"/>
          <w:szCs w:val="28"/>
        </w:rPr>
        <w:t xml:space="preserve">СДВГ часто сопровождается излишним напряжением в теле, </w:t>
      </w:r>
      <w:r w:rsidR="00095CA0">
        <w:rPr>
          <w:rFonts w:ascii="Times New Roman" w:hAnsi="Times New Roman" w:cs="Times New Roman"/>
          <w:sz w:val="28"/>
          <w:szCs w:val="28"/>
        </w:rPr>
        <w:t>это</w:t>
      </w:r>
      <w:r w:rsidRPr="00184CE9">
        <w:rPr>
          <w:rFonts w:ascii="Times New Roman" w:hAnsi="Times New Roman" w:cs="Times New Roman"/>
          <w:sz w:val="28"/>
          <w:szCs w:val="28"/>
        </w:rPr>
        <w:t xml:space="preserve"> приводит к усталости и дискомфорту. </w:t>
      </w:r>
    </w:p>
    <w:p w14:paraId="2FF50FC3" w14:textId="4EFA70D9" w:rsidR="00184CE9" w:rsidRPr="00184CE9" w:rsidRDefault="00095CA0" w:rsidP="00184C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Приведем несколько р</w:t>
      </w:r>
      <w:r w:rsidR="00184CE9" w:rsidRPr="00184CE9">
        <w:rPr>
          <w:rFonts w:ascii="Times New Roman" w:hAnsi="Times New Roman" w:cs="Times New Roman"/>
          <w:sz w:val="28"/>
          <w:szCs w:val="28"/>
        </w:rPr>
        <w:t>екомендаци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184CE9" w:rsidRPr="00184CE9">
        <w:rPr>
          <w:rFonts w:ascii="Times New Roman" w:hAnsi="Times New Roman" w:cs="Times New Roman"/>
          <w:sz w:val="28"/>
          <w:szCs w:val="28"/>
        </w:rPr>
        <w:t xml:space="preserve"> по проведению занятий для детей с СДВГ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5A42F40" w14:textId="11E2D718" w:rsidR="00184CE9" w:rsidRPr="00596583" w:rsidRDefault="00184CE9" w:rsidP="0059658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583">
        <w:rPr>
          <w:rFonts w:ascii="Times New Roman" w:hAnsi="Times New Roman" w:cs="Times New Roman"/>
          <w:sz w:val="28"/>
          <w:szCs w:val="28"/>
        </w:rPr>
        <w:t>Дошкольникам с СДВГ сложно длительное время удерживать внимание, поэтому занятия не должны превышать 30-40 минут. Упражнения должны быть короткими, чтобы дети не уставали.</w:t>
      </w:r>
    </w:p>
    <w:p w14:paraId="5AE7967A" w14:textId="48B3341C" w:rsidR="00184CE9" w:rsidRPr="00596583" w:rsidRDefault="00184CE9" w:rsidP="0059658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583">
        <w:rPr>
          <w:rFonts w:ascii="Times New Roman" w:hAnsi="Times New Roman" w:cs="Times New Roman"/>
          <w:sz w:val="28"/>
          <w:szCs w:val="28"/>
        </w:rPr>
        <w:t>Регулярное выполнение упражнений (например, 2-3 раза в неделю) позволяет закрепить навыки саморегуляции и улучшить концентрацию.</w:t>
      </w:r>
    </w:p>
    <w:p w14:paraId="5BF481BA" w14:textId="286E9A1F" w:rsidR="00184CE9" w:rsidRPr="00596583" w:rsidRDefault="00184CE9" w:rsidP="0059658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583">
        <w:rPr>
          <w:rFonts w:ascii="Times New Roman" w:hAnsi="Times New Roman" w:cs="Times New Roman"/>
          <w:sz w:val="28"/>
          <w:szCs w:val="28"/>
        </w:rPr>
        <w:t>Дети с СДВГ различаются по степени выраженности симптомов, поэтому важно подбирать упражнения, соответствующие возможностям и интересам каждого ребенка.</w:t>
      </w:r>
    </w:p>
    <w:p w14:paraId="72023CD4" w14:textId="54FFCD6D" w:rsidR="00184CE9" w:rsidRPr="00596583" w:rsidRDefault="00184CE9" w:rsidP="0059658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583">
        <w:rPr>
          <w:rFonts w:ascii="Times New Roman" w:hAnsi="Times New Roman" w:cs="Times New Roman"/>
          <w:sz w:val="28"/>
          <w:szCs w:val="28"/>
        </w:rPr>
        <w:t>Подача упражнений в игровой форме делает их интересными для дошкольников и облегчает их восприятие. Можно использовать различные предметы (мячики, игрушки, мягкие коврики) и музыкальное сопровождение.</w:t>
      </w:r>
    </w:p>
    <w:p w14:paraId="5AE48813" w14:textId="77777777" w:rsidR="00184CE9" w:rsidRPr="00184CE9" w:rsidRDefault="00184CE9" w:rsidP="005965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088E6E" w14:textId="78A739BD" w:rsidR="00184CE9" w:rsidRDefault="00184CE9" w:rsidP="00596583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583">
        <w:rPr>
          <w:rFonts w:ascii="Times New Roman" w:hAnsi="Times New Roman" w:cs="Times New Roman"/>
          <w:sz w:val="28"/>
          <w:szCs w:val="28"/>
        </w:rPr>
        <w:lastRenderedPageBreak/>
        <w:t>Ребенку важно получать поддержку и положительные отклики на свои усилия. Это укрепляет его уверенность в своих силах и желание участвовать в занятиях.</w:t>
      </w:r>
    </w:p>
    <w:p w14:paraId="4EDDC7B9" w14:textId="77777777" w:rsidR="00596583" w:rsidRPr="00596583" w:rsidRDefault="00596583" w:rsidP="0059658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25EEE03" w14:textId="1FF803A5" w:rsidR="00596583" w:rsidRPr="00596583" w:rsidRDefault="00596583" w:rsidP="00596583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вышеизложенного составим сценарий мастер-класса.</w:t>
      </w:r>
    </w:p>
    <w:p w14:paraId="38BBF0D0" w14:textId="611FBEB8" w:rsidR="008F74BC" w:rsidRPr="00095CA0" w:rsidRDefault="008F74BC" w:rsidP="008F74B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95CA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Сценарий мастер-класса</w:t>
      </w:r>
    </w:p>
    <w:p w14:paraId="0DA1B070" w14:textId="1A40885C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50BE0">
        <w:rPr>
          <w:rFonts w:ascii="Times New Roman" w:hAnsi="Times New Roman" w:cs="Times New Roman"/>
          <w:sz w:val="28"/>
          <w:szCs w:val="28"/>
        </w:rPr>
        <w:t>аучить детей дошкольного возраста простым техникам расслабления и внимания для улучшения самоконтроля, снижения возбуждения и развития концентрации.</w:t>
      </w:r>
    </w:p>
    <w:p w14:paraId="38E90F5C" w14:textId="77777777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Возраст: 4-6 лет</w:t>
      </w:r>
    </w:p>
    <w:p w14:paraId="583F576D" w14:textId="77777777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Продолжительность: 30 минут</w:t>
      </w:r>
    </w:p>
    <w:p w14:paraId="3EBC46F7" w14:textId="77777777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Материалы:</w:t>
      </w:r>
    </w:p>
    <w:p w14:paraId="5D63FF29" w14:textId="6401E3D2" w:rsidR="00150BE0" w:rsidRPr="00150BE0" w:rsidRDefault="00596583" w:rsidP="00150BE0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50BE0" w:rsidRPr="00150BE0">
        <w:rPr>
          <w:rFonts w:ascii="Times New Roman" w:hAnsi="Times New Roman" w:cs="Times New Roman"/>
          <w:sz w:val="28"/>
          <w:szCs w:val="28"/>
        </w:rPr>
        <w:t>скусственные перышки или бумажные кусочки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6040A7E0" w14:textId="567ADC60" w:rsidR="00150BE0" w:rsidRPr="00150BE0" w:rsidRDefault="00596583" w:rsidP="00150BE0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50BE0" w:rsidRPr="00150BE0">
        <w:rPr>
          <w:rFonts w:ascii="Times New Roman" w:hAnsi="Times New Roman" w:cs="Times New Roman"/>
          <w:sz w:val="28"/>
          <w:szCs w:val="28"/>
        </w:rPr>
        <w:t>артинки для шкалы настроений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B75305E" w14:textId="3C98B482" w:rsidR="00150BE0" w:rsidRPr="00150BE0" w:rsidRDefault="00596583" w:rsidP="00150BE0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50BE0" w:rsidRPr="00150BE0">
        <w:rPr>
          <w:rFonts w:ascii="Times New Roman" w:hAnsi="Times New Roman" w:cs="Times New Roman"/>
          <w:sz w:val="28"/>
          <w:szCs w:val="28"/>
        </w:rPr>
        <w:t>покойная музыка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9CD4084" w14:textId="5EB438AA" w:rsidR="00150BE0" w:rsidRPr="00150BE0" w:rsidRDefault="00596583" w:rsidP="00150BE0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50BE0" w:rsidRPr="00150BE0">
        <w:rPr>
          <w:rFonts w:ascii="Times New Roman" w:hAnsi="Times New Roman" w:cs="Times New Roman"/>
          <w:sz w:val="28"/>
          <w:szCs w:val="28"/>
        </w:rPr>
        <w:t>оврики или подушки для комфортного сидения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6230F4E6" w14:textId="5DF407CE" w:rsidR="00150BE0" w:rsidRPr="00150BE0" w:rsidRDefault="00596583" w:rsidP="00150BE0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50BE0" w:rsidRPr="00150BE0">
        <w:rPr>
          <w:rFonts w:ascii="Times New Roman" w:hAnsi="Times New Roman" w:cs="Times New Roman"/>
          <w:sz w:val="28"/>
          <w:szCs w:val="28"/>
        </w:rPr>
        <w:t>ольшие мягкие игрушки (по желанию, чтобы использовать их для расслабляющих упражнений)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812E61" w14:textId="77777777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Часть 1. Приветствие и эмоциональная настройка (5 минут)</w:t>
      </w:r>
    </w:p>
    <w:p w14:paraId="362BD986" w14:textId="77777777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1. Ведущий:</w:t>
      </w:r>
    </w:p>
    <w:p w14:paraId="26306C75" w14:textId="5573EFE1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Приветствует детей дружелюбным тоном: «Привет, ребята! Сегодня мы будем изучать волшебные упражнения, которые помогут вам стать сильными, внимательными и спокойными».</w:t>
      </w:r>
    </w:p>
    <w:p w14:paraId="2ABD9773" w14:textId="4E1F4030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 xml:space="preserve">Представляется и называет любимое животное, например: «Меня зовут </w:t>
      </w:r>
      <w:r>
        <w:rPr>
          <w:rFonts w:ascii="Times New Roman" w:hAnsi="Times New Roman" w:cs="Times New Roman"/>
          <w:sz w:val="28"/>
          <w:szCs w:val="28"/>
        </w:rPr>
        <w:t>Кристина</w:t>
      </w:r>
      <w:r w:rsidRPr="00150BE0">
        <w:rPr>
          <w:rFonts w:ascii="Times New Roman" w:hAnsi="Times New Roman" w:cs="Times New Roman"/>
          <w:sz w:val="28"/>
          <w:szCs w:val="28"/>
        </w:rPr>
        <w:t>, и я люблю слонов. А кто какое животное любит? Давайте по очереди скажем».</w:t>
      </w:r>
    </w:p>
    <w:p w14:paraId="1CF6CA07" w14:textId="77777777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2. Шкала настроений:</w:t>
      </w:r>
    </w:p>
    <w:p w14:paraId="250A9699" w14:textId="1FEE4C1A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Показывает детям карточки с разными эмоциями (радость, спокойствие, волнение, грусть) и просит каждого выбрать одну карточку, которая показывает, как они себя чувствуют прямо сейчас.</w:t>
      </w:r>
    </w:p>
    <w:p w14:paraId="22402115" w14:textId="13EA530C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lastRenderedPageBreak/>
        <w:t>Ведущий кратко обсуждает эмоции детей и объясняет, что с помощью упражнений они смогут легче управлять своими эмоциями.</w:t>
      </w:r>
    </w:p>
    <w:p w14:paraId="29B92DB3" w14:textId="77777777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Часть 2. Упражнения на расслабление и дыхание (10 минут)</w:t>
      </w:r>
    </w:p>
    <w:p w14:paraId="401B045E" w14:textId="0F7295BA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Упражнение 1. «Ду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150BE0">
        <w:rPr>
          <w:rFonts w:ascii="Times New Roman" w:hAnsi="Times New Roman" w:cs="Times New Roman"/>
          <w:sz w:val="28"/>
          <w:szCs w:val="28"/>
        </w:rPr>
        <w:t xml:space="preserve"> на перышко»</w:t>
      </w:r>
    </w:p>
    <w:p w14:paraId="3782C85E" w14:textId="39E6A9B5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Ведущий: «Смотрите, у меня есть перышки! Мы сейчас будем делать так, чтобы наши перышки летали медленно. А для этого нужно уметь дышать спокойно и плавно».</w:t>
      </w:r>
    </w:p>
    <w:p w14:paraId="2F4D84E2" w14:textId="49316306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Раздает детям перышки или кусочки бумаги и показывает, как нужно плавно выдохнуть, чтобы перышко полетело.</w:t>
      </w:r>
    </w:p>
    <w:p w14:paraId="4BEF978F" w14:textId="7AD6A74C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Дети пробуют, а ведущий подсказывает, если кто-то слишком сильно дует.</w:t>
      </w:r>
    </w:p>
    <w:p w14:paraId="39F1F7D6" w14:textId="77777777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Упражнение 2. «Солнышко и дождик»</w:t>
      </w:r>
    </w:p>
    <w:p w14:paraId="10E8D117" w14:textId="17DD1B1A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Ведущий: «Теперь давайте представим, что мы цветочки. Когда светит солнышко, мы тянемся к нему (показывает, как медленно поднимать руки). А когда идёт дождик, мы прячемся, сворачиваемся в клубочек».</w:t>
      </w:r>
    </w:p>
    <w:p w14:paraId="4EAA0891" w14:textId="18657E1A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Включает тихую музыку и объявляет смену «солнышка» и «дождя», давая детям время потянуться и затем свернуться в клубочек.</w:t>
      </w:r>
    </w:p>
    <w:p w14:paraId="6C1778C4" w14:textId="08A37421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Повторяет несколько раз, чтобы дети смогли насладиться движениями.</w:t>
      </w:r>
    </w:p>
    <w:p w14:paraId="7BEE15FA" w14:textId="77777777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Часть 3. Упражнения на внимание и концентрацию (10 минут)</w:t>
      </w:r>
    </w:p>
    <w:p w14:paraId="77CE2009" w14:textId="77777777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Упражнение 3. «Повторяй за мной»</w:t>
      </w:r>
    </w:p>
    <w:p w14:paraId="304FD9B4" w14:textId="01AAD0D0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Ведущий: «Сейчас мы будем играть в игру, где нужно внимательно за мной следить и повторять всё, что я делаю».</w:t>
      </w:r>
    </w:p>
    <w:p w14:paraId="025F9D12" w14:textId="11195F3B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Проводит несколько простых движений: хлопает в ладоши, притопывает ногой, дотрагивается до носа, постукивает пальцами по плечам.</w:t>
      </w:r>
    </w:p>
    <w:p w14:paraId="29196460" w14:textId="15671F99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Постепенно добавляет новые движения, увеличивая концентрацию детей.</w:t>
      </w:r>
    </w:p>
    <w:p w14:paraId="1EB0058C" w14:textId="77777777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Упражнение 4. «Тише едешь — дальше будешь»</w:t>
      </w:r>
    </w:p>
    <w:p w14:paraId="3D7C1300" w14:textId="2A7A2241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Ведущий: «А теперь мы будем тихо идти по комнате, как будто на носочках, стараясь не издавать ни одного звука! Представьте, что мы мышки, которые боятся кого-то разбудить».</w:t>
      </w:r>
    </w:p>
    <w:p w14:paraId="5BF1BD3E" w14:textId="2A80E611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lastRenderedPageBreak/>
        <w:t>Дети проходят по комнате очень тихо, ведущий поощряет самые бесшумные движения.</w:t>
      </w:r>
    </w:p>
    <w:p w14:paraId="63F5CFFC" w14:textId="2E06D479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В конце упражнения предлагает детям «присесть и тихо отдохнуть», чтобы подготовиться к следующему этапу.</w:t>
      </w:r>
    </w:p>
    <w:p w14:paraId="6773EE11" w14:textId="77777777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Часть 4. Техники расслабления и снятия напряжения (5 минут)</w:t>
      </w:r>
    </w:p>
    <w:p w14:paraId="6580DD83" w14:textId="77777777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Упражнение 5. «Мороз и солнце»</w:t>
      </w:r>
    </w:p>
    <w:p w14:paraId="02EC85D5" w14:textId="5711E592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Ведущий: «А сейчас представьте, что вы оказались на морозе, и вам нужно хорошенько напрячься, чтобы согреться. Напрягите свои ручки, ножки и живот, как будто вы превратились в маленькие кубики льда».</w:t>
      </w:r>
    </w:p>
    <w:p w14:paraId="46D6EBBC" w14:textId="64A0F40B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Дети напрягаются, ведущий ждет 3-4 секунды и говорит: «А теперь вышло солнышко, и лёд начал таять! Мы становимся мягкими и расслабленными».</w:t>
      </w:r>
    </w:p>
    <w:p w14:paraId="3E1E5D59" w14:textId="0DBF3A51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Дети расслабляются, повторяют несколько раз.</w:t>
      </w:r>
    </w:p>
    <w:p w14:paraId="67514005" w14:textId="77777777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Упражнение 6. «Теплые ладошки»</w:t>
      </w:r>
    </w:p>
    <w:p w14:paraId="52E2A525" w14:textId="638AC518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Ведущий: «Сейчас мы сделаем ладошки теплыми, как солнышко. Потрите ладошки друг о друга, чувствуете, как они становятся теплыми? Теперь можно закрыть глазки и положить ладошки на глазки или на щёчки — пусть они греют вас».</w:t>
      </w:r>
    </w:p>
    <w:p w14:paraId="5BE6626B" w14:textId="5DB81BAF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Проводит детей через это упражнение, предлагает почувствовать, как тепло ладошек помогает им расслабиться.</w:t>
      </w:r>
    </w:p>
    <w:p w14:paraId="1BA875B2" w14:textId="77777777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Часть 5. Заключение и прощание (5 минут)</w:t>
      </w:r>
    </w:p>
    <w:p w14:paraId="32E00142" w14:textId="77777777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1. Обсуждение:</w:t>
      </w:r>
    </w:p>
    <w:p w14:paraId="61F58E4C" w14:textId="7B0AECFA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Ведущий спрашивает: «Что вам сегодня понравилось больше всего? Кто запомнил, как нужно правильно дуть на перышко или как двигаться тихо, как мышка?»</w:t>
      </w:r>
    </w:p>
    <w:p w14:paraId="2460E6DB" w14:textId="6D321BF1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Дети делятся впечатлениями, ведущий подбадривает каждого.</w:t>
      </w:r>
    </w:p>
    <w:p w14:paraId="75009AD8" w14:textId="77777777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2. Прощание:</w:t>
      </w:r>
    </w:p>
    <w:p w14:paraId="6D0E193A" w14:textId="00812D3E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Ведущий говорит: «Теперь у вас есть волшебные упражнения, которые помогут вам успокаиваться и быть внимательными. Спасибо вам за то, что вы так хорошо занимались сегодня!»</w:t>
      </w:r>
      <w:r w:rsidR="00095EB8">
        <w:rPr>
          <w:rFonts w:ascii="Times New Roman" w:hAnsi="Times New Roman" w:cs="Times New Roman"/>
          <w:sz w:val="28"/>
          <w:szCs w:val="28"/>
        </w:rPr>
        <w:t>.</w:t>
      </w:r>
    </w:p>
    <w:p w14:paraId="50EABB1C" w14:textId="24AF8435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lastRenderedPageBreak/>
        <w:t>Дает каждому ребенку символическую «медальку» или наклейку за участие, что повышает мотивацию на будущее.</w:t>
      </w:r>
    </w:p>
    <w:p w14:paraId="4FD005DE" w14:textId="77777777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3. Советы родителям (по окончании мастер-класса):</w:t>
      </w:r>
    </w:p>
    <w:p w14:paraId="4C819E45" w14:textId="7C6FB606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Ведущий кратко рассказывает родителям о пройденных упражнениях и предлагает повторять некоторые из них дома, чтобы закрепить навыки.</w:t>
      </w:r>
    </w:p>
    <w:p w14:paraId="0BEFF3E2" w14:textId="64A6FD0A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Рекомендации по созданию уютной атмосферы:</w:t>
      </w:r>
    </w:p>
    <w:p w14:paraId="3960206B" w14:textId="235FAE68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Мягкий свет и спокойная музыка на фоне помогут создать расслабляющую обстановку.</w:t>
      </w:r>
    </w:p>
    <w:p w14:paraId="37C87D9E" w14:textId="28B29789" w:rsidR="00150BE0" w:rsidRPr="00150BE0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Поддерживайте контакт с каждым ребенком, называя его по имени, создавая ощущение участия и поддержки.</w:t>
      </w:r>
    </w:p>
    <w:p w14:paraId="3E3EA773" w14:textId="78C824FF" w:rsidR="00424F95" w:rsidRDefault="00150BE0" w:rsidP="00150B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BE0">
        <w:rPr>
          <w:rFonts w:ascii="Times New Roman" w:hAnsi="Times New Roman" w:cs="Times New Roman"/>
          <w:sz w:val="28"/>
          <w:szCs w:val="28"/>
        </w:rPr>
        <w:t>Позитивные комментарии и поощрения за старания помогут детям почувствовать себя успешными и важными в процессе обучения.</w:t>
      </w:r>
    </w:p>
    <w:p w14:paraId="3140479E" w14:textId="74275D5C" w:rsidR="00095CA0" w:rsidRPr="00095CA0" w:rsidRDefault="00095CA0" w:rsidP="00095C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отметим, что т</w:t>
      </w:r>
      <w:r w:rsidRPr="00095CA0">
        <w:rPr>
          <w:rFonts w:ascii="Times New Roman" w:hAnsi="Times New Roman" w:cs="Times New Roman"/>
          <w:sz w:val="28"/>
          <w:szCs w:val="28"/>
        </w:rPr>
        <w:t>ехники расслабления и внимания для детей с СДВГ — это полезный инструмент для улучшения навыков саморегуляции, которые положительно сказываются на общем эмоциональном состоянии ребенка, его адаптации и способности обучаться. Применяя такие упражнения, дети могут лучше справляться с возбудимостью и тревожностью, учиться фокусироваться на заданиях и развивать навыки осознанного поведения.</w:t>
      </w:r>
    </w:p>
    <w:sectPr w:rsidR="00095CA0" w:rsidRPr="00095CA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7B669" w14:textId="77777777" w:rsidR="0035795F" w:rsidRDefault="0035795F" w:rsidP="00095CA0">
      <w:pPr>
        <w:spacing w:after="0" w:line="240" w:lineRule="auto"/>
      </w:pPr>
      <w:r>
        <w:separator/>
      </w:r>
    </w:p>
  </w:endnote>
  <w:endnote w:type="continuationSeparator" w:id="0">
    <w:p w14:paraId="29B6625B" w14:textId="77777777" w:rsidR="0035795F" w:rsidRDefault="0035795F" w:rsidP="0009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2842957"/>
      <w:docPartObj>
        <w:docPartGallery w:val="Page Numbers (Bottom of Page)"/>
        <w:docPartUnique/>
      </w:docPartObj>
    </w:sdtPr>
    <w:sdtEndPr/>
    <w:sdtContent>
      <w:p w14:paraId="12BFDBE0" w14:textId="1AE1E9D2" w:rsidR="00095CA0" w:rsidRDefault="00095CA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844657" w14:textId="77777777" w:rsidR="00095CA0" w:rsidRDefault="00095C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A09B8" w14:textId="77777777" w:rsidR="0035795F" w:rsidRDefault="0035795F" w:rsidP="00095CA0">
      <w:pPr>
        <w:spacing w:after="0" w:line="240" w:lineRule="auto"/>
      </w:pPr>
      <w:r>
        <w:separator/>
      </w:r>
    </w:p>
  </w:footnote>
  <w:footnote w:type="continuationSeparator" w:id="0">
    <w:p w14:paraId="61712341" w14:textId="77777777" w:rsidR="0035795F" w:rsidRDefault="0035795F" w:rsidP="00095C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53DE3"/>
    <w:multiLevelType w:val="hybridMultilevel"/>
    <w:tmpl w:val="D1E0F41A"/>
    <w:lvl w:ilvl="0" w:tplc="E586E9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1E62F9"/>
    <w:multiLevelType w:val="hybridMultilevel"/>
    <w:tmpl w:val="661A70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E373095"/>
    <w:multiLevelType w:val="hybridMultilevel"/>
    <w:tmpl w:val="FFCCB916"/>
    <w:lvl w:ilvl="0" w:tplc="E586E9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BE0"/>
    <w:rsid w:val="00095CA0"/>
    <w:rsid w:val="00095EB8"/>
    <w:rsid w:val="00150BE0"/>
    <w:rsid w:val="00184CE9"/>
    <w:rsid w:val="0035795F"/>
    <w:rsid w:val="00424F95"/>
    <w:rsid w:val="00596583"/>
    <w:rsid w:val="005A0456"/>
    <w:rsid w:val="008E2639"/>
    <w:rsid w:val="008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ED87A"/>
  <w15:chartTrackingRefBased/>
  <w15:docId w15:val="{CEB155F8-52C3-409E-8819-921FC3FD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B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5CA0"/>
  </w:style>
  <w:style w:type="paragraph" w:styleId="a6">
    <w:name w:val="footer"/>
    <w:basedOn w:val="a"/>
    <w:link w:val="a7"/>
    <w:uiPriority w:val="99"/>
    <w:unhideWhenUsed/>
    <w:rsid w:val="0009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5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sveta</cp:lastModifiedBy>
  <cp:revision>6</cp:revision>
  <dcterms:created xsi:type="dcterms:W3CDTF">2024-11-05T16:16:00Z</dcterms:created>
  <dcterms:modified xsi:type="dcterms:W3CDTF">2024-11-06T18:32:00Z</dcterms:modified>
</cp:coreProperties>
</file>