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B0052" w:rsidRPr="00FD4C2A" w:rsidRDefault="00FD4C2A" w:rsidP="00193A9A">
      <w:pPr>
        <w:pStyle w:val="a3"/>
        <w:shd w:val="clear" w:color="auto" w:fill="FFFFFF"/>
        <w:spacing w:before="0" w:beforeAutospacing="0" w:after="0" w:afterAutospacing="0" w:line="360" w:lineRule="auto"/>
        <w:jc w:val="both"/>
        <w:rPr>
          <w:b/>
          <w:color w:val="333333"/>
          <w:sz w:val="32"/>
          <w:szCs w:val="32"/>
        </w:rPr>
      </w:pPr>
      <w:r w:rsidRPr="00FD4C2A">
        <w:rPr>
          <w:b/>
          <w:color w:val="333333"/>
          <w:sz w:val="32"/>
          <w:szCs w:val="32"/>
        </w:rPr>
        <w:t>«Красивый почерк – реальность!»</w:t>
      </w:r>
      <w:bookmarkStart w:id="0" w:name="_GoBack"/>
      <w:bookmarkEnd w:id="0"/>
    </w:p>
    <w:p w:rsidR="00A93460" w:rsidRPr="004222ED" w:rsidRDefault="00292879" w:rsidP="004222ED">
      <w:pPr>
        <w:pStyle w:val="a3"/>
        <w:shd w:val="clear" w:color="auto" w:fill="FFFFFF"/>
        <w:spacing w:before="0" w:beforeAutospacing="0" w:after="0" w:afterAutospacing="0" w:line="360" w:lineRule="auto"/>
        <w:ind w:firstLine="709"/>
        <w:jc w:val="both"/>
        <w:rPr>
          <w:color w:val="333333"/>
          <w:sz w:val="28"/>
          <w:szCs w:val="28"/>
        </w:rPr>
      </w:pPr>
      <w:r w:rsidRPr="004222ED">
        <w:rPr>
          <w:color w:val="333333"/>
          <w:sz w:val="28"/>
          <w:szCs w:val="28"/>
        </w:rPr>
        <w:t xml:space="preserve">Уроки обучения грамоте – важный период в жизни  ребенка, родителей и педагогов. </w:t>
      </w:r>
    </w:p>
    <w:p w:rsidR="00292879" w:rsidRPr="004222ED" w:rsidRDefault="00292879" w:rsidP="004222ED">
      <w:pPr>
        <w:pStyle w:val="a3"/>
        <w:shd w:val="clear" w:color="auto" w:fill="FFFFFF"/>
        <w:spacing w:before="0" w:beforeAutospacing="0" w:after="0" w:afterAutospacing="0" w:line="360" w:lineRule="auto"/>
        <w:ind w:firstLine="709"/>
        <w:jc w:val="both"/>
        <w:rPr>
          <w:b/>
          <w:color w:val="333333"/>
          <w:sz w:val="28"/>
          <w:szCs w:val="28"/>
        </w:rPr>
      </w:pPr>
      <w:r w:rsidRPr="00D41AE3">
        <w:rPr>
          <w:color w:val="333333"/>
          <w:sz w:val="28"/>
          <w:szCs w:val="28"/>
        </w:rPr>
        <w:t>На данном этапе  перед учителем ставитс</w:t>
      </w:r>
      <w:r w:rsidRPr="00193A9A">
        <w:rPr>
          <w:color w:val="333333"/>
          <w:sz w:val="28"/>
          <w:szCs w:val="28"/>
        </w:rPr>
        <w:t>я</w:t>
      </w:r>
      <w:r w:rsidRPr="004222ED">
        <w:rPr>
          <w:b/>
          <w:color w:val="333333"/>
          <w:sz w:val="28"/>
          <w:szCs w:val="28"/>
        </w:rPr>
        <w:t xml:space="preserve"> две главных задачи:</w:t>
      </w:r>
    </w:p>
    <w:p w:rsidR="00292879" w:rsidRPr="004222ED" w:rsidRDefault="00292879" w:rsidP="004222ED">
      <w:pPr>
        <w:pStyle w:val="a3"/>
        <w:shd w:val="clear" w:color="auto" w:fill="FFFFFF"/>
        <w:spacing w:before="0" w:beforeAutospacing="0" w:after="0" w:afterAutospacing="0" w:line="360" w:lineRule="auto"/>
        <w:ind w:firstLine="709"/>
        <w:jc w:val="both"/>
        <w:rPr>
          <w:color w:val="333333"/>
          <w:sz w:val="28"/>
          <w:szCs w:val="28"/>
        </w:rPr>
      </w:pPr>
      <w:r w:rsidRPr="004222ED">
        <w:rPr>
          <w:color w:val="333333"/>
          <w:sz w:val="28"/>
          <w:szCs w:val="28"/>
        </w:rPr>
        <w:t>1. Формирование навыков чтения и письма.</w:t>
      </w:r>
    </w:p>
    <w:p w:rsidR="00292879" w:rsidRPr="004222ED" w:rsidRDefault="00292879" w:rsidP="004222ED">
      <w:pPr>
        <w:pStyle w:val="a3"/>
        <w:shd w:val="clear" w:color="auto" w:fill="FFFFFF"/>
        <w:spacing w:before="0" w:beforeAutospacing="0" w:after="0" w:afterAutospacing="0" w:line="360" w:lineRule="auto"/>
        <w:ind w:firstLine="709"/>
        <w:jc w:val="both"/>
        <w:rPr>
          <w:color w:val="333333"/>
          <w:sz w:val="28"/>
          <w:szCs w:val="28"/>
        </w:rPr>
      </w:pPr>
      <w:r w:rsidRPr="004222ED">
        <w:rPr>
          <w:color w:val="333333"/>
          <w:sz w:val="28"/>
          <w:szCs w:val="28"/>
        </w:rPr>
        <w:t>2. Развитие фонематического слуха.</w:t>
      </w:r>
    </w:p>
    <w:p w:rsidR="00292879" w:rsidRPr="004222ED" w:rsidRDefault="00292879" w:rsidP="004222ED">
      <w:pPr>
        <w:pStyle w:val="a3"/>
        <w:shd w:val="clear" w:color="auto" w:fill="FFFFFF"/>
        <w:spacing w:before="0" w:beforeAutospacing="0" w:after="0" w:afterAutospacing="0" w:line="360" w:lineRule="auto"/>
        <w:ind w:firstLine="709"/>
        <w:jc w:val="both"/>
        <w:rPr>
          <w:color w:val="333333"/>
          <w:sz w:val="28"/>
          <w:szCs w:val="28"/>
        </w:rPr>
      </w:pPr>
      <w:r w:rsidRPr="004222ED">
        <w:rPr>
          <w:color w:val="333333"/>
          <w:sz w:val="28"/>
          <w:szCs w:val="28"/>
        </w:rPr>
        <w:t xml:space="preserve">Первоклассники только что пришедшие в </w:t>
      </w:r>
      <w:r w:rsidR="00193A9A">
        <w:rPr>
          <w:color w:val="333333"/>
          <w:sz w:val="28"/>
          <w:szCs w:val="28"/>
        </w:rPr>
        <w:t>ш</w:t>
      </w:r>
      <w:r w:rsidRPr="004222ED">
        <w:rPr>
          <w:color w:val="333333"/>
          <w:sz w:val="28"/>
          <w:szCs w:val="28"/>
        </w:rPr>
        <w:t>колу, воспринимают её как что-то новое, неизведанное, им все интересно, познавательно.  Изучают материал дети преимущественно в классе, под контролем учителя. Потому нужна некая системность в подаче материалов и требований.</w:t>
      </w:r>
    </w:p>
    <w:p w:rsidR="00292879" w:rsidRPr="004222ED" w:rsidRDefault="00292879" w:rsidP="004222ED">
      <w:pPr>
        <w:pStyle w:val="a3"/>
        <w:shd w:val="clear" w:color="auto" w:fill="FFFFFF"/>
        <w:spacing w:before="0" w:beforeAutospacing="0" w:after="0" w:afterAutospacing="0" w:line="360" w:lineRule="auto"/>
        <w:ind w:firstLine="709"/>
        <w:jc w:val="both"/>
        <w:rPr>
          <w:color w:val="333333"/>
          <w:sz w:val="28"/>
          <w:szCs w:val="28"/>
        </w:rPr>
      </w:pPr>
      <w:r w:rsidRPr="004222ED">
        <w:rPr>
          <w:color w:val="333333"/>
          <w:sz w:val="28"/>
          <w:szCs w:val="28"/>
        </w:rPr>
        <w:t>В период обучения грамоте перед учителем ставится вопрос об эффективности использования тех или иных методик, которые позволили бы просто и в то же время интересно обучить детей письму и чтению.</w:t>
      </w:r>
    </w:p>
    <w:p w:rsidR="00292879" w:rsidRPr="004222ED" w:rsidRDefault="00292879" w:rsidP="004222ED">
      <w:pPr>
        <w:pStyle w:val="a3"/>
        <w:shd w:val="clear" w:color="auto" w:fill="FFFFFF"/>
        <w:spacing w:before="0" w:beforeAutospacing="0" w:after="0" w:afterAutospacing="0" w:line="360" w:lineRule="auto"/>
        <w:ind w:firstLine="709"/>
        <w:jc w:val="both"/>
        <w:rPr>
          <w:color w:val="333333"/>
          <w:sz w:val="28"/>
          <w:szCs w:val="28"/>
        </w:rPr>
      </w:pPr>
      <w:r w:rsidRPr="004222ED">
        <w:rPr>
          <w:color w:val="333333"/>
          <w:sz w:val="28"/>
          <w:szCs w:val="28"/>
        </w:rPr>
        <w:t xml:space="preserve">Методика обучения письму не предусматривает глобально поставить во главу угла работу над каллиграфией. Надо рассматривать процесс обучения письму более широко. Как через этот непростой процесс сделать так, чтобы он работал на </w:t>
      </w:r>
      <w:proofErr w:type="spellStart"/>
      <w:r w:rsidRPr="004222ED">
        <w:rPr>
          <w:b/>
          <w:color w:val="333333"/>
          <w:sz w:val="28"/>
          <w:szCs w:val="28"/>
        </w:rPr>
        <w:t>метапредметность</w:t>
      </w:r>
      <w:proofErr w:type="spellEnd"/>
      <w:r w:rsidRPr="004222ED">
        <w:rPr>
          <w:color w:val="333333"/>
          <w:sz w:val="28"/>
          <w:szCs w:val="28"/>
        </w:rPr>
        <w:t>. Здесь и работа на технику чтения, осознанность. Чтобы ребёнок во время обучения письму учился слушать и слышать учителя. Чтобы он мог сравнивать, анализировать, вычленять главное, видеть свои ошибки.</w:t>
      </w:r>
    </w:p>
    <w:p w:rsidR="00292879" w:rsidRPr="004222ED" w:rsidRDefault="00193A9A" w:rsidP="004222ED">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A93460" w:rsidRPr="004222ED">
        <w:rPr>
          <w:rFonts w:ascii="Times New Roman" w:hAnsi="Times New Roman" w:cs="Times New Roman"/>
          <w:sz w:val="28"/>
          <w:szCs w:val="28"/>
        </w:rPr>
        <w:t>Думаю, что не ошибусь, если назову уроки обучения грамоте, а в дальнейшем русского языка самыми трудными, а для некоторых и нелюбимыми.</w:t>
      </w:r>
    </w:p>
    <w:p w:rsidR="00A93460" w:rsidRPr="004222ED" w:rsidRDefault="00193A9A" w:rsidP="004222ED">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A93460" w:rsidRPr="004222ED">
        <w:rPr>
          <w:rFonts w:ascii="Times New Roman" w:hAnsi="Times New Roman" w:cs="Times New Roman"/>
          <w:sz w:val="28"/>
          <w:szCs w:val="28"/>
        </w:rPr>
        <w:t>Заглядывая в тетради учеников, мы всё чаще убеждаемся в том, что у большинства из них далеко не каллиграфический почерк.</w:t>
      </w:r>
    </w:p>
    <w:p w:rsidR="00A93460" w:rsidRPr="004222ED" w:rsidRDefault="00193A9A" w:rsidP="004222ED">
      <w:pPr>
        <w:spacing w:line="360" w:lineRule="auto"/>
        <w:jc w:val="both"/>
        <w:rPr>
          <w:rFonts w:ascii="Times New Roman" w:hAnsi="Times New Roman" w:cs="Times New Roman"/>
          <w:sz w:val="28"/>
          <w:szCs w:val="28"/>
        </w:rPr>
      </w:pPr>
      <w:r>
        <w:rPr>
          <w:rFonts w:ascii="Times New Roman" w:hAnsi="Times New Roman" w:cs="Times New Roman"/>
          <w:sz w:val="28"/>
          <w:szCs w:val="28"/>
        </w:rPr>
        <w:t>В</w:t>
      </w:r>
      <w:r w:rsidR="00A93460" w:rsidRPr="004222ED">
        <w:rPr>
          <w:rFonts w:ascii="Times New Roman" w:hAnsi="Times New Roman" w:cs="Times New Roman"/>
          <w:sz w:val="28"/>
          <w:szCs w:val="28"/>
        </w:rPr>
        <w:t xml:space="preserve"> чём</w:t>
      </w:r>
      <w:r>
        <w:rPr>
          <w:rFonts w:ascii="Times New Roman" w:hAnsi="Times New Roman" w:cs="Times New Roman"/>
          <w:sz w:val="28"/>
          <w:szCs w:val="28"/>
        </w:rPr>
        <w:t xml:space="preserve"> же</w:t>
      </w:r>
      <w:r w:rsidR="00A93460" w:rsidRPr="004222ED">
        <w:rPr>
          <w:rFonts w:ascii="Times New Roman" w:hAnsi="Times New Roman" w:cs="Times New Roman"/>
          <w:sz w:val="28"/>
          <w:szCs w:val="28"/>
        </w:rPr>
        <w:t xml:space="preserve"> причина?</w:t>
      </w:r>
    </w:p>
    <w:p w:rsidR="00A93460" w:rsidRPr="004222ED" w:rsidRDefault="00193A9A" w:rsidP="004222ED">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A93460" w:rsidRPr="004222ED">
        <w:rPr>
          <w:rFonts w:ascii="Times New Roman" w:hAnsi="Times New Roman" w:cs="Times New Roman"/>
          <w:sz w:val="28"/>
          <w:szCs w:val="28"/>
        </w:rPr>
        <w:t>Обследовав вместе с психологом и логопедом детей моего 1 класса, выяснилось, что у 28 % есть трудности обучения письму и нарушения письма.</w:t>
      </w:r>
    </w:p>
    <w:p w:rsidR="00A93460" w:rsidRPr="004222ED" w:rsidRDefault="00193A9A" w:rsidP="004222ED">
      <w:pPr>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A93460" w:rsidRPr="004222ED">
        <w:rPr>
          <w:rFonts w:ascii="Times New Roman" w:hAnsi="Times New Roman" w:cs="Times New Roman"/>
          <w:sz w:val="28"/>
          <w:szCs w:val="28"/>
        </w:rPr>
        <w:t>Наблюдая за детьми, я заметила, что при написании букв дети испытывают трудность, нервничают.</w:t>
      </w:r>
    </w:p>
    <w:p w:rsidR="00A93460" w:rsidRPr="004222ED" w:rsidRDefault="00A93460" w:rsidP="004222ED">
      <w:pPr>
        <w:spacing w:line="360" w:lineRule="auto"/>
        <w:jc w:val="both"/>
        <w:rPr>
          <w:rFonts w:ascii="Times New Roman" w:hAnsi="Times New Roman" w:cs="Times New Roman"/>
          <w:sz w:val="28"/>
          <w:szCs w:val="28"/>
        </w:rPr>
      </w:pPr>
      <w:r w:rsidRPr="004222ED">
        <w:rPr>
          <w:rFonts w:ascii="Times New Roman" w:hAnsi="Times New Roman" w:cs="Times New Roman"/>
          <w:sz w:val="28"/>
          <w:szCs w:val="28"/>
        </w:rPr>
        <w:t xml:space="preserve"> - Я стала искать выход из этой ситуации, стала обращаться к разработкам учёных, к творческому опыту педагогов. Вот тогда я обратилась к методике В.А. </w:t>
      </w:r>
      <w:proofErr w:type="spellStart"/>
      <w:r w:rsidRPr="004222ED">
        <w:rPr>
          <w:rFonts w:ascii="Times New Roman" w:hAnsi="Times New Roman" w:cs="Times New Roman"/>
          <w:sz w:val="28"/>
          <w:szCs w:val="28"/>
        </w:rPr>
        <w:t>Илюхиной</w:t>
      </w:r>
      <w:proofErr w:type="spellEnd"/>
      <w:r w:rsidRPr="004222ED">
        <w:rPr>
          <w:rFonts w:ascii="Times New Roman" w:hAnsi="Times New Roman" w:cs="Times New Roman"/>
          <w:sz w:val="28"/>
          <w:szCs w:val="28"/>
        </w:rPr>
        <w:t xml:space="preserve"> «Письмо с секретом».</w:t>
      </w:r>
    </w:p>
    <w:p w:rsidR="00A93460" w:rsidRPr="004222ED" w:rsidRDefault="00A93460" w:rsidP="004222ED">
      <w:pPr>
        <w:spacing w:line="360" w:lineRule="auto"/>
        <w:jc w:val="both"/>
        <w:rPr>
          <w:rFonts w:ascii="Times New Roman" w:hAnsi="Times New Roman" w:cs="Times New Roman"/>
          <w:sz w:val="28"/>
          <w:szCs w:val="28"/>
        </w:rPr>
      </w:pPr>
      <w:r w:rsidRPr="004222ED">
        <w:rPr>
          <w:rFonts w:ascii="Times New Roman" w:hAnsi="Times New Roman" w:cs="Times New Roman"/>
          <w:sz w:val="28"/>
          <w:szCs w:val="28"/>
        </w:rPr>
        <w:t xml:space="preserve">           Я хорошо изучила методику «письмо с секретом» прежде,  чем начать по ней работать. Самое главное здесь иметь желание трёх сторон: учитель – ученик – родители. Если одна сторона отказалась, то будет очень тяжело. Особенно тяжело это для родителей, ведь это дополнительная нагрузка. Поэтому на первом собрании я подробно рассказала </w:t>
      </w:r>
      <w:r w:rsidR="00193A9A">
        <w:rPr>
          <w:rFonts w:ascii="Times New Roman" w:hAnsi="Times New Roman" w:cs="Times New Roman"/>
          <w:sz w:val="28"/>
          <w:szCs w:val="28"/>
        </w:rPr>
        <w:t xml:space="preserve">им </w:t>
      </w:r>
      <w:r w:rsidRPr="004222ED">
        <w:rPr>
          <w:rFonts w:ascii="Times New Roman" w:hAnsi="Times New Roman" w:cs="Times New Roman"/>
          <w:sz w:val="28"/>
          <w:szCs w:val="28"/>
        </w:rPr>
        <w:t>об этой методике, показала результаты, которые возможны при правильной организации (результаты взяла из «методического пособия» и у своих коллег, которые работали по этой методике). Вот так мы совместно стали воплощать методику в нашу жизнь.</w:t>
      </w:r>
    </w:p>
    <w:p w:rsidR="000D311F" w:rsidRPr="004222ED" w:rsidRDefault="000D311F" w:rsidP="004222ED">
      <w:pPr>
        <w:spacing w:line="360" w:lineRule="auto"/>
        <w:jc w:val="both"/>
        <w:rPr>
          <w:rFonts w:ascii="Times New Roman" w:hAnsi="Times New Roman" w:cs="Times New Roman"/>
          <w:sz w:val="28"/>
          <w:szCs w:val="28"/>
        </w:rPr>
      </w:pPr>
      <w:r w:rsidRPr="004222ED">
        <w:rPr>
          <w:rFonts w:ascii="Times New Roman" w:hAnsi="Times New Roman" w:cs="Times New Roman"/>
          <w:sz w:val="28"/>
          <w:szCs w:val="28"/>
        </w:rPr>
        <w:t xml:space="preserve">   Работать по системе </w:t>
      </w:r>
      <w:proofErr w:type="spellStart"/>
      <w:r w:rsidRPr="004222ED">
        <w:rPr>
          <w:rFonts w:ascii="Times New Roman" w:hAnsi="Times New Roman" w:cs="Times New Roman"/>
          <w:sz w:val="28"/>
          <w:szCs w:val="28"/>
        </w:rPr>
        <w:t>В.А.Илюхиной</w:t>
      </w:r>
      <w:proofErr w:type="spellEnd"/>
      <w:r w:rsidRPr="004222ED">
        <w:rPr>
          <w:rFonts w:ascii="Times New Roman" w:hAnsi="Times New Roman" w:cs="Times New Roman"/>
          <w:sz w:val="28"/>
          <w:szCs w:val="28"/>
        </w:rPr>
        <w:t xml:space="preserve">  впервые я начала в 2019 году.  </w:t>
      </w:r>
      <w:r w:rsidR="00035669" w:rsidRPr="004222ED">
        <w:rPr>
          <w:rFonts w:ascii="Times New Roman" w:hAnsi="Times New Roman" w:cs="Times New Roman"/>
          <w:sz w:val="28"/>
          <w:szCs w:val="28"/>
        </w:rPr>
        <w:t>Моя система рассчитана на 4 года. В 1 классе дети учатся правильному написанию элементов, букв и соединений. А на протяжении остальных 3 лет мы отрабатываем навык красивого, но в то же время быстрого письма.</w:t>
      </w:r>
    </w:p>
    <w:p w:rsidR="00035669" w:rsidRPr="004222ED" w:rsidRDefault="00035669" w:rsidP="004222ED">
      <w:pPr>
        <w:spacing w:after="0" w:line="360" w:lineRule="auto"/>
        <w:jc w:val="both"/>
        <w:rPr>
          <w:rFonts w:ascii="Times New Roman" w:eastAsia="Times New Roman" w:hAnsi="Times New Roman" w:cs="Times New Roman"/>
          <w:sz w:val="28"/>
          <w:szCs w:val="28"/>
          <w:lang w:eastAsia="ru-RU"/>
        </w:rPr>
      </w:pPr>
      <w:r w:rsidRPr="00035669">
        <w:rPr>
          <w:rFonts w:ascii="Times New Roman" w:eastAsia="Times New Roman" w:hAnsi="Times New Roman" w:cs="Times New Roman"/>
          <w:b/>
          <w:color w:val="333333"/>
          <w:sz w:val="28"/>
          <w:szCs w:val="28"/>
          <w:shd w:val="clear" w:color="auto" w:fill="FFFFFF"/>
          <w:lang w:eastAsia="ru-RU"/>
        </w:rPr>
        <w:t>Целью занятий</w:t>
      </w:r>
      <w:r w:rsidRPr="00035669">
        <w:rPr>
          <w:rFonts w:ascii="Times New Roman" w:eastAsia="Times New Roman" w:hAnsi="Times New Roman" w:cs="Times New Roman"/>
          <w:color w:val="333333"/>
          <w:sz w:val="28"/>
          <w:szCs w:val="28"/>
          <w:shd w:val="clear" w:color="auto" w:fill="FFFFFF"/>
          <w:lang w:eastAsia="ru-RU"/>
        </w:rPr>
        <w:t xml:space="preserve"> по письму является формирование навыка графически правильного, четкого и достаточно скорого письма. </w:t>
      </w:r>
    </w:p>
    <w:p w:rsidR="006C33F9" w:rsidRPr="004222ED" w:rsidRDefault="00035669" w:rsidP="004222ED">
      <w:pPr>
        <w:spacing w:line="360" w:lineRule="auto"/>
        <w:jc w:val="both"/>
        <w:rPr>
          <w:rFonts w:ascii="Times New Roman" w:hAnsi="Times New Roman" w:cs="Times New Roman"/>
          <w:color w:val="333333"/>
          <w:sz w:val="28"/>
          <w:szCs w:val="28"/>
          <w:shd w:val="clear" w:color="auto" w:fill="FFFFFF"/>
        </w:rPr>
      </w:pPr>
      <w:r w:rsidRPr="004222ED">
        <w:rPr>
          <w:rFonts w:ascii="Times New Roman" w:hAnsi="Times New Roman" w:cs="Times New Roman"/>
          <w:b/>
          <w:sz w:val="28"/>
          <w:szCs w:val="28"/>
        </w:rPr>
        <w:t xml:space="preserve">    </w:t>
      </w:r>
      <w:r w:rsidRPr="004222ED">
        <w:rPr>
          <w:rFonts w:ascii="Times New Roman" w:hAnsi="Times New Roman" w:cs="Times New Roman"/>
          <w:b/>
          <w:color w:val="333333"/>
          <w:sz w:val="28"/>
          <w:szCs w:val="28"/>
          <w:shd w:val="clear" w:color="auto" w:fill="FFFFFF"/>
        </w:rPr>
        <w:t>Задачи</w:t>
      </w:r>
      <w:r w:rsidRPr="004222ED">
        <w:rPr>
          <w:rFonts w:ascii="Times New Roman" w:hAnsi="Times New Roman" w:cs="Times New Roman"/>
          <w:color w:val="333333"/>
          <w:sz w:val="28"/>
          <w:szCs w:val="28"/>
          <w:shd w:val="clear" w:color="auto" w:fill="FFFFFF"/>
        </w:rPr>
        <w:t>:</w:t>
      </w:r>
    </w:p>
    <w:p w:rsidR="006C33F9" w:rsidRPr="004222ED" w:rsidRDefault="00035669" w:rsidP="004222ED">
      <w:pPr>
        <w:spacing w:line="360" w:lineRule="auto"/>
        <w:jc w:val="both"/>
        <w:rPr>
          <w:rFonts w:ascii="Times New Roman" w:hAnsi="Times New Roman" w:cs="Times New Roman"/>
          <w:color w:val="333333"/>
          <w:sz w:val="28"/>
          <w:szCs w:val="28"/>
          <w:shd w:val="clear" w:color="auto" w:fill="FFFFFF"/>
        </w:rPr>
      </w:pPr>
      <w:r w:rsidRPr="004222ED">
        <w:rPr>
          <w:rFonts w:ascii="Times New Roman" w:hAnsi="Times New Roman" w:cs="Times New Roman"/>
          <w:color w:val="333333"/>
          <w:sz w:val="28"/>
          <w:szCs w:val="28"/>
          <w:shd w:val="clear" w:color="auto" w:fill="FFFFFF"/>
        </w:rPr>
        <w:t xml:space="preserve">– </w:t>
      </w:r>
      <w:proofErr w:type="gramStart"/>
      <w:r w:rsidRPr="004222ED">
        <w:rPr>
          <w:rFonts w:ascii="Times New Roman" w:hAnsi="Times New Roman" w:cs="Times New Roman"/>
          <w:color w:val="333333"/>
          <w:sz w:val="28"/>
          <w:szCs w:val="28"/>
          <w:shd w:val="clear" w:color="auto" w:fill="FFFFFF"/>
        </w:rPr>
        <w:t>научить обучающихся писать</w:t>
      </w:r>
      <w:proofErr w:type="gramEnd"/>
      <w:r w:rsidRPr="004222ED">
        <w:rPr>
          <w:rFonts w:ascii="Times New Roman" w:hAnsi="Times New Roman" w:cs="Times New Roman"/>
          <w:color w:val="333333"/>
          <w:sz w:val="28"/>
          <w:szCs w:val="28"/>
          <w:shd w:val="clear" w:color="auto" w:fill="FFFFFF"/>
        </w:rPr>
        <w:t xml:space="preserve"> красиво и грамотно; </w:t>
      </w:r>
    </w:p>
    <w:p w:rsidR="006C33F9" w:rsidRPr="004222ED" w:rsidRDefault="00035669" w:rsidP="004222ED">
      <w:pPr>
        <w:spacing w:line="360" w:lineRule="auto"/>
        <w:jc w:val="both"/>
        <w:rPr>
          <w:rFonts w:ascii="Times New Roman" w:hAnsi="Times New Roman" w:cs="Times New Roman"/>
          <w:color w:val="333333"/>
          <w:sz w:val="28"/>
          <w:szCs w:val="28"/>
          <w:shd w:val="clear" w:color="auto" w:fill="FFFFFF"/>
        </w:rPr>
      </w:pPr>
      <w:r w:rsidRPr="004222ED">
        <w:rPr>
          <w:rFonts w:ascii="Times New Roman" w:hAnsi="Times New Roman" w:cs="Times New Roman"/>
          <w:color w:val="333333"/>
          <w:sz w:val="28"/>
          <w:szCs w:val="28"/>
          <w:shd w:val="clear" w:color="auto" w:fill="FFFFFF"/>
        </w:rPr>
        <w:t>– сделать обучение письму увлекательным, интересным, результативным;</w:t>
      </w:r>
    </w:p>
    <w:p w:rsidR="006C33F9" w:rsidRPr="004222ED" w:rsidRDefault="00035669" w:rsidP="004222ED">
      <w:pPr>
        <w:spacing w:line="360" w:lineRule="auto"/>
        <w:jc w:val="both"/>
        <w:rPr>
          <w:rFonts w:ascii="Times New Roman" w:hAnsi="Times New Roman" w:cs="Times New Roman"/>
          <w:color w:val="333333"/>
          <w:sz w:val="28"/>
          <w:szCs w:val="28"/>
          <w:shd w:val="clear" w:color="auto" w:fill="FFFFFF"/>
        </w:rPr>
      </w:pPr>
      <w:r w:rsidRPr="004222ED">
        <w:rPr>
          <w:rFonts w:ascii="Times New Roman" w:hAnsi="Times New Roman" w:cs="Times New Roman"/>
          <w:color w:val="333333"/>
          <w:sz w:val="28"/>
          <w:szCs w:val="28"/>
          <w:shd w:val="clear" w:color="auto" w:fill="FFFFFF"/>
        </w:rPr>
        <w:t xml:space="preserve"> – развивать познавательную активность, внимание; </w:t>
      </w:r>
    </w:p>
    <w:p w:rsidR="006C33F9" w:rsidRPr="004222ED" w:rsidRDefault="00035669" w:rsidP="004222ED">
      <w:pPr>
        <w:spacing w:line="360" w:lineRule="auto"/>
        <w:jc w:val="both"/>
        <w:rPr>
          <w:rFonts w:ascii="Times New Roman" w:hAnsi="Times New Roman" w:cs="Times New Roman"/>
          <w:color w:val="333333"/>
          <w:sz w:val="28"/>
          <w:szCs w:val="28"/>
          <w:shd w:val="clear" w:color="auto" w:fill="FFFFFF"/>
        </w:rPr>
      </w:pPr>
      <w:r w:rsidRPr="004222ED">
        <w:rPr>
          <w:rFonts w:ascii="Times New Roman" w:hAnsi="Times New Roman" w:cs="Times New Roman"/>
          <w:color w:val="333333"/>
          <w:sz w:val="28"/>
          <w:szCs w:val="28"/>
          <w:shd w:val="clear" w:color="auto" w:fill="FFFFFF"/>
        </w:rPr>
        <w:t>– вырабатывать усидчивость, трудолюбие, аккуратность;</w:t>
      </w:r>
    </w:p>
    <w:p w:rsidR="006C33F9" w:rsidRPr="004222ED" w:rsidRDefault="00035669" w:rsidP="004222ED">
      <w:pPr>
        <w:spacing w:line="360" w:lineRule="auto"/>
        <w:jc w:val="both"/>
        <w:rPr>
          <w:rFonts w:ascii="Times New Roman" w:hAnsi="Times New Roman" w:cs="Times New Roman"/>
          <w:color w:val="333333"/>
          <w:sz w:val="28"/>
          <w:szCs w:val="28"/>
          <w:shd w:val="clear" w:color="auto" w:fill="FFFFFF"/>
        </w:rPr>
      </w:pPr>
      <w:r w:rsidRPr="004222ED">
        <w:rPr>
          <w:rFonts w:ascii="Times New Roman" w:hAnsi="Times New Roman" w:cs="Times New Roman"/>
          <w:color w:val="333333"/>
          <w:sz w:val="28"/>
          <w:szCs w:val="28"/>
          <w:shd w:val="clear" w:color="auto" w:fill="FFFFFF"/>
        </w:rPr>
        <w:t xml:space="preserve"> - расширять и активизировать словарный запас </w:t>
      </w:r>
      <w:proofErr w:type="gramStart"/>
      <w:r w:rsidRPr="004222ED">
        <w:rPr>
          <w:rFonts w:ascii="Times New Roman" w:hAnsi="Times New Roman" w:cs="Times New Roman"/>
          <w:color w:val="333333"/>
          <w:sz w:val="28"/>
          <w:szCs w:val="28"/>
          <w:shd w:val="clear" w:color="auto" w:fill="FFFFFF"/>
        </w:rPr>
        <w:t>обучающихся</w:t>
      </w:r>
      <w:proofErr w:type="gramEnd"/>
      <w:r w:rsidRPr="004222ED">
        <w:rPr>
          <w:rFonts w:ascii="Times New Roman" w:hAnsi="Times New Roman" w:cs="Times New Roman"/>
          <w:color w:val="333333"/>
          <w:sz w:val="28"/>
          <w:szCs w:val="28"/>
          <w:shd w:val="clear" w:color="auto" w:fill="FFFFFF"/>
        </w:rPr>
        <w:t>;</w:t>
      </w:r>
    </w:p>
    <w:p w:rsidR="006C33F9" w:rsidRPr="004222ED" w:rsidRDefault="00035669" w:rsidP="004222ED">
      <w:pPr>
        <w:spacing w:line="360" w:lineRule="auto"/>
        <w:jc w:val="both"/>
        <w:rPr>
          <w:rFonts w:ascii="Times New Roman" w:hAnsi="Times New Roman" w:cs="Times New Roman"/>
          <w:color w:val="333333"/>
          <w:sz w:val="28"/>
          <w:szCs w:val="28"/>
          <w:shd w:val="clear" w:color="auto" w:fill="FFFFFF"/>
        </w:rPr>
      </w:pPr>
      <w:r w:rsidRPr="004222ED">
        <w:rPr>
          <w:rFonts w:ascii="Times New Roman" w:hAnsi="Times New Roman" w:cs="Times New Roman"/>
          <w:color w:val="333333"/>
          <w:sz w:val="28"/>
          <w:szCs w:val="28"/>
          <w:shd w:val="clear" w:color="auto" w:fill="FFFFFF"/>
        </w:rPr>
        <w:lastRenderedPageBreak/>
        <w:t>– помочь усвоить словарное богатство родного языка;</w:t>
      </w:r>
    </w:p>
    <w:p w:rsidR="006C33F9" w:rsidRPr="004222ED" w:rsidRDefault="00035669" w:rsidP="004222ED">
      <w:pPr>
        <w:spacing w:line="360" w:lineRule="auto"/>
        <w:jc w:val="both"/>
        <w:rPr>
          <w:rFonts w:ascii="Times New Roman" w:hAnsi="Times New Roman" w:cs="Times New Roman"/>
          <w:color w:val="333333"/>
          <w:sz w:val="28"/>
          <w:szCs w:val="28"/>
          <w:shd w:val="clear" w:color="auto" w:fill="FFFFFF"/>
        </w:rPr>
      </w:pPr>
      <w:r w:rsidRPr="004222ED">
        <w:rPr>
          <w:rFonts w:ascii="Times New Roman" w:hAnsi="Times New Roman" w:cs="Times New Roman"/>
          <w:color w:val="333333"/>
          <w:sz w:val="28"/>
          <w:szCs w:val="28"/>
          <w:shd w:val="clear" w:color="auto" w:fill="FFFFFF"/>
        </w:rPr>
        <w:t xml:space="preserve"> </w:t>
      </w:r>
      <w:proofErr w:type="gramStart"/>
      <w:r w:rsidRPr="004222ED">
        <w:rPr>
          <w:rFonts w:ascii="Times New Roman" w:hAnsi="Times New Roman" w:cs="Times New Roman"/>
          <w:color w:val="333333"/>
          <w:sz w:val="28"/>
          <w:szCs w:val="28"/>
          <w:shd w:val="clear" w:color="auto" w:fill="FFFFFF"/>
        </w:rPr>
        <w:t>– воспитывать эстетические чувства прекрасного;</w:t>
      </w:r>
      <w:proofErr w:type="gramEnd"/>
    </w:p>
    <w:p w:rsidR="00035669" w:rsidRPr="004222ED" w:rsidRDefault="00035669" w:rsidP="004222ED">
      <w:pPr>
        <w:spacing w:line="360" w:lineRule="auto"/>
        <w:jc w:val="both"/>
        <w:rPr>
          <w:rFonts w:ascii="Times New Roman" w:hAnsi="Times New Roman" w:cs="Times New Roman"/>
          <w:color w:val="333333"/>
          <w:sz w:val="28"/>
          <w:szCs w:val="28"/>
          <w:shd w:val="clear" w:color="auto" w:fill="FFFFFF"/>
        </w:rPr>
      </w:pPr>
      <w:r w:rsidRPr="004222ED">
        <w:rPr>
          <w:rFonts w:ascii="Times New Roman" w:hAnsi="Times New Roman" w:cs="Times New Roman"/>
          <w:color w:val="333333"/>
          <w:sz w:val="28"/>
          <w:szCs w:val="28"/>
          <w:shd w:val="clear" w:color="auto" w:fill="FFFFFF"/>
        </w:rPr>
        <w:t xml:space="preserve"> – содействовать воспитанию характера.</w:t>
      </w:r>
    </w:p>
    <w:p w:rsidR="00DB665E" w:rsidRPr="004222ED" w:rsidRDefault="00DB665E" w:rsidP="004222ED">
      <w:pPr>
        <w:pStyle w:val="a3"/>
        <w:shd w:val="clear" w:color="auto" w:fill="FFFFFF"/>
        <w:spacing w:before="0" w:beforeAutospacing="0" w:after="0" w:afterAutospacing="0" w:line="360" w:lineRule="auto"/>
        <w:ind w:firstLine="709"/>
        <w:jc w:val="both"/>
        <w:rPr>
          <w:color w:val="333333"/>
          <w:sz w:val="28"/>
          <w:szCs w:val="28"/>
        </w:rPr>
      </w:pPr>
      <w:r w:rsidRPr="004222ED">
        <w:rPr>
          <w:color w:val="333333"/>
          <w:sz w:val="28"/>
          <w:szCs w:val="28"/>
        </w:rPr>
        <w:t>С самых первых уроков мы учимся письму с проговариванием, анализом и сра</w:t>
      </w:r>
      <w:r w:rsidR="00AB6BEC" w:rsidRPr="004222ED">
        <w:rPr>
          <w:color w:val="333333"/>
          <w:sz w:val="28"/>
          <w:szCs w:val="28"/>
        </w:rPr>
        <w:t xml:space="preserve">внением элементов букв. Всё это </w:t>
      </w:r>
      <w:r w:rsidRPr="004222ED">
        <w:rPr>
          <w:color w:val="333333"/>
          <w:sz w:val="28"/>
          <w:szCs w:val="28"/>
        </w:rPr>
        <w:t>способствует не только формированию графического письма, но и всестороннему развитию ребёнка в процессе обучения письму, его более быстрой адаптации к школе благодаря успехам в обучении.</w:t>
      </w:r>
    </w:p>
    <w:p w:rsidR="00BC5CCA" w:rsidRPr="004222ED" w:rsidRDefault="00BC5CCA" w:rsidP="004222ED">
      <w:pPr>
        <w:pStyle w:val="a3"/>
        <w:shd w:val="clear" w:color="auto" w:fill="FFFFFF"/>
        <w:spacing w:before="0" w:beforeAutospacing="0" w:after="0" w:afterAutospacing="0" w:line="360" w:lineRule="auto"/>
        <w:ind w:firstLine="709"/>
        <w:jc w:val="both"/>
        <w:rPr>
          <w:color w:val="333333"/>
          <w:sz w:val="28"/>
          <w:szCs w:val="28"/>
        </w:rPr>
      </w:pPr>
      <w:r w:rsidRPr="004222ED">
        <w:rPr>
          <w:color w:val="333333"/>
          <w:sz w:val="28"/>
          <w:szCs w:val="28"/>
        </w:rPr>
        <w:t xml:space="preserve">Я работаю по УМК Школа России. Для него </w:t>
      </w:r>
      <w:proofErr w:type="gramStart"/>
      <w:r w:rsidRPr="004222ED">
        <w:rPr>
          <w:color w:val="333333"/>
          <w:sz w:val="28"/>
          <w:szCs w:val="28"/>
        </w:rPr>
        <w:t>созданы</w:t>
      </w:r>
      <w:proofErr w:type="gramEnd"/>
      <w:r w:rsidRPr="004222ED">
        <w:rPr>
          <w:color w:val="333333"/>
          <w:sz w:val="28"/>
          <w:szCs w:val="28"/>
        </w:rPr>
        <w:t xml:space="preserve"> Чудо-прописи. Но мне не хватало в них частой косой линии, которая показывает ширину и наклон каждой буквы. В 2023 году я применила тетради не только с частой косой линией, но и с дополнительной линией, которая определяет</w:t>
      </w:r>
      <w:r w:rsidR="00193A9A">
        <w:rPr>
          <w:color w:val="333333"/>
          <w:sz w:val="28"/>
          <w:szCs w:val="28"/>
        </w:rPr>
        <w:t xml:space="preserve"> высоту заглавной буквы. Работать</w:t>
      </w:r>
      <w:r w:rsidRPr="004222ED">
        <w:rPr>
          <w:color w:val="333333"/>
          <w:sz w:val="28"/>
          <w:szCs w:val="28"/>
        </w:rPr>
        <w:t xml:space="preserve"> в таких тетрадях детям легче и удобней.</w:t>
      </w:r>
    </w:p>
    <w:p w:rsidR="00AB6BEC" w:rsidRPr="00AB6BEC" w:rsidRDefault="00AB6BEC" w:rsidP="004222ED">
      <w:pPr>
        <w:spacing w:after="0" w:line="360" w:lineRule="auto"/>
        <w:jc w:val="both"/>
        <w:rPr>
          <w:rFonts w:ascii="Times New Roman" w:eastAsia="Times New Roman" w:hAnsi="Times New Roman" w:cs="Times New Roman"/>
          <w:sz w:val="28"/>
          <w:szCs w:val="28"/>
          <w:lang w:eastAsia="ru-RU"/>
        </w:rPr>
      </w:pPr>
      <w:r w:rsidRPr="004222ED">
        <w:rPr>
          <w:rFonts w:ascii="Times New Roman" w:eastAsia="Times New Roman" w:hAnsi="Times New Roman" w:cs="Times New Roman"/>
          <w:sz w:val="28"/>
          <w:szCs w:val="28"/>
          <w:lang w:eastAsia="ru-RU"/>
        </w:rPr>
        <w:t xml:space="preserve">           </w:t>
      </w:r>
      <w:r w:rsidRPr="00AB6BEC">
        <w:rPr>
          <w:rFonts w:ascii="Times New Roman" w:eastAsia="Times New Roman" w:hAnsi="Times New Roman" w:cs="Times New Roman"/>
          <w:sz w:val="28"/>
          <w:szCs w:val="28"/>
          <w:lang w:eastAsia="ru-RU"/>
        </w:rPr>
        <w:t xml:space="preserve">В процессе обучения письму ученики усваивают определенное название отдельных элементов: секрет, </w:t>
      </w:r>
      <w:proofErr w:type="spellStart"/>
      <w:r w:rsidRPr="00AB6BEC">
        <w:rPr>
          <w:rFonts w:ascii="Times New Roman" w:eastAsia="Times New Roman" w:hAnsi="Times New Roman" w:cs="Times New Roman"/>
          <w:sz w:val="28"/>
          <w:szCs w:val="28"/>
          <w:lang w:eastAsia="ru-RU"/>
        </w:rPr>
        <w:t>клюш</w:t>
      </w:r>
      <w:r w:rsidRPr="004222ED">
        <w:rPr>
          <w:rFonts w:ascii="Times New Roman" w:eastAsia="Times New Roman" w:hAnsi="Times New Roman" w:cs="Times New Roman"/>
          <w:sz w:val="28"/>
          <w:szCs w:val="28"/>
          <w:lang w:eastAsia="ru-RU"/>
        </w:rPr>
        <w:t>еч</w:t>
      </w:r>
      <w:r w:rsidRPr="00AB6BEC">
        <w:rPr>
          <w:rFonts w:ascii="Times New Roman" w:eastAsia="Times New Roman" w:hAnsi="Times New Roman" w:cs="Times New Roman"/>
          <w:sz w:val="28"/>
          <w:szCs w:val="28"/>
          <w:lang w:eastAsia="ru-RU"/>
        </w:rPr>
        <w:t>ка</w:t>
      </w:r>
      <w:proofErr w:type="spellEnd"/>
      <w:r w:rsidRPr="00AB6BEC">
        <w:rPr>
          <w:rFonts w:ascii="Times New Roman" w:eastAsia="Times New Roman" w:hAnsi="Times New Roman" w:cs="Times New Roman"/>
          <w:sz w:val="28"/>
          <w:szCs w:val="28"/>
          <w:lang w:eastAsia="ru-RU"/>
        </w:rPr>
        <w:t xml:space="preserve">, </w:t>
      </w:r>
      <w:proofErr w:type="spellStart"/>
      <w:r w:rsidRPr="00AB6BEC">
        <w:rPr>
          <w:rFonts w:ascii="Times New Roman" w:eastAsia="Times New Roman" w:hAnsi="Times New Roman" w:cs="Times New Roman"/>
          <w:sz w:val="28"/>
          <w:szCs w:val="28"/>
          <w:lang w:eastAsia="ru-RU"/>
        </w:rPr>
        <w:t>качал</w:t>
      </w:r>
      <w:r w:rsidRPr="004222ED">
        <w:rPr>
          <w:rFonts w:ascii="Times New Roman" w:eastAsia="Times New Roman" w:hAnsi="Times New Roman" w:cs="Times New Roman"/>
          <w:sz w:val="28"/>
          <w:szCs w:val="28"/>
          <w:lang w:eastAsia="ru-RU"/>
        </w:rPr>
        <w:t>оч</w:t>
      </w:r>
      <w:r w:rsidRPr="00AB6BEC">
        <w:rPr>
          <w:rFonts w:ascii="Times New Roman" w:eastAsia="Times New Roman" w:hAnsi="Times New Roman" w:cs="Times New Roman"/>
          <w:sz w:val="28"/>
          <w:szCs w:val="28"/>
          <w:lang w:eastAsia="ru-RU"/>
        </w:rPr>
        <w:t>ка</w:t>
      </w:r>
      <w:proofErr w:type="spellEnd"/>
      <w:r w:rsidRPr="00AB6BEC">
        <w:rPr>
          <w:rFonts w:ascii="Times New Roman" w:eastAsia="Times New Roman" w:hAnsi="Times New Roman" w:cs="Times New Roman"/>
          <w:sz w:val="28"/>
          <w:szCs w:val="28"/>
          <w:lang w:eastAsia="ru-RU"/>
        </w:rPr>
        <w:t xml:space="preserve"> и т. д. Было оче</w:t>
      </w:r>
      <w:r w:rsidRPr="004222ED">
        <w:rPr>
          <w:rFonts w:ascii="Times New Roman" w:eastAsia="Times New Roman" w:hAnsi="Times New Roman" w:cs="Times New Roman"/>
          <w:sz w:val="28"/>
          <w:szCs w:val="28"/>
          <w:lang w:eastAsia="ru-RU"/>
        </w:rPr>
        <w:t>нь тяжело особенно первый месяц</w:t>
      </w:r>
      <w:r w:rsidRPr="00AB6BEC">
        <w:rPr>
          <w:rFonts w:ascii="Times New Roman" w:eastAsia="Times New Roman" w:hAnsi="Times New Roman" w:cs="Times New Roman"/>
          <w:sz w:val="28"/>
          <w:szCs w:val="28"/>
          <w:lang w:eastAsia="ru-RU"/>
        </w:rPr>
        <w:t xml:space="preserve">: проговаривание каждого элемента это очень тяжёлый труд, но он дал хорошие положительные результаты. В конце 1 четверти я сделала выставку всех тетрадей класса, и </w:t>
      </w:r>
      <w:r w:rsidRPr="004222ED">
        <w:rPr>
          <w:rFonts w:ascii="Times New Roman" w:eastAsia="Times New Roman" w:hAnsi="Times New Roman" w:cs="Times New Roman"/>
          <w:sz w:val="28"/>
          <w:szCs w:val="28"/>
          <w:lang w:eastAsia="ru-RU"/>
        </w:rPr>
        <w:t xml:space="preserve">многие </w:t>
      </w:r>
      <w:r w:rsidRPr="00AB6BEC">
        <w:rPr>
          <w:rFonts w:ascii="Times New Roman" w:eastAsia="Times New Roman" w:hAnsi="Times New Roman" w:cs="Times New Roman"/>
          <w:sz w:val="28"/>
          <w:szCs w:val="28"/>
          <w:lang w:eastAsia="ru-RU"/>
        </w:rPr>
        <w:t>родители не смогли определить тетрадь своих детей</w:t>
      </w:r>
      <w:r w:rsidRPr="004222ED">
        <w:rPr>
          <w:rFonts w:ascii="Times New Roman" w:eastAsia="Times New Roman" w:hAnsi="Times New Roman" w:cs="Times New Roman"/>
          <w:sz w:val="28"/>
          <w:szCs w:val="28"/>
          <w:lang w:eastAsia="ru-RU"/>
        </w:rPr>
        <w:t>. Во многих тетрадях был практически</w:t>
      </w:r>
      <w:r w:rsidRPr="00AB6BEC">
        <w:rPr>
          <w:rFonts w:ascii="Times New Roman" w:eastAsia="Times New Roman" w:hAnsi="Times New Roman" w:cs="Times New Roman"/>
          <w:sz w:val="28"/>
          <w:szCs w:val="28"/>
          <w:lang w:eastAsia="ru-RU"/>
        </w:rPr>
        <w:t xml:space="preserve"> одинаковый почерк. Это убедило меня, что я выбрала правильный путь. Конечно, впереди было еще много трудностей, но я </w:t>
      </w:r>
      <w:proofErr w:type="gramStart"/>
      <w:r w:rsidRPr="00AB6BEC">
        <w:rPr>
          <w:rFonts w:ascii="Times New Roman" w:eastAsia="Times New Roman" w:hAnsi="Times New Roman" w:cs="Times New Roman"/>
          <w:sz w:val="28"/>
          <w:szCs w:val="28"/>
          <w:lang w:eastAsia="ru-RU"/>
        </w:rPr>
        <w:t>видела</w:t>
      </w:r>
      <w:proofErr w:type="gramEnd"/>
      <w:r w:rsidRPr="00AB6BEC">
        <w:rPr>
          <w:rFonts w:ascii="Times New Roman" w:eastAsia="Times New Roman" w:hAnsi="Times New Roman" w:cs="Times New Roman"/>
          <w:sz w:val="28"/>
          <w:szCs w:val="28"/>
          <w:lang w:eastAsia="ru-RU"/>
        </w:rPr>
        <w:t xml:space="preserve"> как нравится детям листать свои тетради, видеть </w:t>
      </w:r>
      <w:r w:rsidRPr="004222ED">
        <w:rPr>
          <w:rFonts w:ascii="Times New Roman" w:eastAsia="Times New Roman" w:hAnsi="Times New Roman" w:cs="Times New Roman"/>
          <w:sz w:val="28"/>
          <w:szCs w:val="28"/>
          <w:lang w:eastAsia="ru-RU"/>
        </w:rPr>
        <w:t>слова - поощрения</w:t>
      </w:r>
      <w:r w:rsidRPr="00AB6BEC">
        <w:rPr>
          <w:rFonts w:ascii="Times New Roman" w:eastAsia="Times New Roman" w:hAnsi="Times New Roman" w:cs="Times New Roman"/>
          <w:sz w:val="28"/>
          <w:szCs w:val="28"/>
          <w:lang w:eastAsia="ru-RU"/>
        </w:rPr>
        <w:t xml:space="preserve"> за красивую работу, показывать их своим</w:t>
      </w:r>
      <w:r w:rsidRPr="004222ED">
        <w:rPr>
          <w:rFonts w:ascii="Times New Roman" w:eastAsia="Times New Roman" w:hAnsi="Times New Roman" w:cs="Times New Roman"/>
          <w:sz w:val="28"/>
          <w:szCs w:val="28"/>
          <w:lang w:eastAsia="ru-RU"/>
        </w:rPr>
        <w:t xml:space="preserve"> товарищам. Всегда говорю детям</w:t>
      </w:r>
      <w:r w:rsidRPr="00AB6BEC">
        <w:rPr>
          <w:rFonts w:ascii="Times New Roman" w:eastAsia="Times New Roman" w:hAnsi="Times New Roman" w:cs="Times New Roman"/>
          <w:sz w:val="28"/>
          <w:szCs w:val="28"/>
          <w:lang w:eastAsia="ru-RU"/>
        </w:rPr>
        <w:t>: «Что бы вы не делали – всё должно быть красиво, должно радовать и вас, и тех, кто находится рядом с вами</w:t>
      </w:r>
      <w:proofErr w:type="gramStart"/>
      <w:r w:rsidRPr="00AB6BEC">
        <w:rPr>
          <w:rFonts w:ascii="Times New Roman" w:eastAsia="Times New Roman" w:hAnsi="Times New Roman" w:cs="Times New Roman"/>
          <w:sz w:val="28"/>
          <w:szCs w:val="28"/>
          <w:lang w:eastAsia="ru-RU"/>
        </w:rPr>
        <w:t>.»</w:t>
      </w:r>
      <w:proofErr w:type="gramEnd"/>
    </w:p>
    <w:p w:rsidR="00AB6BEC" w:rsidRPr="004222ED" w:rsidRDefault="00AB6BEC" w:rsidP="004222ED">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4222ED">
        <w:rPr>
          <w:rFonts w:ascii="Times New Roman" w:eastAsia="Times New Roman" w:hAnsi="Times New Roman" w:cs="Times New Roman"/>
          <w:color w:val="181818"/>
          <w:sz w:val="28"/>
          <w:szCs w:val="28"/>
          <w:lang w:eastAsia="ru-RU"/>
        </w:rPr>
        <w:t>Для того чтобы учебный процесс способствовал всестороннему развитию личности школьника, нужно обеспечить высокий тонус его психической деятельности.</w:t>
      </w:r>
    </w:p>
    <w:p w:rsidR="00AB6BEC" w:rsidRPr="004222ED" w:rsidRDefault="00AB6BEC" w:rsidP="004222ED">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4222ED">
        <w:rPr>
          <w:rFonts w:ascii="Times New Roman" w:eastAsia="Times New Roman" w:hAnsi="Times New Roman" w:cs="Times New Roman"/>
          <w:color w:val="181818"/>
          <w:sz w:val="28"/>
          <w:szCs w:val="28"/>
          <w:lang w:eastAsia="ru-RU"/>
        </w:rPr>
        <w:lastRenderedPageBreak/>
        <w:t>Это позволяет сделать система обучения письму –  </w:t>
      </w:r>
      <w:r w:rsidRPr="004222ED">
        <w:rPr>
          <w:rFonts w:ascii="Times New Roman" w:eastAsia="Times New Roman" w:hAnsi="Times New Roman" w:cs="Times New Roman"/>
          <w:bCs/>
          <w:color w:val="181818"/>
          <w:sz w:val="28"/>
          <w:szCs w:val="28"/>
          <w:lang w:eastAsia="ru-RU"/>
        </w:rPr>
        <w:t>письмо с открытыми правилами</w:t>
      </w:r>
      <w:r w:rsidRPr="004222ED">
        <w:rPr>
          <w:rFonts w:ascii="Times New Roman" w:eastAsia="Times New Roman" w:hAnsi="Times New Roman" w:cs="Times New Roman"/>
          <w:color w:val="181818"/>
          <w:sz w:val="28"/>
          <w:szCs w:val="28"/>
          <w:lang w:eastAsia="ru-RU"/>
        </w:rPr>
        <w:t>.</w:t>
      </w:r>
    </w:p>
    <w:p w:rsidR="00AB6BEC" w:rsidRPr="004222ED" w:rsidRDefault="00AB6BEC" w:rsidP="004222ED">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4222ED">
        <w:rPr>
          <w:rFonts w:ascii="Times New Roman" w:eastAsia="Times New Roman" w:hAnsi="Times New Roman" w:cs="Times New Roman"/>
          <w:b/>
          <w:bCs/>
          <w:color w:val="181818"/>
          <w:sz w:val="28"/>
          <w:szCs w:val="28"/>
          <w:lang w:eastAsia="ru-RU"/>
        </w:rPr>
        <w:t>Алгоритм письма</w:t>
      </w:r>
    </w:p>
    <w:p w:rsidR="00AB6BEC" w:rsidRPr="004222ED" w:rsidRDefault="00AB6BEC" w:rsidP="004222ED">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4222ED">
        <w:rPr>
          <w:rFonts w:ascii="Times New Roman" w:eastAsia="Times New Roman" w:hAnsi="Times New Roman" w:cs="Times New Roman"/>
          <w:color w:val="181818"/>
          <w:sz w:val="28"/>
          <w:szCs w:val="28"/>
          <w:lang w:eastAsia="ru-RU"/>
        </w:rPr>
        <w:t>Ознакомление </w:t>
      </w:r>
      <w:r w:rsidRPr="004222ED">
        <w:rPr>
          <w:rFonts w:ascii="Times New Roman" w:eastAsia="Times New Roman" w:hAnsi="Times New Roman" w:cs="Times New Roman"/>
          <w:b/>
          <w:bCs/>
          <w:color w:val="181818"/>
          <w:sz w:val="28"/>
          <w:szCs w:val="28"/>
          <w:lang w:eastAsia="ru-RU"/>
        </w:rPr>
        <w:t>с </w:t>
      </w:r>
      <w:r w:rsidRPr="004222ED">
        <w:rPr>
          <w:rFonts w:ascii="Times New Roman" w:eastAsia="Times New Roman" w:hAnsi="Times New Roman" w:cs="Times New Roman"/>
          <w:color w:val="181818"/>
          <w:sz w:val="28"/>
          <w:szCs w:val="28"/>
          <w:lang w:eastAsia="ru-RU"/>
        </w:rPr>
        <w:t>алгоритмом письма  начинаем с анализа написания буквы </w:t>
      </w:r>
      <w:r w:rsidRPr="004222ED">
        <w:rPr>
          <w:rFonts w:ascii="Times New Roman" w:eastAsia="Times New Roman" w:hAnsi="Times New Roman" w:cs="Times New Roman"/>
          <w:i/>
          <w:iCs/>
          <w:color w:val="181818"/>
          <w:sz w:val="28"/>
          <w:szCs w:val="28"/>
          <w:lang w:eastAsia="ru-RU"/>
        </w:rPr>
        <w:t>и, </w:t>
      </w:r>
      <w:r w:rsidRPr="004222ED">
        <w:rPr>
          <w:rFonts w:ascii="Times New Roman" w:eastAsia="Times New Roman" w:hAnsi="Times New Roman" w:cs="Times New Roman"/>
          <w:color w:val="181818"/>
          <w:sz w:val="28"/>
          <w:szCs w:val="28"/>
          <w:lang w:eastAsia="ru-RU"/>
        </w:rPr>
        <w:t>которая рассматривается как исходная, главная «королева», содержащая</w:t>
      </w:r>
      <w:r w:rsidRPr="004222ED">
        <w:rPr>
          <w:rFonts w:ascii="Times New Roman" w:eastAsia="Times New Roman" w:hAnsi="Times New Roman" w:cs="Times New Roman"/>
          <w:b/>
          <w:bCs/>
          <w:color w:val="181818"/>
          <w:sz w:val="28"/>
          <w:szCs w:val="28"/>
          <w:lang w:eastAsia="ru-RU"/>
        </w:rPr>
        <w:t> </w:t>
      </w:r>
      <w:r w:rsidRPr="004222ED">
        <w:rPr>
          <w:rFonts w:ascii="Times New Roman" w:eastAsia="Times New Roman" w:hAnsi="Times New Roman" w:cs="Times New Roman"/>
          <w:color w:val="181818"/>
          <w:sz w:val="28"/>
          <w:szCs w:val="28"/>
          <w:lang w:eastAsia="ru-RU"/>
        </w:rPr>
        <w:t>в себе основные элементы и способы их соединения, повторяющиеся</w:t>
      </w:r>
      <w:r w:rsidRPr="004222ED">
        <w:rPr>
          <w:rFonts w:ascii="Times New Roman" w:eastAsia="Times New Roman" w:hAnsi="Times New Roman" w:cs="Times New Roman"/>
          <w:b/>
          <w:bCs/>
          <w:color w:val="181818"/>
          <w:sz w:val="28"/>
          <w:szCs w:val="28"/>
          <w:lang w:eastAsia="ru-RU"/>
        </w:rPr>
        <w:t> </w:t>
      </w:r>
      <w:r w:rsidRPr="004222ED">
        <w:rPr>
          <w:rFonts w:ascii="Times New Roman" w:eastAsia="Times New Roman" w:hAnsi="Times New Roman" w:cs="Times New Roman"/>
          <w:color w:val="181818"/>
          <w:sz w:val="28"/>
          <w:szCs w:val="28"/>
          <w:lang w:eastAsia="ru-RU"/>
        </w:rPr>
        <w:t>при написании очень многих букв.</w:t>
      </w:r>
    </w:p>
    <w:p w:rsidR="00AB6BEC" w:rsidRPr="004222ED" w:rsidRDefault="00AB6BEC" w:rsidP="004222ED">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4222ED">
        <w:rPr>
          <w:rFonts w:ascii="Times New Roman" w:eastAsia="Times New Roman" w:hAnsi="Times New Roman" w:cs="Times New Roman"/>
          <w:color w:val="181818"/>
          <w:sz w:val="28"/>
          <w:szCs w:val="28"/>
          <w:lang w:eastAsia="ru-RU"/>
        </w:rPr>
        <w:t>Таким образом, разработанный алгоритм письма ориентирует учителя</w:t>
      </w:r>
      <w:r w:rsidRPr="004222ED">
        <w:rPr>
          <w:rFonts w:ascii="Times New Roman" w:eastAsia="Times New Roman" w:hAnsi="Times New Roman" w:cs="Times New Roman"/>
          <w:b/>
          <w:bCs/>
          <w:color w:val="181818"/>
          <w:sz w:val="28"/>
          <w:szCs w:val="28"/>
          <w:lang w:eastAsia="ru-RU"/>
        </w:rPr>
        <w:t> </w:t>
      </w:r>
      <w:r w:rsidRPr="004222ED">
        <w:rPr>
          <w:rFonts w:ascii="Times New Roman" w:eastAsia="Times New Roman" w:hAnsi="Times New Roman" w:cs="Times New Roman"/>
          <w:color w:val="181818"/>
          <w:sz w:val="28"/>
          <w:szCs w:val="28"/>
          <w:lang w:eastAsia="ru-RU"/>
        </w:rPr>
        <w:t>на включение в учебную деятельность более детального анализа элементов букв-знаков, разнообразных по форме умственных операций (анализ, синтез, сравнения буквенных знаков), на использование зрительно-двигательных образов изучаемых в основе четкого и связного письма.</w:t>
      </w:r>
    </w:p>
    <w:p w:rsidR="00AB6BEC" w:rsidRPr="004222ED" w:rsidRDefault="00AB6BEC" w:rsidP="004222ED">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4222ED">
        <w:rPr>
          <w:rFonts w:ascii="Times New Roman" w:eastAsia="Times New Roman" w:hAnsi="Times New Roman" w:cs="Times New Roman"/>
          <w:color w:val="181818"/>
          <w:sz w:val="28"/>
          <w:szCs w:val="28"/>
          <w:lang w:eastAsia="ru-RU"/>
        </w:rPr>
        <w:t>Алгоритм письма требует  постоянной ориентации детей на более полное сознание ими всех  графических деталей букв, на формировании у них  </w:t>
      </w:r>
      <w:r w:rsidRPr="004222ED">
        <w:rPr>
          <w:rFonts w:ascii="Times New Roman" w:eastAsia="Times New Roman" w:hAnsi="Times New Roman" w:cs="Times New Roman"/>
          <w:bCs/>
          <w:color w:val="181818"/>
          <w:sz w:val="28"/>
          <w:szCs w:val="28"/>
          <w:lang w:eastAsia="ru-RU"/>
        </w:rPr>
        <w:t>способности</w:t>
      </w:r>
      <w:r w:rsidRPr="004222ED">
        <w:rPr>
          <w:rFonts w:ascii="Times New Roman" w:eastAsia="Times New Roman" w:hAnsi="Times New Roman" w:cs="Times New Roman"/>
          <w:b/>
          <w:bCs/>
          <w:color w:val="181818"/>
          <w:sz w:val="28"/>
          <w:szCs w:val="28"/>
          <w:lang w:eastAsia="ru-RU"/>
        </w:rPr>
        <w:t> </w:t>
      </w:r>
      <w:r w:rsidRPr="004222ED">
        <w:rPr>
          <w:rFonts w:ascii="Times New Roman" w:eastAsia="Times New Roman" w:hAnsi="Times New Roman" w:cs="Times New Roman"/>
          <w:color w:val="181818"/>
          <w:sz w:val="28"/>
          <w:szCs w:val="28"/>
          <w:lang w:eastAsia="ru-RU"/>
        </w:rPr>
        <w:t>выражать в слове, в речи процесс написания букв, их элементов, соединений. Буквенные знаки (буквы) имеют сложное строение, они со</w:t>
      </w:r>
      <w:r w:rsidRPr="004222ED">
        <w:rPr>
          <w:rFonts w:ascii="Times New Roman" w:eastAsia="Times New Roman" w:hAnsi="Times New Roman" w:cs="Times New Roman"/>
          <w:color w:val="181818"/>
          <w:sz w:val="28"/>
          <w:szCs w:val="28"/>
          <w:lang w:eastAsia="ru-RU"/>
        </w:rPr>
        <w:softHyphen/>
        <w:t>стоят из отдельных элементов, частей. Чем детальнее дети с педагогом выделяют  эти части в букве, чем точнее вы</w:t>
      </w:r>
      <w:r w:rsidRPr="004222ED">
        <w:rPr>
          <w:rFonts w:ascii="Times New Roman" w:eastAsia="Times New Roman" w:hAnsi="Times New Roman" w:cs="Times New Roman"/>
          <w:color w:val="181818"/>
          <w:sz w:val="28"/>
          <w:szCs w:val="28"/>
          <w:lang w:eastAsia="ru-RU"/>
        </w:rPr>
        <w:softHyphen/>
        <w:t>ражают  в слове характеристику каждой части, каждого элемента буквы, тем лучше осознают и понимают, как пишется буква в це</w:t>
      </w:r>
      <w:r w:rsidRPr="004222ED">
        <w:rPr>
          <w:rFonts w:ascii="Times New Roman" w:eastAsia="Times New Roman" w:hAnsi="Times New Roman" w:cs="Times New Roman"/>
          <w:color w:val="181818"/>
          <w:sz w:val="28"/>
          <w:szCs w:val="28"/>
          <w:lang w:eastAsia="ru-RU"/>
        </w:rPr>
        <w:softHyphen/>
        <w:t>лом и в соединении с другими буквами.</w:t>
      </w:r>
    </w:p>
    <w:p w:rsidR="00AB6BEC" w:rsidRPr="004222ED" w:rsidRDefault="00AB6BEC" w:rsidP="004222ED">
      <w:pPr>
        <w:shd w:val="clear" w:color="auto" w:fill="FFFFFF"/>
        <w:spacing w:after="0" w:line="360" w:lineRule="auto"/>
        <w:ind w:firstLine="709"/>
        <w:jc w:val="both"/>
        <w:rPr>
          <w:rFonts w:ascii="Times New Roman" w:eastAsia="Times New Roman" w:hAnsi="Times New Roman" w:cs="Times New Roman"/>
          <w:b/>
          <w:bCs/>
          <w:color w:val="181818"/>
          <w:sz w:val="28"/>
          <w:szCs w:val="28"/>
          <w:lang w:eastAsia="ru-RU"/>
        </w:rPr>
      </w:pPr>
      <w:r w:rsidRPr="004222ED">
        <w:rPr>
          <w:rFonts w:ascii="Times New Roman" w:eastAsia="Times New Roman" w:hAnsi="Times New Roman" w:cs="Times New Roman"/>
          <w:b/>
          <w:bCs/>
          <w:color w:val="181818"/>
          <w:sz w:val="28"/>
          <w:szCs w:val="28"/>
          <w:lang w:eastAsia="ru-RU"/>
        </w:rPr>
        <w:t>Основной алгоритм письма</w:t>
      </w:r>
    </w:p>
    <w:p w:rsidR="00AB6BEC" w:rsidRPr="004222ED" w:rsidRDefault="00AB6BEC" w:rsidP="004222ED">
      <w:pPr>
        <w:shd w:val="clear" w:color="auto" w:fill="FFFFFF"/>
        <w:spacing w:after="0" w:line="360" w:lineRule="auto"/>
        <w:ind w:firstLine="709"/>
        <w:jc w:val="both"/>
        <w:rPr>
          <w:rFonts w:ascii="Times New Roman" w:eastAsia="Times New Roman" w:hAnsi="Times New Roman" w:cs="Times New Roman"/>
          <w:bCs/>
          <w:color w:val="181818"/>
          <w:sz w:val="28"/>
          <w:szCs w:val="28"/>
          <w:lang w:eastAsia="ru-RU"/>
        </w:rPr>
      </w:pPr>
      <w:r w:rsidRPr="004222ED">
        <w:rPr>
          <w:rFonts w:ascii="Times New Roman" w:eastAsia="Times New Roman" w:hAnsi="Times New Roman" w:cs="Times New Roman"/>
          <w:bCs/>
          <w:color w:val="181818"/>
          <w:sz w:val="28"/>
          <w:szCs w:val="28"/>
          <w:lang w:eastAsia="ru-RU"/>
        </w:rPr>
        <w:t>Элементы письма с секретом</w:t>
      </w:r>
    </w:p>
    <w:p w:rsidR="00AB6BEC" w:rsidRPr="004222ED" w:rsidRDefault="00AB6BEC" w:rsidP="004222ED">
      <w:pPr>
        <w:shd w:val="clear" w:color="auto" w:fill="FFFFFF"/>
        <w:spacing w:after="0" w:line="360" w:lineRule="auto"/>
        <w:ind w:firstLine="709"/>
        <w:jc w:val="both"/>
        <w:rPr>
          <w:rFonts w:ascii="Times New Roman" w:eastAsia="Times New Roman" w:hAnsi="Times New Roman" w:cs="Times New Roman"/>
          <w:b/>
          <w:bCs/>
          <w:color w:val="181818"/>
          <w:sz w:val="28"/>
          <w:szCs w:val="28"/>
          <w:lang w:eastAsia="ru-RU"/>
        </w:rPr>
      </w:pPr>
      <w:r w:rsidRPr="004222ED">
        <w:rPr>
          <w:rFonts w:ascii="Times New Roman" w:hAnsi="Times New Roman" w:cs="Times New Roman"/>
          <w:noProof/>
          <w:sz w:val="28"/>
          <w:szCs w:val="28"/>
          <w:lang w:eastAsia="ru-RU"/>
        </w:rPr>
        <w:drawing>
          <wp:inline distT="0" distB="0" distL="0" distR="0" wp14:anchorId="01605D69" wp14:editId="68EC230A">
            <wp:extent cx="3048000" cy="1314596"/>
            <wp:effectExtent l="0" t="0" r="0" b="0"/>
            <wp:docPr id="1" name="Рисунок 1" descr="https://sun6-20.userapi.com/impf/c854532/v854532355/cad06/2llaeSYWPSQ.jpg?size=600x380&amp;quality=96&amp;sign=df7b66787e70285868d63c7478e87940&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sun6-20.userapi.com/impf/c854532/v854532355/cad06/2llaeSYWPSQ.jpg?size=600x380&amp;quality=96&amp;sign=df7b66787e70285868d63c7478e87940&amp;type=album"/>
                    <pic:cNvPicPr>
                      <a:picLocks noChangeAspect="1" noChangeArrowheads="1"/>
                    </pic:cNvPicPr>
                  </pic:nvPicPr>
                  <pic:blipFill rotWithShape="1">
                    <a:blip r:embed="rId6">
                      <a:extLst>
                        <a:ext uri="{28A0092B-C50C-407E-A947-70E740481C1C}">
                          <a14:useLocalDpi xmlns:a14="http://schemas.microsoft.com/office/drawing/2010/main" val="0"/>
                        </a:ext>
                      </a:extLst>
                    </a:blip>
                    <a:srcRect t="30215" r="1666"/>
                    <a:stretch/>
                  </pic:blipFill>
                  <pic:spPr bwMode="auto">
                    <a:xfrm>
                      <a:off x="0" y="0"/>
                      <a:ext cx="3051441" cy="1316080"/>
                    </a:xfrm>
                    <a:prstGeom prst="rect">
                      <a:avLst/>
                    </a:prstGeom>
                    <a:noFill/>
                    <a:ln>
                      <a:noFill/>
                    </a:ln>
                    <a:extLst>
                      <a:ext uri="{53640926-AAD7-44D8-BBD7-CCE9431645EC}">
                        <a14:shadowObscured xmlns:a14="http://schemas.microsoft.com/office/drawing/2010/main"/>
                      </a:ext>
                    </a:extLst>
                  </pic:spPr>
                </pic:pic>
              </a:graphicData>
            </a:graphic>
          </wp:inline>
        </w:drawing>
      </w:r>
    </w:p>
    <w:p w:rsidR="00AB6BEC" w:rsidRPr="004222ED" w:rsidRDefault="00AB6BEC" w:rsidP="004222ED">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p>
    <w:p w:rsidR="00AB6BEC" w:rsidRPr="004222ED" w:rsidRDefault="00AB6BEC" w:rsidP="004222ED">
      <w:pPr>
        <w:numPr>
          <w:ilvl w:val="0"/>
          <w:numId w:val="1"/>
        </w:numPr>
        <w:shd w:val="clear" w:color="auto" w:fill="FFFFFF"/>
        <w:tabs>
          <w:tab w:val="clear" w:pos="720"/>
          <w:tab w:val="num" w:pos="993"/>
        </w:tabs>
        <w:spacing w:after="0" w:line="360" w:lineRule="auto"/>
        <w:ind w:left="0" w:firstLine="709"/>
        <w:jc w:val="both"/>
        <w:rPr>
          <w:rFonts w:ascii="Times New Roman" w:eastAsia="Times New Roman" w:hAnsi="Times New Roman" w:cs="Times New Roman"/>
          <w:color w:val="181818"/>
          <w:sz w:val="28"/>
          <w:szCs w:val="28"/>
          <w:lang w:eastAsia="ru-RU"/>
        </w:rPr>
      </w:pPr>
      <w:r w:rsidRPr="004222ED">
        <w:rPr>
          <w:rFonts w:ascii="Times New Roman" w:eastAsia="Times New Roman" w:hAnsi="Times New Roman" w:cs="Times New Roman"/>
          <w:color w:val="181818"/>
          <w:sz w:val="28"/>
          <w:szCs w:val="28"/>
          <w:lang w:eastAsia="ru-RU"/>
        </w:rPr>
        <w:t> Написание прямых наклонных линий с соблюдением точ</w:t>
      </w:r>
      <w:r w:rsidRPr="004222ED">
        <w:rPr>
          <w:rFonts w:ascii="Times New Roman" w:eastAsia="Times New Roman" w:hAnsi="Times New Roman" w:cs="Times New Roman"/>
          <w:color w:val="181818"/>
          <w:sz w:val="28"/>
          <w:szCs w:val="28"/>
          <w:lang w:eastAsia="ru-RU"/>
        </w:rPr>
        <w:softHyphen/>
        <w:t>ных интервалов и их параллельности.</w:t>
      </w:r>
    </w:p>
    <w:p w:rsidR="00AB6BEC" w:rsidRPr="004222ED" w:rsidRDefault="00AB6BEC" w:rsidP="004222ED">
      <w:pPr>
        <w:shd w:val="clear" w:color="auto" w:fill="FFFFFF"/>
        <w:spacing w:after="0" w:line="360" w:lineRule="auto"/>
        <w:ind w:left="709"/>
        <w:jc w:val="both"/>
        <w:rPr>
          <w:rFonts w:ascii="Times New Roman" w:eastAsia="Times New Roman" w:hAnsi="Times New Roman" w:cs="Times New Roman"/>
          <w:color w:val="181818"/>
          <w:sz w:val="28"/>
          <w:szCs w:val="28"/>
          <w:lang w:eastAsia="ru-RU"/>
        </w:rPr>
      </w:pPr>
    </w:p>
    <w:p w:rsidR="00AB6BEC" w:rsidRPr="004222ED" w:rsidRDefault="00AB6BEC" w:rsidP="004222ED">
      <w:pPr>
        <w:shd w:val="clear" w:color="auto" w:fill="FFFFFF"/>
        <w:spacing w:after="0" w:line="360" w:lineRule="auto"/>
        <w:jc w:val="both"/>
        <w:rPr>
          <w:rFonts w:ascii="Times New Roman" w:eastAsia="Times New Roman" w:hAnsi="Times New Roman" w:cs="Times New Roman"/>
          <w:color w:val="181818"/>
          <w:sz w:val="28"/>
          <w:szCs w:val="28"/>
          <w:lang w:eastAsia="ru-RU"/>
        </w:rPr>
      </w:pPr>
    </w:p>
    <w:p w:rsidR="00AB6BEC" w:rsidRPr="004222ED" w:rsidRDefault="00AB6BEC" w:rsidP="004222ED">
      <w:pPr>
        <w:shd w:val="clear" w:color="auto" w:fill="FFFFFF"/>
        <w:spacing w:after="0" w:line="360" w:lineRule="auto"/>
        <w:ind w:left="709"/>
        <w:jc w:val="both"/>
        <w:rPr>
          <w:rFonts w:ascii="Times New Roman" w:eastAsia="Times New Roman" w:hAnsi="Times New Roman" w:cs="Times New Roman"/>
          <w:b/>
          <w:color w:val="181818"/>
          <w:sz w:val="28"/>
          <w:szCs w:val="28"/>
          <w:lang w:eastAsia="ru-RU"/>
        </w:rPr>
      </w:pPr>
      <w:r w:rsidRPr="004222ED">
        <w:rPr>
          <w:rFonts w:ascii="Times New Roman" w:eastAsia="Times New Roman" w:hAnsi="Times New Roman" w:cs="Times New Roman"/>
          <w:b/>
          <w:color w:val="181818"/>
          <w:sz w:val="28"/>
          <w:szCs w:val="28"/>
          <w:lang w:eastAsia="ru-RU"/>
        </w:rPr>
        <w:t>Параллельные линии</w:t>
      </w:r>
    </w:p>
    <w:p w:rsidR="00AB6BEC" w:rsidRPr="004222ED" w:rsidRDefault="00AB6BEC" w:rsidP="004222ED">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4222ED">
        <w:rPr>
          <w:rFonts w:ascii="Times New Roman" w:hAnsi="Times New Roman" w:cs="Times New Roman"/>
          <w:noProof/>
          <w:sz w:val="28"/>
          <w:szCs w:val="28"/>
          <w:lang w:eastAsia="ru-RU"/>
        </w:rPr>
        <w:drawing>
          <wp:inline distT="0" distB="0" distL="0" distR="0" wp14:anchorId="460922AE" wp14:editId="67844FAA">
            <wp:extent cx="1209675" cy="668961"/>
            <wp:effectExtent l="0" t="0" r="0" b="0"/>
            <wp:docPr id="2" name="Рисунок 2" descr=" ПАРАЛЛЕЛЬНЫЕ ЛИНИ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 ПАРАЛЛЕЛЬНЫЕ ЛИНИИ "/>
                    <pic:cNvPicPr>
                      <a:picLocks noChangeAspect="1" noChangeArrowheads="1"/>
                    </pic:cNvPicPr>
                  </pic:nvPicPr>
                  <pic:blipFill>
                    <a:blip r:embed="rId7" cstate="print">
                      <a:extLst>
                        <a:ext uri="{28A0092B-C50C-407E-A947-70E740481C1C}">
                          <a14:useLocalDpi xmlns:a14="http://schemas.microsoft.com/office/drawing/2010/main" val="0"/>
                        </a:ext>
                      </a:extLst>
                    </a:blip>
                    <a:srcRect t="26336"/>
                    <a:stretch>
                      <a:fillRect/>
                    </a:stretch>
                  </pic:blipFill>
                  <pic:spPr bwMode="auto">
                    <a:xfrm>
                      <a:off x="0" y="0"/>
                      <a:ext cx="1214327" cy="671534"/>
                    </a:xfrm>
                    <a:prstGeom prst="rect">
                      <a:avLst/>
                    </a:prstGeom>
                    <a:noFill/>
                    <a:ln>
                      <a:noFill/>
                    </a:ln>
                  </pic:spPr>
                </pic:pic>
              </a:graphicData>
            </a:graphic>
          </wp:inline>
        </w:drawing>
      </w:r>
    </w:p>
    <w:p w:rsidR="00AB6BEC" w:rsidRPr="004222ED" w:rsidRDefault="00AB6BEC" w:rsidP="004222ED">
      <w:pPr>
        <w:numPr>
          <w:ilvl w:val="0"/>
          <w:numId w:val="1"/>
        </w:numPr>
        <w:shd w:val="clear" w:color="auto" w:fill="FFFFFF"/>
        <w:tabs>
          <w:tab w:val="clear" w:pos="720"/>
          <w:tab w:val="num" w:pos="993"/>
        </w:tabs>
        <w:spacing w:after="0" w:line="360" w:lineRule="auto"/>
        <w:ind w:left="0" w:firstLine="709"/>
        <w:jc w:val="both"/>
        <w:rPr>
          <w:rFonts w:ascii="Times New Roman" w:eastAsia="Times New Roman" w:hAnsi="Times New Roman" w:cs="Times New Roman"/>
          <w:color w:val="181818"/>
          <w:sz w:val="28"/>
          <w:szCs w:val="28"/>
          <w:lang w:eastAsia="ru-RU"/>
        </w:rPr>
      </w:pPr>
      <w:r w:rsidRPr="004222ED">
        <w:rPr>
          <w:rFonts w:ascii="Times New Roman" w:eastAsia="Times New Roman" w:hAnsi="Times New Roman" w:cs="Times New Roman"/>
          <w:color w:val="181818"/>
          <w:sz w:val="28"/>
          <w:szCs w:val="28"/>
          <w:lang w:eastAsia="ru-RU"/>
        </w:rPr>
        <w:t> Деление наклонной линии и рабочей строки на 2 и 3 части по вертикали с целью подготовки к правильному выполнению соединений элементов букв и бу</w:t>
      </w:r>
      <w:proofErr w:type="gramStart"/>
      <w:r w:rsidRPr="004222ED">
        <w:rPr>
          <w:rFonts w:ascii="Times New Roman" w:eastAsia="Times New Roman" w:hAnsi="Times New Roman" w:cs="Times New Roman"/>
          <w:color w:val="181818"/>
          <w:sz w:val="28"/>
          <w:szCs w:val="28"/>
          <w:lang w:eastAsia="ru-RU"/>
        </w:rPr>
        <w:t>кв в</w:t>
      </w:r>
      <w:r w:rsidRPr="004222ED">
        <w:rPr>
          <w:rFonts w:ascii="Times New Roman" w:eastAsia="Times New Roman" w:hAnsi="Times New Roman" w:cs="Times New Roman"/>
          <w:b/>
          <w:bCs/>
          <w:color w:val="181818"/>
          <w:sz w:val="28"/>
          <w:szCs w:val="28"/>
          <w:lang w:eastAsia="ru-RU"/>
        </w:rPr>
        <w:t> </w:t>
      </w:r>
      <w:r w:rsidRPr="004222ED">
        <w:rPr>
          <w:rFonts w:ascii="Times New Roman" w:eastAsia="Times New Roman" w:hAnsi="Times New Roman" w:cs="Times New Roman"/>
          <w:color w:val="181818"/>
          <w:sz w:val="28"/>
          <w:szCs w:val="28"/>
          <w:lang w:eastAsia="ru-RU"/>
        </w:rPr>
        <w:t>сл</w:t>
      </w:r>
      <w:proofErr w:type="gramEnd"/>
      <w:r w:rsidRPr="004222ED">
        <w:rPr>
          <w:rFonts w:ascii="Times New Roman" w:eastAsia="Times New Roman" w:hAnsi="Times New Roman" w:cs="Times New Roman"/>
          <w:color w:val="181818"/>
          <w:sz w:val="28"/>
          <w:szCs w:val="28"/>
          <w:lang w:eastAsia="ru-RU"/>
        </w:rPr>
        <w:t>ове (включение опреде</w:t>
      </w:r>
      <w:r w:rsidRPr="004222ED">
        <w:rPr>
          <w:rFonts w:ascii="Times New Roman" w:eastAsia="Times New Roman" w:hAnsi="Times New Roman" w:cs="Times New Roman"/>
          <w:color w:val="181818"/>
          <w:sz w:val="28"/>
          <w:szCs w:val="28"/>
          <w:lang w:eastAsia="ru-RU"/>
        </w:rPr>
        <w:softHyphen/>
        <w:t>ленного математического расчета в написание букв, слов).</w:t>
      </w:r>
    </w:p>
    <w:p w:rsidR="00AB6BEC" w:rsidRPr="004222ED" w:rsidRDefault="00AB6BEC" w:rsidP="004222ED">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4222ED">
        <w:rPr>
          <w:rFonts w:ascii="Times New Roman" w:hAnsi="Times New Roman" w:cs="Times New Roman"/>
          <w:noProof/>
          <w:sz w:val="28"/>
          <w:szCs w:val="28"/>
          <w:lang w:eastAsia="ru-RU"/>
        </w:rPr>
        <w:drawing>
          <wp:inline distT="0" distB="0" distL="0" distR="0" wp14:anchorId="59F12085" wp14:editId="12798083">
            <wp:extent cx="1047750" cy="785814"/>
            <wp:effectExtent l="0" t="0" r="0" b="0"/>
            <wp:docPr id="3" name="Рисунок 3" descr=" 1/2 1/3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 1/2 1/3 "/>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50869" cy="788153"/>
                    </a:xfrm>
                    <a:prstGeom prst="rect">
                      <a:avLst/>
                    </a:prstGeom>
                    <a:noFill/>
                    <a:ln>
                      <a:noFill/>
                    </a:ln>
                  </pic:spPr>
                </pic:pic>
              </a:graphicData>
            </a:graphic>
          </wp:inline>
        </w:drawing>
      </w:r>
    </w:p>
    <w:p w:rsidR="00AB6BEC" w:rsidRPr="004222ED" w:rsidRDefault="00AB6BEC" w:rsidP="004222ED">
      <w:pPr>
        <w:numPr>
          <w:ilvl w:val="0"/>
          <w:numId w:val="1"/>
        </w:numPr>
        <w:shd w:val="clear" w:color="auto" w:fill="FFFFFF"/>
        <w:tabs>
          <w:tab w:val="clear" w:pos="720"/>
          <w:tab w:val="num" w:pos="993"/>
        </w:tabs>
        <w:spacing w:after="0" w:line="360" w:lineRule="auto"/>
        <w:ind w:left="0" w:firstLine="709"/>
        <w:jc w:val="both"/>
        <w:rPr>
          <w:rFonts w:ascii="Times New Roman" w:eastAsia="Times New Roman" w:hAnsi="Times New Roman" w:cs="Times New Roman"/>
          <w:color w:val="181818"/>
          <w:sz w:val="28"/>
          <w:szCs w:val="28"/>
          <w:lang w:eastAsia="ru-RU"/>
        </w:rPr>
      </w:pPr>
      <w:r w:rsidRPr="004222ED">
        <w:rPr>
          <w:rFonts w:ascii="Times New Roman" w:eastAsia="Times New Roman" w:hAnsi="Times New Roman" w:cs="Times New Roman"/>
          <w:color w:val="181818"/>
          <w:sz w:val="28"/>
          <w:szCs w:val="28"/>
          <w:lang w:eastAsia="ru-RU"/>
        </w:rPr>
        <w:t> Выполнение закругления на нижней линии рабочей строки как связующего элемента между двумя разнонаправленными линиями.</w:t>
      </w:r>
    </w:p>
    <w:p w:rsidR="00AB6BEC" w:rsidRPr="004222ED" w:rsidRDefault="00AB6BEC" w:rsidP="004222ED">
      <w:pPr>
        <w:shd w:val="clear" w:color="auto" w:fill="FFFFFF"/>
        <w:spacing w:after="0" w:line="360" w:lineRule="auto"/>
        <w:ind w:left="709"/>
        <w:jc w:val="both"/>
        <w:rPr>
          <w:rFonts w:ascii="Times New Roman" w:eastAsia="Times New Roman" w:hAnsi="Times New Roman" w:cs="Times New Roman"/>
          <w:b/>
          <w:color w:val="181818"/>
          <w:sz w:val="28"/>
          <w:szCs w:val="28"/>
          <w:lang w:eastAsia="ru-RU"/>
        </w:rPr>
      </w:pPr>
      <w:r w:rsidRPr="004222ED">
        <w:rPr>
          <w:rFonts w:ascii="Times New Roman" w:eastAsia="Times New Roman" w:hAnsi="Times New Roman" w:cs="Times New Roman"/>
          <w:b/>
          <w:color w:val="181818"/>
          <w:sz w:val="28"/>
          <w:szCs w:val="28"/>
          <w:lang w:eastAsia="ru-RU"/>
        </w:rPr>
        <w:t>«</w:t>
      </w:r>
      <w:proofErr w:type="spellStart"/>
      <w:r w:rsidRPr="004222ED">
        <w:rPr>
          <w:rFonts w:ascii="Times New Roman" w:eastAsia="Times New Roman" w:hAnsi="Times New Roman" w:cs="Times New Roman"/>
          <w:b/>
          <w:color w:val="181818"/>
          <w:sz w:val="28"/>
          <w:szCs w:val="28"/>
          <w:lang w:eastAsia="ru-RU"/>
        </w:rPr>
        <w:t>Качалочка</w:t>
      </w:r>
      <w:proofErr w:type="spellEnd"/>
      <w:r w:rsidRPr="004222ED">
        <w:rPr>
          <w:rFonts w:ascii="Times New Roman" w:eastAsia="Times New Roman" w:hAnsi="Times New Roman" w:cs="Times New Roman"/>
          <w:b/>
          <w:color w:val="181818"/>
          <w:sz w:val="28"/>
          <w:szCs w:val="28"/>
          <w:lang w:eastAsia="ru-RU"/>
        </w:rPr>
        <w:t>»</w:t>
      </w:r>
    </w:p>
    <w:p w:rsidR="00AB6BEC" w:rsidRPr="004222ED" w:rsidRDefault="00AB6BEC" w:rsidP="004222ED">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4222ED">
        <w:rPr>
          <w:rFonts w:ascii="Times New Roman" w:hAnsi="Times New Roman" w:cs="Times New Roman"/>
          <w:noProof/>
          <w:sz w:val="28"/>
          <w:szCs w:val="28"/>
          <w:lang w:eastAsia="ru-RU"/>
        </w:rPr>
        <w:drawing>
          <wp:inline distT="0" distB="0" distL="0" distR="0" wp14:anchorId="5A43CE2C" wp14:editId="76494ABE">
            <wp:extent cx="1162050" cy="690949"/>
            <wp:effectExtent l="0" t="0" r="0" b="0"/>
            <wp:docPr id="4" name="Рисунок 4" descr=" «КАЧАЛОЧ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 «КАЧАЛОЧКА» "/>
                    <pic:cNvPicPr>
                      <a:picLocks noChangeAspect="1" noChangeArrowheads="1"/>
                    </pic:cNvPicPr>
                  </pic:nvPicPr>
                  <pic:blipFill>
                    <a:blip r:embed="rId9" cstate="print">
                      <a:extLst>
                        <a:ext uri="{28A0092B-C50C-407E-A947-70E740481C1C}">
                          <a14:useLocalDpi xmlns:a14="http://schemas.microsoft.com/office/drawing/2010/main" val="0"/>
                        </a:ext>
                      </a:extLst>
                    </a:blip>
                    <a:srcRect t="20800"/>
                    <a:stretch>
                      <a:fillRect/>
                    </a:stretch>
                  </pic:blipFill>
                  <pic:spPr bwMode="auto">
                    <a:xfrm>
                      <a:off x="0" y="0"/>
                      <a:ext cx="1166864" cy="693811"/>
                    </a:xfrm>
                    <a:prstGeom prst="rect">
                      <a:avLst/>
                    </a:prstGeom>
                    <a:noFill/>
                    <a:ln>
                      <a:noFill/>
                    </a:ln>
                  </pic:spPr>
                </pic:pic>
              </a:graphicData>
            </a:graphic>
          </wp:inline>
        </w:drawing>
      </w:r>
    </w:p>
    <w:p w:rsidR="00AB6BEC" w:rsidRPr="004222ED" w:rsidRDefault="00AB6BEC" w:rsidP="004222ED">
      <w:pPr>
        <w:numPr>
          <w:ilvl w:val="0"/>
          <w:numId w:val="1"/>
        </w:numPr>
        <w:shd w:val="clear" w:color="auto" w:fill="FFFFFF"/>
        <w:tabs>
          <w:tab w:val="clear" w:pos="720"/>
          <w:tab w:val="num" w:pos="993"/>
        </w:tabs>
        <w:spacing w:after="0" w:line="360" w:lineRule="auto"/>
        <w:ind w:left="0" w:firstLine="709"/>
        <w:jc w:val="both"/>
        <w:rPr>
          <w:rFonts w:ascii="Times New Roman" w:eastAsia="Times New Roman" w:hAnsi="Times New Roman" w:cs="Times New Roman"/>
          <w:color w:val="181818"/>
          <w:sz w:val="28"/>
          <w:szCs w:val="28"/>
          <w:lang w:eastAsia="ru-RU"/>
        </w:rPr>
      </w:pPr>
      <w:r w:rsidRPr="004222ED">
        <w:rPr>
          <w:rFonts w:ascii="Times New Roman" w:eastAsia="Times New Roman" w:hAnsi="Times New Roman" w:cs="Times New Roman"/>
          <w:color w:val="181818"/>
          <w:sz w:val="28"/>
          <w:szCs w:val="28"/>
          <w:lang w:eastAsia="ru-RU"/>
        </w:rPr>
        <w:t xml:space="preserve"> Письмо крючковой линии до середины строки. </w:t>
      </w:r>
      <w:proofErr w:type="spellStart"/>
      <w:r w:rsidRPr="004222ED">
        <w:rPr>
          <w:rFonts w:ascii="Times New Roman" w:eastAsia="Times New Roman" w:hAnsi="Times New Roman" w:cs="Times New Roman"/>
          <w:color w:val="181818"/>
          <w:sz w:val="28"/>
          <w:szCs w:val="28"/>
          <w:lang w:eastAsia="ru-RU"/>
        </w:rPr>
        <w:t>Крючковая</w:t>
      </w:r>
      <w:proofErr w:type="spellEnd"/>
      <w:r w:rsidRPr="004222ED">
        <w:rPr>
          <w:rFonts w:ascii="Times New Roman" w:eastAsia="Times New Roman" w:hAnsi="Times New Roman" w:cs="Times New Roman"/>
          <w:color w:val="181818"/>
          <w:sz w:val="28"/>
          <w:szCs w:val="28"/>
          <w:lang w:eastAsia="ru-RU"/>
        </w:rPr>
        <w:t xml:space="preserve"> линия вместе с прямой наклонной и закруглением обычно называется крючком.</w:t>
      </w:r>
    </w:p>
    <w:p w:rsidR="00AB6BEC" w:rsidRPr="004222ED" w:rsidRDefault="00AB6BEC" w:rsidP="004222ED">
      <w:pPr>
        <w:numPr>
          <w:ilvl w:val="0"/>
          <w:numId w:val="1"/>
        </w:numPr>
        <w:shd w:val="clear" w:color="auto" w:fill="FFFFFF"/>
        <w:tabs>
          <w:tab w:val="clear" w:pos="720"/>
          <w:tab w:val="num" w:pos="993"/>
        </w:tabs>
        <w:spacing w:after="0" w:line="360" w:lineRule="auto"/>
        <w:ind w:left="0" w:firstLine="709"/>
        <w:jc w:val="both"/>
        <w:rPr>
          <w:rFonts w:ascii="Times New Roman" w:eastAsia="Times New Roman" w:hAnsi="Times New Roman" w:cs="Times New Roman"/>
          <w:color w:val="181818"/>
          <w:sz w:val="28"/>
          <w:szCs w:val="28"/>
          <w:lang w:eastAsia="ru-RU"/>
        </w:rPr>
      </w:pPr>
      <w:r w:rsidRPr="004222ED">
        <w:rPr>
          <w:rFonts w:ascii="Times New Roman" w:eastAsia="Times New Roman" w:hAnsi="Times New Roman" w:cs="Times New Roman"/>
          <w:color w:val="181818"/>
          <w:sz w:val="28"/>
          <w:szCs w:val="28"/>
          <w:lang w:eastAsia="ru-RU"/>
        </w:rPr>
        <w:t xml:space="preserve"> Письмо «секрета», т. е. прямой линии, которая продолжает </w:t>
      </w:r>
      <w:proofErr w:type="spellStart"/>
      <w:r w:rsidRPr="004222ED">
        <w:rPr>
          <w:rFonts w:ascii="Times New Roman" w:eastAsia="Times New Roman" w:hAnsi="Times New Roman" w:cs="Times New Roman"/>
          <w:color w:val="181818"/>
          <w:sz w:val="28"/>
          <w:szCs w:val="28"/>
          <w:lang w:eastAsia="ru-RU"/>
        </w:rPr>
        <w:t>крючковую</w:t>
      </w:r>
      <w:proofErr w:type="spellEnd"/>
      <w:r w:rsidRPr="004222ED">
        <w:rPr>
          <w:rFonts w:ascii="Times New Roman" w:eastAsia="Times New Roman" w:hAnsi="Times New Roman" w:cs="Times New Roman"/>
          <w:color w:val="181818"/>
          <w:sz w:val="28"/>
          <w:szCs w:val="28"/>
          <w:lang w:eastAsia="ru-RU"/>
        </w:rPr>
        <w:t xml:space="preserve"> линию от середины строки до верхней ее линеечки, соединяя конец крючка </w:t>
      </w:r>
      <w:r w:rsidRPr="004222ED">
        <w:rPr>
          <w:rFonts w:ascii="Times New Roman" w:eastAsia="Times New Roman" w:hAnsi="Times New Roman" w:cs="Times New Roman"/>
          <w:bCs/>
          <w:color w:val="181818"/>
          <w:sz w:val="28"/>
          <w:szCs w:val="28"/>
          <w:lang w:eastAsia="ru-RU"/>
        </w:rPr>
        <w:t>с</w:t>
      </w:r>
      <w:r w:rsidRPr="004222ED">
        <w:rPr>
          <w:rFonts w:ascii="Times New Roman" w:eastAsia="Times New Roman" w:hAnsi="Times New Roman" w:cs="Times New Roman"/>
          <w:b/>
          <w:bCs/>
          <w:color w:val="181818"/>
          <w:sz w:val="28"/>
          <w:szCs w:val="28"/>
          <w:lang w:eastAsia="ru-RU"/>
        </w:rPr>
        <w:t> </w:t>
      </w:r>
      <w:r w:rsidRPr="004222ED">
        <w:rPr>
          <w:rFonts w:ascii="Times New Roman" w:eastAsia="Times New Roman" w:hAnsi="Times New Roman" w:cs="Times New Roman"/>
          <w:color w:val="181818"/>
          <w:sz w:val="28"/>
          <w:szCs w:val="28"/>
          <w:lang w:eastAsia="ru-RU"/>
        </w:rPr>
        <w:t>верхней линеечкой рабочей строки («секрет» пишется параллельно прямой наклонной линии).</w:t>
      </w:r>
    </w:p>
    <w:p w:rsidR="00AB6BEC" w:rsidRPr="004222ED" w:rsidRDefault="00AB6BEC" w:rsidP="004222ED">
      <w:pPr>
        <w:shd w:val="clear" w:color="auto" w:fill="FFFFFF"/>
        <w:spacing w:after="0" w:line="360" w:lineRule="auto"/>
        <w:ind w:left="709"/>
        <w:jc w:val="both"/>
        <w:rPr>
          <w:rFonts w:ascii="Times New Roman" w:eastAsia="Times New Roman" w:hAnsi="Times New Roman" w:cs="Times New Roman"/>
          <w:b/>
          <w:color w:val="181818"/>
          <w:sz w:val="28"/>
          <w:szCs w:val="28"/>
          <w:lang w:eastAsia="ru-RU"/>
        </w:rPr>
      </w:pPr>
      <w:r w:rsidRPr="004222ED">
        <w:rPr>
          <w:rFonts w:ascii="Times New Roman" w:eastAsia="Times New Roman" w:hAnsi="Times New Roman" w:cs="Times New Roman"/>
          <w:b/>
          <w:color w:val="181818"/>
          <w:sz w:val="28"/>
          <w:szCs w:val="28"/>
          <w:lang w:eastAsia="ru-RU"/>
        </w:rPr>
        <w:t>«</w:t>
      </w:r>
      <w:proofErr w:type="spellStart"/>
      <w:r w:rsidRPr="004222ED">
        <w:rPr>
          <w:rFonts w:ascii="Times New Roman" w:eastAsia="Times New Roman" w:hAnsi="Times New Roman" w:cs="Times New Roman"/>
          <w:b/>
          <w:color w:val="181818"/>
          <w:sz w:val="28"/>
          <w:szCs w:val="28"/>
          <w:lang w:eastAsia="ru-RU"/>
        </w:rPr>
        <w:t>Секретик</w:t>
      </w:r>
      <w:proofErr w:type="spellEnd"/>
      <w:r w:rsidRPr="004222ED">
        <w:rPr>
          <w:rFonts w:ascii="Times New Roman" w:eastAsia="Times New Roman" w:hAnsi="Times New Roman" w:cs="Times New Roman"/>
          <w:b/>
          <w:color w:val="181818"/>
          <w:sz w:val="28"/>
          <w:szCs w:val="28"/>
          <w:lang w:eastAsia="ru-RU"/>
        </w:rPr>
        <w:t>»</w:t>
      </w:r>
    </w:p>
    <w:p w:rsidR="00AB6BEC" w:rsidRPr="004222ED" w:rsidRDefault="00AB6BEC" w:rsidP="004222ED">
      <w:pPr>
        <w:pStyle w:val="a4"/>
        <w:spacing w:after="0" w:line="360" w:lineRule="auto"/>
        <w:ind w:left="0" w:firstLine="709"/>
        <w:jc w:val="both"/>
        <w:rPr>
          <w:rFonts w:ascii="Times New Roman" w:eastAsia="Times New Roman" w:hAnsi="Times New Roman" w:cs="Times New Roman"/>
          <w:color w:val="181818"/>
          <w:sz w:val="28"/>
          <w:szCs w:val="28"/>
          <w:lang w:eastAsia="ru-RU"/>
        </w:rPr>
      </w:pPr>
      <w:r w:rsidRPr="004222ED">
        <w:rPr>
          <w:rFonts w:ascii="Times New Roman" w:hAnsi="Times New Roman" w:cs="Times New Roman"/>
          <w:noProof/>
          <w:sz w:val="28"/>
          <w:szCs w:val="28"/>
          <w:lang w:eastAsia="ru-RU"/>
        </w:rPr>
        <w:drawing>
          <wp:inline distT="0" distB="0" distL="0" distR="0" wp14:anchorId="74C55647" wp14:editId="518BDA5A">
            <wp:extent cx="1704975" cy="1012670"/>
            <wp:effectExtent l="0" t="0" r="0" b="0"/>
            <wp:docPr id="5" name="Рисунок 5" descr=" «СЕКРЕТИК»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 «СЕКРЕТИК» "/>
                    <pic:cNvPicPr>
                      <a:picLocks noChangeAspect="1" noChangeArrowheads="1"/>
                    </pic:cNvPicPr>
                  </pic:nvPicPr>
                  <pic:blipFill>
                    <a:blip r:embed="rId10" cstate="print">
                      <a:extLst>
                        <a:ext uri="{28A0092B-C50C-407E-A947-70E740481C1C}">
                          <a14:useLocalDpi xmlns:a14="http://schemas.microsoft.com/office/drawing/2010/main" val="0"/>
                        </a:ext>
                      </a:extLst>
                    </a:blip>
                    <a:srcRect t="20717"/>
                    <a:stretch>
                      <a:fillRect/>
                    </a:stretch>
                  </pic:blipFill>
                  <pic:spPr bwMode="auto">
                    <a:xfrm>
                      <a:off x="0" y="0"/>
                      <a:ext cx="1707062" cy="1013910"/>
                    </a:xfrm>
                    <a:prstGeom prst="rect">
                      <a:avLst/>
                    </a:prstGeom>
                    <a:noFill/>
                    <a:ln>
                      <a:noFill/>
                    </a:ln>
                  </pic:spPr>
                </pic:pic>
              </a:graphicData>
            </a:graphic>
          </wp:inline>
        </w:drawing>
      </w:r>
    </w:p>
    <w:p w:rsidR="00AB6BEC" w:rsidRPr="004222ED" w:rsidRDefault="00AB6BEC" w:rsidP="004222ED">
      <w:pPr>
        <w:numPr>
          <w:ilvl w:val="0"/>
          <w:numId w:val="1"/>
        </w:numPr>
        <w:shd w:val="clear" w:color="auto" w:fill="FFFFFF"/>
        <w:tabs>
          <w:tab w:val="clear" w:pos="720"/>
          <w:tab w:val="num" w:pos="993"/>
        </w:tabs>
        <w:spacing w:after="0" w:line="360" w:lineRule="auto"/>
        <w:ind w:left="0" w:firstLine="709"/>
        <w:jc w:val="both"/>
        <w:rPr>
          <w:rFonts w:ascii="Times New Roman" w:eastAsia="Times New Roman" w:hAnsi="Times New Roman" w:cs="Times New Roman"/>
          <w:color w:val="181818"/>
          <w:sz w:val="28"/>
          <w:szCs w:val="28"/>
          <w:lang w:eastAsia="ru-RU"/>
        </w:rPr>
      </w:pPr>
      <w:r w:rsidRPr="004222ED">
        <w:rPr>
          <w:rFonts w:ascii="Times New Roman" w:eastAsia="Times New Roman" w:hAnsi="Times New Roman" w:cs="Times New Roman"/>
          <w:color w:val="181818"/>
          <w:sz w:val="28"/>
          <w:szCs w:val="28"/>
          <w:lang w:eastAsia="ru-RU"/>
        </w:rPr>
        <w:lastRenderedPageBreak/>
        <w:t>Письмо вниз по «секрету» до нижней линии строки, т.е. написание второй наклонной линии (прячем «секрет»).</w:t>
      </w:r>
    </w:p>
    <w:p w:rsidR="00AB6BEC" w:rsidRPr="004222ED" w:rsidRDefault="00AB6BEC" w:rsidP="004222ED">
      <w:pPr>
        <w:shd w:val="clear" w:color="auto" w:fill="FFFFFF"/>
        <w:spacing w:after="0" w:line="360" w:lineRule="auto"/>
        <w:ind w:left="709"/>
        <w:jc w:val="both"/>
        <w:rPr>
          <w:rFonts w:ascii="Times New Roman" w:eastAsia="Times New Roman" w:hAnsi="Times New Roman" w:cs="Times New Roman"/>
          <w:b/>
          <w:color w:val="181818"/>
          <w:sz w:val="28"/>
          <w:szCs w:val="28"/>
          <w:lang w:eastAsia="ru-RU"/>
        </w:rPr>
      </w:pPr>
      <w:r w:rsidRPr="004222ED">
        <w:rPr>
          <w:rFonts w:ascii="Times New Roman" w:eastAsia="Times New Roman" w:hAnsi="Times New Roman" w:cs="Times New Roman"/>
          <w:b/>
          <w:color w:val="181818"/>
          <w:sz w:val="28"/>
          <w:szCs w:val="28"/>
          <w:lang w:eastAsia="ru-RU"/>
        </w:rPr>
        <w:t xml:space="preserve">«Прячу </w:t>
      </w:r>
      <w:proofErr w:type="spellStart"/>
      <w:r w:rsidRPr="004222ED">
        <w:rPr>
          <w:rFonts w:ascii="Times New Roman" w:eastAsia="Times New Roman" w:hAnsi="Times New Roman" w:cs="Times New Roman"/>
          <w:b/>
          <w:color w:val="181818"/>
          <w:sz w:val="28"/>
          <w:szCs w:val="28"/>
          <w:lang w:eastAsia="ru-RU"/>
        </w:rPr>
        <w:t>секретик</w:t>
      </w:r>
      <w:proofErr w:type="spellEnd"/>
      <w:r w:rsidRPr="004222ED">
        <w:rPr>
          <w:rFonts w:ascii="Times New Roman" w:eastAsia="Times New Roman" w:hAnsi="Times New Roman" w:cs="Times New Roman"/>
          <w:b/>
          <w:color w:val="181818"/>
          <w:sz w:val="28"/>
          <w:szCs w:val="28"/>
          <w:lang w:eastAsia="ru-RU"/>
        </w:rPr>
        <w:t>»</w:t>
      </w:r>
    </w:p>
    <w:p w:rsidR="00AB6BEC" w:rsidRPr="004222ED" w:rsidRDefault="00AB6BEC" w:rsidP="004222ED">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4222ED">
        <w:rPr>
          <w:rFonts w:ascii="Times New Roman" w:hAnsi="Times New Roman" w:cs="Times New Roman"/>
          <w:noProof/>
          <w:sz w:val="28"/>
          <w:szCs w:val="28"/>
          <w:lang w:eastAsia="ru-RU"/>
        </w:rPr>
        <w:drawing>
          <wp:inline distT="0" distB="0" distL="0" distR="0" wp14:anchorId="7D449292" wp14:editId="4AB7F01D">
            <wp:extent cx="1752600" cy="1013562"/>
            <wp:effectExtent l="0" t="0" r="0" b="0"/>
            <wp:docPr id="6" name="Рисунок 6" descr=" «прячу секретик»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 «прячу секретик» "/>
                    <pic:cNvPicPr>
                      <a:picLocks noChangeAspect="1" noChangeArrowheads="1"/>
                    </pic:cNvPicPr>
                  </pic:nvPicPr>
                  <pic:blipFill>
                    <a:blip r:embed="rId11" cstate="print">
                      <a:extLst>
                        <a:ext uri="{28A0092B-C50C-407E-A947-70E740481C1C}">
                          <a14:useLocalDpi xmlns:a14="http://schemas.microsoft.com/office/drawing/2010/main" val="0"/>
                        </a:ext>
                      </a:extLst>
                    </a:blip>
                    <a:srcRect t="22835"/>
                    <a:stretch>
                      <a:fillRect/>
                    </a:stretch>
                  </pic:blipFill>
                  <pic:spPr bwMode="auto">
                    <a:xfrm>
                      <a:off x="0" y="0"/>
                      <a:ext cx="1758769" cy="1017130"/>
                    </a:xfrm>
                    <a:prstGeom prst="rect">
                      <a:avLst/>
                    </a:prstGeom>
                    <a:noFill/>
                    <a:ln>
                      <a:noFill/>
                    </a:ln>
                  </pic:spPr>
                </pic:pic>
              </a:graphicData>
            </a:graphic>
          </wp:inline>
        </w:drawing>
      </w:r>
    </w:p>
    <w:p w:rsidR="00AB6BEC" w:rsidRPr="004222ED" w:rsidRDefault="00AB6BEC" w:rsidP="004222ED">
      <w:pPr>
        <w:numPr>
          <w:ilvl w:val="0"/>
          <w:numId w:val="1"/>
        </w:numPr>
        <w:shd w:val="clear" w:color="auto" w:fill="FFFFFF"/>
        <w:tabs>
          <w:tab w:val="clear" w:pos="720"/>
          <w:tab w:val="num" w:pos="993"/>
        </w:tabs>
        <w:spacing w:after="0" w:line="360" w:lineRule="auto"/>
        <w:ind w:left="0" w:firstLine="709"/>
        <w:jc w:val="both"/>
        <w:rPr>
          <w:rFonts w:ascii="Times New Roman" w:eastAsia="Times New Roman" w:hAnsi="Times New Roman" w:cs="Times New Roman"/>
          <w:color w:val="181818"/>
          <w:sz w:val="28"/>
          <w:szCs w:val="28"/>
          <w:lang w:eastAsia="ru-RU"/>
        </w:rPr>
      </w:pPr>
      <w:r w:rsidRPr="004222ED">
        <w:rPr>
          <w:rFonts w:ascii="Times New Roman" w:eastAsia="Times New Roman" w:hAnsi="Times New Roman" w:cs="Times New Roman"/>
          <w:color w:val="181818"/>
          <w:sz w:val="28"/>
          <w:szCs w:val="28"/>
          <w:lang w:eastAsia="ru-RU"/>
        </w:rPr>
        <w:t xml:space="preserve"> Завершение написания второго крючка (второе закругление и вторая </w:t>
      </w:r>
      <w:proofErr w:type="spellStart"/>
      <w:r w:rsidRPr="004222ED">
        <w:rPr>
          <w:rFonts w:ascii="Times New Roman" w:eastAsia="Times New Roman" w:hAnsi="Times New Roman" w:cs="Times New Roman"/>
          <w:color w:val="181818"/>
          <w:sz w:val="28"/>
          <w:szCs w:val="28"/>
          <w:lang w:eastAsia="ru-RU"/>
        </w:rPr>
        <w:t>крючковая</w:t>
      </w:r>
      <w:proofErr w:type="spellEnd"/>
      <w:r w:rsidRPr="004222ED">
        <w:rPr>
          <w:rFonts w:ascii="Times New Roman" w:eastAsia="Times New Roman" w:hAnsi="Times New Roman" w:cs="Times New Roman"/>
          <w:color w:val="181818"/>
          <w:sz w:val="28"/>
          <w:szCs w:val="28"/>
          <w:lang w:eastAsia="ru-RU"/>
        </w:rPr>
        <w:t xml:space="preserve"> линия).</w:t>
      </w:r>
    </w:p>
    <w:p w:rsidR="00AB6BEC" w:rsidRPr="004222ED" w:rsidRDefault="00AB6BEC" w:rsidP="004222ED">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4222ED">
        <w:rPr>
          <w:rFonts w:ascii="Times New Roman" w:eastAsia="Times New Roman" w:hAnsi="Times New Roman" w:cs="Times New Roman"/>
          <w:color w:val="181818"/>
          <w:sz w:val="28"/>
          <w:szCs w:val="28"/>
          <w:lang w:eastAsia="ru-RU"/>
        </w:rPr>
        <w:t>Все эти составляющие алгоритма определяют собой написа</w:t>
      </w:r>
      <w:r w:rsidRPr="004222ED">
        <w:rPr>
          <w:rFonts w:ascii="Times New Roman" w:eastAsia="Times New Roman" w:hAnsi="Times New Roman" w:cs="Times New Roman"/>
          <w:color w:val="181818"/>
          <w:sz w:val="28"/>
          <w:szCs w:val="28"/>
          <w:lang w:eastAsia="ru-RU"/>
        </w:rPr>
        <w:softHyphen/>
        <w:t>ние буквы </w:t>
      </w:r>
      <w:r w:rsidRPr="004222ED">
        <w:rPr>
          <w:rFonts w:ascii="Times New Roman" w:eastAsia="Times New Roman" w:hAnsi="Times New Roman" w:cs="Times New Roman"/>
          <w:i/>
          <w:iCs/>
          <w:color w:val="181818"/>
          <w:sz w:val="28"/>
          <w:szCs w:val="28"/>
          <w:lang w:eastAsia="ru-RU"/>
        </w:rPr>
        <w:t>и, </w:t>
      </w:r>
      <w:r w:rsidRPr="004222ED">
        <w:rPr>
          <w:rFonts w:ascii="Times New Roman" w:eastAsia="Times New Roman" w:hAnsi="Times New Roman" w:cs="Times New Roman"/>
          <w:color w:val="181818"/>
          <w:sz w:val="28"/>
          <w:szCs w:val="28"/>
          <w:lang w:eastAsia="ru-RU"/>
        </w:rPr>
        <w:t>а также по отдельности или по нескольку вместе они входят в состав очень многих букв русского алфавита. Это не значит, что при ознакомлении с остальными буквами обу</w:t>
      </w:r>
      <w:r w:rsidRPr="004222ED">
        <w:rPr>
          <w:rFonts w:ascii="Times New Roman" w:eastAsia="Times New Roman" w:hAnsi="Times New Roman" w:cs="Times New Roman"/>
          <w:color w:val="181818"/>
          <w:sz w:val="28"/>
          <w:szCs w:val="28"/>
          <w:lang w:eastAsia="ru-RU"/>
        </w:rPr>
        <w:softHyphen/>
        <w:t>чающиеся не встретятся с новыми элементами, но к их написа</w:t>
      </w:r>
      <w:r w:rsidRPr="004222ED">
        <w:rPr>
          <w:rFonts w:ascii="Times New Roman" w:eastAsia="Times New Roman" w:hAnsi="Times New Roman" w:cs="Times New Roman"/>
          <w:color w:val="181818"/>
          <w:sz w:val="28"/>
          <w:szCs w:val="28"/>
          <w:lang w:eastAsia="ru-RU"/>
        </w:rPr>
        <w:softHyphen/>
        <w:t>нию они в основном будут подготовлены, если овладеют дан</w:t>
      </w:r>
      <w:r w:rsidRPr="004222ED">
        <w:rPr>
          <w:rFonts w:ascii="Times New Roman" w:eastAsia="Times New Roman" w:hAnsi="Times New Roman" w:cs="Times New Roman"/>
          <w:color w:val="181818"/>
          <w:sz w:val="28"/>
          <w:szCs w:val="28"/>
          <w:lang w:eastAsia="ru-RU"/>
        </w:rPr>
        <w:softHyphen/>
        <w:t>ным алгоритмом.</w:t>
      </w:r>
    </w:p>
    <w:p w:rsidR="00AB6BEC" w:rsidRPr="004222ED" w:rsidRDefault="00AB6BEC" w:rsidP="004222ED">
      <w:pPr>
        <w:shd w:val="clear" w:color="auto" w:fill="FFFFFF"/>
        <w:spacing w:after="0" w:line="360" w:lineRule="auto"/>
        <w:ind w:firstLine="709"/>
        <w:jc w:val="both"/>
        <w:rPr>
          <w:rFonts w:ascii="Times New Roman" w:eastAsia="Times New Roman" w:hAnsi="Times New Roman" w:cs="Times New Roman"/>
          <w:b/>
          <w:color w:val="181818"/>
          <w:sz w:val="28"/>
          <w:szCs w:val="28"/>
          <w:lang w:eastAsia="ru-RU"/>
        </w:rPr>
      </w:pPr>
      <w:r w:rsidRPr="004222ED">
        <w:rPr>
          <w:rFonts w:ascii="Times New Roman" w:eastAsia="Times New Roman" w:hAnsi="Times New Roman" w:cs="Times New Roman"/>
          <w:b/>
          <w:color w:val="181818"/>
          <w:sz w:val="28"/>
          <w:szCs w:val="28"/>
          <w:lang w:eastAsia="ru-RU"/>
        </w:rPr>
        <w:t>«Королева букв»</w:t>
      </w:r>
    </w:p>
    <w:p w:rsidR="00AB6BEC" w:rsidRPr="004222ED" w:rsidRDefault="00AB6BEC" w:rsidP="004222ED">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4222ED">
        <w:rPr>
          <w:rFonts w:ascii="Times New Roman" w:hAnsi="Times New Roman" w:cs="Times New Roman"/>
          <w:noProof/>
          <w:sz w:val="28"/>
          <w:szCs w:val="28"/>
          <w:lang w:eastAsia="ru-RU"/>
        </w:rPr>
        <w:drawing>
          <wp:inline distT="0" distB="0" distL="0" distR="0" wp14:anchorId="0D8352CB" wp14:editId="020BE973">
            <wp:extent cx="1519726" cy="933450"/>
            <wp:effectExtent l="0" t="0" r="4445" b="0"/>
            <wp:docPr id="7" name="Рисунок 7" descr=" Королева букв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 Королева буква "/>
                    <pic:cNvPicPr>
                      <a:picLocks noChangeAspect="1" noChangeArrowheads="1"/>
                    </pic:cNvPicPr>
                  </pic:nvPicPr>
                  <pic:blipFill>
                    <a:blip r:embed="rId12" cstate="print">
                      <a:extLst>
                        <a:ext uri="{28A0092B-C50C-407E-A947-70E740481C1C}">
                          <a14:useLocalDpi xmlns:a14="http://schemas.microsoft.com/office/drawing/2010/main" val="0"/>
                        </a:ext>
                      </a:extLst>
                    </a:blip>
                    <a:srcRect t="18060"/>
                    <a:stretch>
                      <a:fillRect/>
                    </a:stretch>
                  </pic:blipFill>
                  <pic:spPr bwMode="auto">
                    <a:xfrm>
                      <a:off x="0" y="0"/>
                      <a:ext cx="1524588" cy="936437"/>
                    </a:xfrm>
                    <a:prstGeom prst="rect">
                      <a:avLst/>
                    </a:prstGeom>
                    <a:noFill/>
                    <a:ln>
                      <a:noFill/>
                    </a:ln>
                  </pic:spPr>
                </pic:pic>
              </a:graphicData>
            </a:graphic>
          </wp:inline>
        </w:drawing>
      </w:r>
    </w:p>
    <w:p w:rsidR="00AB6BEC" w:rsidRPr="004222ED" w:rsidRDefault="00AB6BEC" w:rsidP="004222ED">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4222ED">
        <w:rPr>
          <w:rFonts w:ascii="Times New Roman" w:eastAsia="Times New Roman" w:hAnsi="Times New Roman" w:cs="Times New Roman"/>
          <w:color w:val="181818"/>
          <w:sz w:val="28"/>
          <w:szCs w:val="28"/>
          <w:lang w:eastAsia="ru-RU"/>
        </w:rPr>
        <w:t>Прежде чем подробно рассматривать перечисленные состав</w:t>
      </w:r>
      <w:r w:rsidRPr="004222ED">
        <w:rPr>
          <w:rFonts w:ascii="Times New Roman" w:eastAsia="Times New Roman" w:hAnsi="Times New Roman" w:cs="Times New Roman"/>
          <w:color w:val="181818"/>
          <w:sz w:val="28"/>
          <w:szCs w:val="28"/>
          <w:lang w:eastAsia="ru-RU"/>
        </w:rPr>
        <w:softHyphen/>
        <w:t>ляющие алгоритма, проанализируем некоторые </w:t>
      </w:r>
      <w:r w:rsidRPr="004222ED">
        <w:rPr>
          <w:rFonts w:ascii="Times New Roman" w:eastAsia="Times New Roman" w:hAnsi="Times New Roman" w:cs="Times New Roman"/>
          <w:b/>
          <w:bCs/>
          <w:color w:val="181818"/>
          <w:sz w:val="28"/>
          <w:szCs w:val="28"/>
          <w:lang w:eastAsia="ru-RU"/>
        </w:rPr>
        <w:t>технические мо</w:t>
      </w:r>
      <w:r w:rsidRPr="004222ED">
        <w:rPr>
          <w:rFonts w:ascii="Times New Roman" w:eastAsia="Times New Roman" w:hAnsi="Times New Roman" w:cs="Times New Roman"/>
          <w:b/>
          <w:bCs/>
          <w:color w:val="181818"/>
          <w:sz w:val="28"/>
          <w:szCs w:val="28"/>
          <w:lang w:eastAsia="ru-RU"/>
        </w:rPr>
        <w:softHyphen/>
        <w:t>менты.</w:t>
      </w:r>
    </w:p>
    <w:p w:rsidR="00AB6BEC" w:rsidRPr="004222ED" w:rsidRDefault="00AB6BEC" w:rsidP="004222ED">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4222ED">
        <w:rPr>
          <w:rFonts w:ascii="Times New Roman" w:eastAsia="Times New Roman" w:hAnsi="Times New Roman" w:cs="Times New Roman"/>
          <w:i/>
          <w:iCs/>
          <w:color w:val="181818"/>
          <w:sz w:val="28"/>
          <w:szCs w:val="28"/>
          <w:lang w:eastAsia="ru-RU"/>
        </w:rPr>
        <w:t>Написание наклонной линии на рабочей строке. </w:t>
      </w:r>
      <w:r w:rsidRPr="004222ED">
        <w:rPr>
          <w:rFonts w:ascii="Times New Roman" w:eastAsia="Times New Roman" w:hAnsi="Times New Roman" w:cs="Times New Roman"/>
          <w:color w:val="181818"/>
          <w:sz w:val="28"/>
          <w:szCs w:val="28"/>
          <w:lang w:eastAsia="ru-RU"/>
        </w:rPr>
        <w:t>Обра</w:t>
      </w:r>
      <w:r w:rsidRPr="004222ED">
        <w:rPr>
          <w:rFonts w:ascii="Times New Roman" w:eastAsia="Times New Roman" w:hAnsi="Times New Roman" w:cs="Times New Roman"/>
          <w:color w:val="181818"/>
          <w:sz w:val="28"/>
          <w:szCs w:val="28"/>
          <w:lang w:eastAsia="ru-RU"/>
        </w:rPr>
        <w:softHyphen/>
        <w:t>щаем внимание на то, что между наклонными линиями есть определенный интервал, который равен половине высоты ра</w:t>
      </w:r>
      <w:r w:rsidRPr="004222ED">
        <w:rPr>
          <w:rFonts w:ascii="Times New Roman" w:eastAsia="Times New Roman" w:hAnsi="Times New Roman" w:cs="Times New Roman"/>
          <w:color w:val="181818"/>
          <w:sz w:val="28"/>
          <w:szCs w:val="28"/>
          <w:lang w:eastAsia="ru-RU"/>
        </w:rPr>
        <w:softHyphen/>
        <w:t>бочей строки. Также, напоминаем о параллельности линий. Именно эти две ошибки, несоблюдение интервала и па</w:t>
      </w:r>
      <w:r w:rsidRPr="004222ED">
        <w:rPr>
          <w:rFonts w:ascii="Times New Roman" w:eastAsia="Times New Roman" w:hAnsi="Times New Roman" w:cs="Times New Roman"/>
          <w:color w:val="181818"/>
          <w:sz w:val="28"/>
          <w:szCs w:val="28"/>
          <w:lang w:eastAsia="ru-RU"/>
        </w:rPr>
        <w:softHyphen/>
        <w:t>раллельности</w:t>
      </w:r>
      <w:r w:rsidRPr="004222ED">
        <w:rPr>
          <w:rFonts w:ascii="Times New Roman" w:eastAsia="Times New Roman" w:hAnsi="Times New Roman" w:cs="Times New Roman"/>
          <w:i/>
          <w:iCs/>
          <w:color w:val="181818"/>
          <w:sz w:val="28"/>
          <w:szCs w:val="28"/>
          <w:lang w:eastAsia="ru-RU"/>
        </w:rPr>
        <w:t>, </w:t>
      </w:r>
      <w:r w:rsidRPr="004222ED">
        <w:rPr>
          <w:rFonts w:ascii="Times New Roman" w:eastAsia="Times New Roman" w:hAnsi="Times New Roman" w:cs="Times New Roman"/>
          <w:color w:val="181818"/>
          <w:sz w:val="28"/>
          <w:szCs w:val="28"/>
          <w:lang w:eastAsia="ru-RU"/>
        </w:rPr>
        <w:t>первыми появляются в прописях школь</w:t>
      </w:r>
      <w:r w:rsidRPr="004222ED">
        <w:rPr>
          <w:rFonts w:ascii="Times New Roman" w:eastAsia="Times New Roman" w:hAnsi="Times New Roman" w:cs="Times New Roman"/>
          <w:color w:val="181818"/>
          <w:sz w:val="28"/>
          <w:szCs w:val="28"/>
          <w:lang w:eastAsia="ru-RU"/>
        </w:rPr>
        <w:softHyphen/>
        <w:t>ников.</w:t>
      </w:r>
    </w:p>
    <w:p w:rsidR="00AB6BEC" w:rsidRPr="004222ED" w:rsidRDefault="00AB6BEC" w:rsidP="004222ED">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4222ED">
        <w:rPr>
          <w:rFonts w:ascii="Times New Roman" w:eastAsia="Times New Roman" w:hAnsi="Times New Roman" w:cs="Times New Roman"/>
          <w:color w:val="181818"/>
          <w:sz w:val="28"/>
          <w:szCs w:val="28"/>
          <w:lang w:eastAsia="ru-RU"/>
        </w:rPr>
        <w:t>Параллельность линий будет получаться лишь в том случае, если в работу будет включено боковое зрение, т. е. при написа</w:t>
      </w:r>
      <w:r w:rsidRPr="004222ED">
        <w:rPr>
          <w:rFonts w:ascii="Times New Roman" w:eastAsia="Times New Roman" w:hAnsi="Times New Roman" w:cs="Times New Roman"/>
          <w:color w:val="181818"/>
          <w:sz w:val="28"/>
          <w:szCs w:val="28"/>
          <w:lang w:eastAsia="ru-RU"/>
        </w:rPr>
        <w:softHyphen/>
        <w:t xml:space="preserve">нии каждой последующей линии внимание </w:t>
      </w:r>
      <w:proofErr w:type="gramStart"/>
      <w:r w:rsidRPr="004222ED">
        <w:rPr>
          <w:rFonts w:ascii="Times New Roman" w:eastAsia="Times New Roman" w:hAnsi="Times New Roman" w:cs="Times New Roman"/>
          <w:color w:val="181818"/>
          <w:sz w:val="28"/>
          <w:szCs w:val="28"/>
          <w:lang w:eastAsia="ru-RU"/>
        </w:rPr>
        <w:t>обучающегося</w:t>
      </w:r>
      <w:proofErr w:type="gramEnd"/>
      <w:r w:rsidRPr="004222ED">
        <w:rPr>
          <w:rFonts w:ascii="Times New Roman" w:eastAsia="Times New Roman" w:hAnsi="Times New Roman" w:cs="Times New Roman"/>
          <w:color w:val="181818"/>
          <w:sz w:val="28"/>
          <w:szCs w:val="28"/>
          <w:lang w:eastAsia="ru-RU"/>
        </w:rPr>
        <w:t xml:space="preserve"> будет акцентироваться на предыдущей, уже написанной линии.</w:t>
      </w:r>
    </w:p>
    <w:p w:rsidR="00AB6BEC" w:rsidRPr="004222ED" w:rsidRDefault="00AB6BEC" w:rsidP="004222ED">
      <w:pPr>
        <w:shd w:val="clear" w:color="auto" w:fill="FFFFFF"/>
        <w:spacing w:after="0" w:line="360" w:lineRule="auto"/>
        <w:ind w:firstLine="709"/>
        <w:jc w:val="both"/>
        <w:rPr>
          <w:rFonts w:ascii="Times New Roman" w:eastAsia="Times New Roman" w:hAnsi="Times New Roman" w:cs="Times New Roman"/>
          <w:b/>
          <w:color w:val="181818"/>
          <w:sz w:val="28"/>
          <w:szCs w:val="28"/>
          <w:lang w:eastAsia="ru-RU"/>
        </w:rPr>
      </w:pPr>
      <w:r w:rsidRPr="004222ED">
        <w:rPr>
          <w:rFonts w:ascii="Times New Roman" w:eastAsia="Times New Roman" w:hAnsi="Times New Roman" w:cs="Times New Roman"/>
          <w:b/>
          <w:color w:val="181818"/>
          <w:sz w:val="28"/>
          <w:szCs w:val="28"/>
          <w:lang w:eastAsia="ru-RU"/>
        </w:rPr>
        <w:lastRenderedPageBreak/>
        <w:t>«Рельсы»</w:t>
      </w:r>
    </w:p>
    <w:p w:rsidR="00AB6BEC" w:rsidRPr="004222ED" w:rsidRDefault="00AB6BEC" w:rsidP="004222ED">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4222ED">
        <w:rPr>
          <w:rFonts w:ascii="Times New Roman" w:hAnsi="Times New Roman" w:cs="Times New Roman"/>
          <w:noProof/>
          <w:sz w:val="28"/>
          <w:szCs w:val="28"/>
          <w:lang w:eastAsia="ru-RU"/>
        </w:rPr>
        <w:drawing>
          <wp:inline distT="0" distB="0" distL="0" distR="0" wp14:anchorId="1E07A0FE" wp14:editId="25B7FD4E">
            <wp:extent cx="1362075" cy="826433"/>
            <wp:effectExtent l="0" t="0" r="0" b="0"/>
            <wp:docPr id="8" name="Рисунок 8" descr=" «Рельсы»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 «Рельсы» "/>
                    <pic:cNvPicPr>
                      <a:picLocks noChangeAspect="1" noChangeArrowheads="1"/>
                    </pic:cNvPicPr>
                  </pic:nvPicPr>
                  <pic:blipFill>
                    <a:blip r:embed="rId13" cstate="print">
                      <a:extLst>
                        <a:ext uri="{28A0092B-C50C-407E-A947-70E740481C1C}">
                          <a14:useLocalDpi xmlns:a14="http://schemas.microsoft.com/office/drawing/2010/main" val="0"/>
                        </a:ext>
                      </a:extLst>
                    </a:blip>
                    <a:srcRect t="18909"/>
                    <a:stretch>
                      <a:fillRect/>
                    </a:stretch>
                  </pic:blipFill>
                  <pic:spPr bwMode="auto">
                    <a:xfrm>
                      <a:off x="0" y="0"/>
                      <a:ext cx="1361324" cy="825977"/>
                    </a:xfrm>
                    <a:prstGeom prst="rect">
                      <a:avLst/>
                    </a:prstGeom>
                    <a:noFill/>
                    <a:ln>
                      <a:noFill/>
                    </a:ln>
                  </pic:spPr>
                </pic:pic>
              </a:graphicData>
            </a:graphic>
          </wp:inline>
        </w:drawing>
      </w:r>
    </w:p>
    <w:p w:rsidR="00AB6BEC" w:rsidRPr="004222ED" w:rsidRDefault="00AB6BEC" w:rsidP="004222ED">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4222ED">
        <w:rPr>
          <w:rFonts w:ascii="Times New Roman" w:eastAsia="Times New Roman" w:hAnsi="Times New Roman" w:cs="Times New Roman"/>
          <w:i/>
          <w:iCs/>
          <w:color w:val="181818"/>
          <w:sz w:val="28"/>
          <w:szCs w:val="28"/>
          <w:lang w:eastAsia="ru-RU"/>
        </w:rPr>
        <w:t>Просветы в верхней и нижней частях букв. </w:t>
      </w:r>
      <w:proofErr w:type="gramStart"/>
      <w:r w:rsidRPr="004222ED">
        <w:rPr>
          <w:rFonts w:ascii="Times New Roman" w:eastAsia="Times New Roman" w:hAnsi="Times New Roman" w:cs="Times New Roman"/>
          <w:color w:val="181818"/>
          <w:sz w:val="28"/>
          <w:szCs w:val="28"/>
          <w:lang w:eastAsia="ru-RU"/>
        </w:rPr>
        <w:t>Если не фиксировать внимание школьников на просветах в верхней и нижней частях букв, то это может отрицательно ска</w:t>
      </w:r>
      <w:r w:rsidRPr="004222ED">
        <w:rPr>
          <w:rFonts w:ascii="Times New Roman" w:eastAsia="Times New Roman" w:hAnsi="Times New Roman" w:cs="Times New Roman"/>
          <w:color w:val="181818"/>
          <w:sz w:val="28"/>
          <w:szCs w:val="28"/>
          <w:lang w:eastAsia="ru-RU"/>
        </w:rPr>
        <w:softHyphen/>
        <w:t>заться на становлении их почерка.</w:t>
      </w:r>
      <w:proofErr w:type="gramEnd"/>
      <w:r w:rsidRPr="004222ED">
        <w:rPr>
          <w:rFonts w:ascii="Times New Roman" w:eastAsia="Times New Roman" w:hAnsi="Times New Roman" w:cs="Times New Roman"/>
          <w:color w:val="181818"/>
          <w:sz w:val="28"/>
          <w:szCs w:val="28"/>
          <w:lang w:eastAsia="ru-RU"/>
        </w:rPr>
        <w:t xml:space="preserve"> Слова: </w:t>
      </w:r>
      <w:r w:rsidRPr="004222ED">
        <w:rPr>
          <w:rFonts w:ascii="Times New Roman" w:eastAsia="Times New Roman" w:hAnsi="Times New Roman" w:cs="Times New Roman"/>
          <w:i/>
          <w:iCs/>
          <w:color w:val="181818"/>
          <w:sz w:val="28"/>
          <w:szCs w:val="28"/>
          <w:lang w:eastAsia="ru-RU"/>
        </w:rPr>
        <w:t>чуть-чуть, немного не доводя </w:t>
      </w:r>
      <w:r w:rsidRPr="004222ED">
        <w:rPr>
          <w:rFonts w:ascii="Times New Roman" w:eastAsia="Times New Roman" w:hAnsi="Times New Roman" w:cs="Times New Roman"/>
          <w:color w:val="181818"/>
          <w:sz w:val="28"/>
          <w:szCs w:val="28"/>
          <w:lang w:eastAsia="ru-RU"/>
        </w:rPr>
        <w:t xml:space="preserve">при закруглении </w:t>
      </w:r>
      <w:proofErr w:type="gramStart"/>
      <w:r w:rsidRPr="004222ED">
        <w:rPr>
          <w:rFonts w:ascii="Times New Roman" w:eastAsia="Times New Roman" w:hAnsi="Times New Roman" w:cs="Times New Roman"/>
          <w:color w:val="181818"/>
          <w:sz w:val="28"/>
          <w:szCs w:val="28"/>
          <w:lang w:eastAsia="ru-RU"/>
        </w:rPr>
        <w:t>крючка</w:t>
      </w:r>
      <w:proofErr w:type="gramEnd"/>
      <w:r w:rsidRPr="004222ED">
        <w:rPr>
          <w:rFonts w:ascii="Times New Roman" w:eastAsia="Times New Roman" w:hAnsi="Times New Roman" w:cs="Times New Roman"/>
          <w:color w:val="181818"/>
          <w:sz w:val="28"/>
          <w:szCs w:val="28"/>
          <w:lang w:eastAsia="ru-RU"/>
        </w:rPr>
        <w:t xml:space="preserve"> не дают точного представления о соблюдении данных просветов в процессе письма. Получается написание – «кто во что </w:t>
      </w:r>
      <w:proofErr w:type="gramStart"/>
      <w:r w:rsidRPr="004222ED">
        <w:rPr>
          <w:rFonts w:ascii="Times New Roman" w:eastAsia="Times New Roman" w:hAnsi="Times New Roman" w:cs="Times New Roman"/>
          <w:color w:val="181818"/>
          <w:sz w:val="28"/>
          <w:szCs w:val="28"/>
          <w:lang w:eastAsia="ru-RU"/>
        </w:rPr>
        <w:t>горазд</w:t>
      </w:r>
      <w:proofErr w:type="gramEnd"/>
      <w:r w:rsidRPr="004222ED">
        <w:rPr>
          <w:rFonts w:ascii="Times New Roman" w:eastAsia="Times New Roman" w:hAnsi="Times New Roman" w:cs="Times New Roman"/>
          <w:color w:val="181818"/>
          <w:sz w:val="28"/>
          <w:szCs w:val="28"/>
          <w:lang w:eastAsia="ru-RU"/>
        </w:rPr>
        <w:t>». А это ведет к формированию у учащихся графических недочетов.</w:t>
      </w:r>
    </w:p>
    <w:p w:rsidR="004222ED" w:rsidRPr="004222ED" w:rsidRDefault="004222ED" w:rsidP="004222ED">
      <w:pPr>
        <w:shd w:val="clear" w:color="auto" w:fill="FFFFFF"/>
        <w:spacing w:after="0" w:line="360" w:lineRule="auto"/>
        <w:ind w:firstLine="709"/>
        <w:jc w:val="both"/>
        <w:rPr>
          <w:rFonts w:ascii="Times New Roman" w:hAnsi="Times New Roman" w:cs="Times New Roman"/>
          <w:b/>
          <w:noProof/>
          <w:sz w:val="28"/>
          <w:szCs w:val="28"/>
          <w:lang w:eastAsia="ru-RU"/>
        </w:rPr>
      </w:pPr>
      <w:r w:rsidRPr="004222ED">
        <w:rPr>
          <w:rFonts w:ascii="Times New Roman" w:hAnsi="Times New Roman" w:cs="Times New Roman"/>
          <w:noProof/>
          <w:sz w:val="28"/>
          <w:szCs w:val="28"/>
          <w:lang w:eastAsia="ru-RU"/>
        </w:rPr>
        <w:drawing>
          <wp:anchor distT="0" distB="0" distL="114300" distR="114300" simplePos="0" relativeHeight="251670528" behindDoc="1" locked="0" layoutInCell="1" allowOverlap="1" wp14:anchorId="69FC4C39" wp14:editId="0F050AE4">
            <wp:simplePos x="0" y="0"/>
            <wp:positionH relativeFrom="column">
              <wp:posOffset>2251710</wp:posOffset>
            </wp:positionH>
            <wp:positionV relativeFrom="paragraph">
              <wp:posOffset>222250</wp:posOffset>
            </wp:positionV>
            <wp:extent cx="1229995" cy="714375"/>
            <wp:effectExtent l="0" t="0" r="8255" b="9525"/>
            <wp:wrapThrough wrapText="bothSides">
              <wp:wrapPolygon edited="0">
                <wp:start x="0" y="0"/>
                <wp:lineTo x="0" y="21312"/>
                <wp:lineTo x="21410" y="21312"/>
                <wp:lineTo x="21410" y="0"/>
                <wp:lineTo x="0" y="0"/>
              </wp:wrapPolygon>
            </wp:wrapThrough>
            <wp:docPr id="10" name="Рисунок 22" descr=" «гнёздышко»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 «гнёздышко» "/>
                    <pic:cNvPicPr>
                      <a:picLocks noChangeAspect="1" noChangeArrowheads="1"/>
                    </pic:cNvPicPr>
                  </pic:nvPicPr>
                  <pic:blipFill>
                    <a:blip r:embed="rId14" cstate="print">
                      <a:extLst>
                        <a:ext uri="{28A0092B-C50C-407E-A947-70E740481C1C}">
                          <a14:useLocalDpi xmlns:a14="http://schemas.microsoft.com/office/drawing/2010/main" val="0"/>
                        </a:ext>
                      </a:extLst>
                    </a:blip>
                    <a:srcRect t="22634"/>
                    <a:stretch>
                      <a:fillRect/>
                    </a:stretch>
                  </pic:blipFill>
                  <pic:spPr bwMode="auto">
                    <a:xfrm>
                      <a:off x="0" y="0"/>
                      <a:ext cx="1229995" cy="714375"/>
                    </a:xfrm>
                    <a:prstGeom prst="rect">
                      <a:avLst/>
                    </a:prstGeom>
                    <a:noFill/>
                    <a:ln>
                      <a:noFill/>
                    </a:ln>
                  </pic:spPr>
                </pic:pic>
              </a:graphicData>
            </a:graphic>
            <wp14:sizeRelH relativeFrom="page">
              <wp14:pctWidth>0</wp14:pctWidth>
            </wp14:sizeRelH>
            <wp14:sizeRelV relativeFrom="page">
              <wp14:pctHeight>0</wp14:pctHeight>
            </wp14:sizeRelV>
          </wp:anchor>
        </w:drawing>
      </w:r>
      <w:r w:rsidR="00AB6BEC" w:rsidRPr="004222ED">
        <w:rPr>
          <w:rFonts w:ascii="Times New Roman" w:eastAsia="Times New Roman" w:hAnsi="Times New Roman" w:cs="Times New Roman"/>
          <w:b/>
          <w:color w:val="181818"/>
          <w:sz w:val="28"/>
          <w:szCs w:val="28"/>
          <w:lang w:eastAsia="ru-RU"/>
        </w:rPr>
        <w:t>«Шалашик»</w:t>
      </w:r>
      <w:r>
        <w:rPr>
          <w:rFonts w:ascii="Times New Roman" w:eastAsia="Times New Roman" w:hAnsi="Times New Roman" w:cs="Times New Roman"/>
          <w:b/>
          <w:color w:val="181818"/>
          <w:sz w:val="28"/>
          <w:szCs w:val="28"/>
          <w:lang w:eastAsia="ru-RU"/>
        </w:rPr>
        <w:t xml:space="preserve">              </w:t>
      </w:r>
      <w:r w:rsidRPr="004222ED">
        <w:rPr>
          <w:rFonts w:ascii="Times New Roman" w:hAnsi="Times New Roman" w:cs="Times New Roman"/>
          <w:b/>
          <w:noProof/>
          <w:sz w:val="28"/>
          <w:szCs w:val="28"/>
          <w:lang w:eastAsia="ru-RU"/>
        </w:rPr>
        <w:t>«Гнездышко»</w:t>
      </w:r>
    </w:p>
    <w:p w:rsidR="00AB6BEC" w:rsidRPr="004222ED" w:rsidRDefault="004222ED" w:rsidP="004222ED">
      <w:pPr>
        <w:shd w:val="clear" w:color="auto" w:fill="FFFFFF"/>
        <w:spacing w:after="0" w:line="360" w:lineRule="auto"/>
        <w:ind w:firstLine="709"/>
        <w:jc w:val="both"/>
        <w:rPr>
          <w:rFonts w:ascii="Times New Roman" w:eastAsia="Times New Roman" w:hAnsi="Times New Roman" w:cs="Times New Roman"/>
          <w:b/>
          <w:color w:val="181818"/>
          <w:sz w:val="28"/>
          <w:szCs w:val="28"/>
          <w:lang w:eastAsia="ru-RU"/>
        </w:rPr>
      </w:pPr>
      <w:r w:rsidRPr="004222ED">
        <w:rPr>
          <w:rFonts w:ascii="Times New Roman" w:hAnsi="Times New Roman" w:cs="Times New Roman"/>
          <w:noProof/>
          <w:sz w:val="28"/>
          <w:szCs w:val="28"/>
          <w:lang w:eastAsia="ru-RU"/>
        </w:rPr>
        <w:drawing>
          <wp:anchor distT="0" distB="0" distL="114300" distR="114300" simplePos="0" relativeHeight="251671552" behindDoc="1" locked="0" layoutInCell="1" allowOverlap="1" wp14:anchorId="4CC5BC2D" wp14:editId="58D0EBC1">
            <wp:simplePos x="0" y="0"/>
            <wp:positionH relativeFrom="column">
              <wp:posOffset>356235</wp:posOffset>
            </wp:positionH>
            <wp:positionV relativeFrom="paragraph">
              <wp:posOffset>13970</wp:posOffset>
            </wp:positionV>
            <wp:extent cx="1104900" cy="663575"/>
            <wp:effectExtent l="0" t="0" r="0" b="3175"/>
            <wp:wrapThrough wrapText="bothSides">
              <wp:wrapPolygon edited="0">
                <wp:start x="0" y="0"/>
                <wp:lineTo x="0" y="21083"/>
                <wp:lineTo x="21228" y="21083"/>
                <wp:lineTo x="21228" y="0"/>
                <wp:lineTo x="0" y="0"/>
              </wp:wrapPolygon>
            </wp:wrapThrough>
            <wp:docPr id="9" name="Рисунок 9" descr=" «ШАЛАШИК»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 «ШАЛАШИК» "/>
                    <pic:cNvPicPr>
                      <a:picLocks noChangeAspect="1" noChangeArrowheads="1"/>
                    </pic:cNvPicPr>
                  </pic:nvPicPr>
                  <pic:blipFill>
                    <a:blip r:embed="rId15" cstate="print">
                      <a:extLst>
                        <a:ext uri="{28A0092B-C50C-407E-A947-70E740481C1C}">
                          <a14:useLocalDpi xmlns:a14="http://schemas.microsoft.com/office/drawing/2010/main" val="0"/>
                        </a:ext>
                      </a:extLst>
                    </a:blip>
                    <a:srcRect t="19919"/>
                    <a:stretch>
                      <a:fillRect/>
                    </a:stretch>
                  </pic:blipFill>
                  <pic:spPr bwMode="auto">
                    <a:xfrm>
                      <a:off x="0" y="0"/>
                      <a:ext cx="1104900" cy="6635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B6BEC" w:rsidRPr="004222ED" w:rsidRDefault="00AB6BEC" w:rsidP="004222ED">
      <w:pPr>
        <w:shd w:val="clear" w:color="auto" w:fill="FFFFFF"/>
        <w:spacing w:after="0" w:line="360" w:lineRule="auto"/>
        <w:ind w:firstLine="709"/>
        <w:jc w:val="both"/>
        <w:rPr>
          <w:rFonts w:ascii="Times New Roman" w:hAnsi="Times New Roman" w:cs="Times New Roman"/>
          <w:noProof/>
          <w:sz w:val="28"/>
          <w:szCs w:val="28"/>
          <w:lang w:eastAsia="ru-RU"/>
        </w:rPr>
      </w:pPr>
    </w:p>
    <w:p w:rsidR="00AB6BEC" w:rsidRPr="004222ED" w:rsidRDefault="00AB6BEC" w:rsidP="004222ED">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p>
    <w:p w:rsidR="00AB6BEC" w:rsidRDefault="00AB6BEC" w:rsidP="004222ED">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4222ED">
        <w:rPr>
          <w:rFonts w:ascii="Times New Roman" w:eastAsia="Times New Roman" w:hAnsi="Times New Roman" w:cs="Times New Roman"/>
          <w:color w:val="181818"/>
          <w:sz w:val="28"/>
          <w:szCs w:val="28"/>
          <w:lang w:eastAsia="ru-RU"/>
        </w:rPr>
        <w:t>Все вышесказанное можно истолковать так. Формирование графического навыка – весьма сложный и длительный про</w:t>
      </w:r>
      <w:r w:rsidRPr="004222ED">
        <w:rPr>
          <w:rFonts w:ascii="Times New Roman" w:eastAsia="Times New Roman" w:hAnsi="Times New Roman" w:cs="Times New Roman"/>
          <w:color w:val="181818"/>
          <w:sz w:val="28"/>
          <w:szCs w:val="28"/>
          <w:lang w:eastAsia="ru-RU"/>
        </w:rPr>
        <w:softHyphen/>
        <w:t>цесс, требующий целенаправленных действий, которые могут выполняться точно и быстро только после их многократных по</w:t>
      </w:r>
      <w:r w:rsidRPr="004222ED">
        <w:rPr>
          <w:rFonts w:ascii="Times New Roman" w:eastAsia="Times New Roman" w:hAnsi="Times New Roman" w:cs="Times New Roman"/>
          <w:color w:val="181818"/>
          <w:sz w:val="28"/>
          <w:szCs w:val="28"/>
          <w:lang w:eastAsia="ru-RU"/>
        </w:rPr>
        <w:softHyphen/>
        <w:t>вторений. Это требует и времени, и определенных усилий, и знания всех тонкостей письма со стороны учителя, а также тер</w:t>
      </w:r>
      <w:r w:rsidRPr="004222ED">
        <w:rPr>
          <w:rFonts w:ascii="Times New Roman" w:eastAsia="Times New Roman" w:hAnsi="Times New Roman" w:cs="Times New Roman"/>
          <w:color w:val="181818"/>
          <w:sz w:val="28"/>
          <w:szCs w:val="28"/>
          <w:lang w:eastAsia="ru-RU"/>
        </w:rPr>
        <w:softHyphen/>
        <w:t>пения и упорства со стороны обучающегося. Нужные для выра</w:t>
      </w:r>
      <w:r w:rsidRPr="004222ED">
        <w:rPr>
          <w:rFonts w:ascii="Times New Roman" w:eastAsia="Times New Roman" w:hAnsi="Times New Roman" w:cs="Times New Roman"/>
          <w:color w:val="181818"/>
          <w:sz w:val="28"/>
          <w:szCs w:val="28"/>
          <w:lang w:eastAsia="ru-RU"/>
        </w:rPr>
        <w:softHyphen/>
        <w:t>ботки графического навыка повторные действия должны совер</w:t>
      </w:r>
      <w:r w:rsidRPr="004222ED">
        <w:rPr>
          <w:rFonts w:ascii="Times New Roman" w:eastAsia="Times New Roman" w:hAnsi="Times New Roman" w:cs="Times New Roman"/>
          <w:color w:val="181818"/>
          <w:sz w:val="28"/>
          <w:szCs w:val="28"/>
          <w:lang w:eastAsia="ru-RU"/>
        </w:rPr>
        <w:softHyphen/>
        <w:t>шаться детьми не механически, ради самих повторений, а с целью решения определенных конкретных задач, </w:t>
      </w:r>
      <w:r w:rsidRPr="004222ED">
        <w:rPr>
          <w:rFonts w:ascii="Times New Roman" w:eastAsia="Times New Roman" w:hAnsi="Times New Roman" w:cs="Times New Roman"/>
          <w:color w:val="181818"/>
          <w:sz w:val="28"/>
          <w:szCs w:val="28"/>
          <w:u w:val="single"/>
          <w:lang w:eastAsia="ru-RU"/>
        </w:rPr>
        <w:t>осознания</w:t>
      </w:r>
      <w:r w:rsidRPr="004222ED">
        <w:rPr>
          <w:rFonts w:ascii="Times New Roman" w:eastAsia="Times New Roman" w:hAnsi="Times New Roman" w:cs="Times New Roman"/>
          <w:color w:val="181818"/>
          <w:sz w:val="28"/>
          <w:szCs w:val="28"/>
          <w:lang w:eastAsia="ru-RU"/>
        </w:rPr>
        <w:t> не</w:t>
      </w:r>
      <w:r w:rsidRPr="004222ED">
        <w:rPr>
          <w:rFonts w:ascii="Times New Roman" w:eastAsia="Times New Roman" w:hAnsi="Times New Roman" w:cs="Times New Roman"/>
          <w:color w:val="181818"/>
          <w:sz w:val="28"/>
          <w:szCs w:val="28"/>
          <w:lang w:eastAsia="ru-RU"/>
        </w:rPr>
        <w:softHyphen/>
        <w:t>обходимости этих повторений для приобретения навыка (осоз</w:t>
      </w:r>
      <w:r w:rsidRPr="004222ED">
        <w:rPr>
          <w:rFonts w:ascii="Times New Roman" w:eastAsia="Times New Roman" w:hAnsi="Times New Roman" w:cs="Times New Roman"/>
          <w:color w:val="181818"/>
          <w:sz w:val="28"/>
          <w:szCs w:val="28"/>
          <w:lang w:eastAsia="ru-RU"/>
        </w:rPr>
        <w:softHyphen/>
        <w:t>нание всех нужных движений, Соотношений этих движений и т. д.).</w:t>
      </w:r>
    </w:p>
    <w:p w:rsidR="00D07438" w:rsidRDefault="00D07438" w:rsidP="004222ED">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Pr>
          <w:rFonts w:ascii="Times New Roman" w:eastAsia="Times New Roman" w:hAnsi="Times New Roman" w:cs="Times New Roman"/>
          <w:color w:val="181818"/>
          <w:sz w:val="28"/>
          <w:szCs w:val="28"/>
          <w:lang w:eastAsia="ru-RU"/>
        </w:rPr>
        <w:t xml:space="preserve">Чтобы уроки обучения грамоте были интересными и продуктивными, в своей работе я использую </w:t>
      </w:r>
      <w:r w:rsidRPr="009356FD">
        <w:rPr>
          <w:rFonts w:ascii="Times New Roman" w:eastAsia="Times New Roman" w:hAnsi="Times New Roman" w:cs="Times New Roman"/>
          <w:b/>
          <w:color w:val="181818"/>
          <w:sz w:val="28"/>
          <w:szCs w:val="28"/>
          <w:lang w:eastAsia="ru-RU"/>
        </w:rPr>
        <w:t>игровую технологию</w:t>
      </w:r>
      <w:r w:rsidR="00193A9A">
        <w:rPr>
          <w:rFonts w:ascii="Times New Roman" w:eastAsia="Times New Roman" w:hAnsi="Times New Roman" w:cs="Times New Roman"/>
          <w:b/>
          <w:color w:val="181818"/>
          <w:sz w:val="28"/>
          <w:szCs w:val="28"/>
          <w:lang w:eastAsia="ru-RU"/>
        </w:rPr>
        <w:t xml:space="preserve"> </w:t>
      </w:r>
      <w:r w:rsidR="00193A9A">
        <w:rPr>
          <w:rFonts w:ascii="Times New Roman" w:eastAsia="Times New Roman" w:hAnsi="Times New Roman" w:cs="Times New Roman"/>
          <w:color w:val="181818"/>
          <w:sz w:val="28"/>
          <w:szCs w:val="28"/>
          <w:lang w:eastAsia="ru-RU"/>
        </w:rPr>
        <w:t>(</w:t>
      </w:r>
      <w:r>
        <w:rPr>
          <w:rFonts w:ascii="Times New Roman" w:eastAsia="Times New Roman" w:hAnsi="Times New Roman" w:cs="Times New Roman"/>
          <w:color w:val="181818"/>
          <w:sz w:val="28"/>
          <w:szCs w:val="28"/>
          <w:lang w:eastAsia="ru-RU"/>
        </w:rPr>
        <w:t>на каждом уроке мы путешествуем с Королевой и её подданными, открываем сказочные воротца…).</w:t>
      </w:r>
    </w:p>
    <w:p w:rsidR="00D07438" w:rsidRPr="009356FD" w:rsidRDefault="00D07438" w:rsidP="004222ED">
      <w:pPr>
        <w:shd w:val="clear" w:color="auto" w:fill="FFFFFF"/>
        <w:spacing w:after="0" w:line="360" w:lineRule="auto"/>
        <w:ind w:firstLine="709"/>
        <w:jc w:val="both"/>
        <w:rPr>
          <w:rFonts w:ascii="Times New Roman" w:eastAsia="Times New Roman" w:hAnsi="Times New Roman" w:cs="Times New Roman"/>
          <w:b/>
          <w:color w:val="181818"/>
          <w:sz w:val="28"/>
          <w:szCs w:val="28"/>
          <w:lang w:eastAsia="ru-RU"/>
        </w:rPr>
      </w:pPr>
      <w:r>
        <w:rPr>
          <w:rFonts w:ascii="Times New Roman" w:eastAsia="Times New Roman" w:hAnsi="Times New Roman" w:cs="Times New Roman"/>
          <w:color w:val="181818"/>
          <w:sz w:val="28"/>
          <w:szCs w:val="28"/>
          <w:lang w:eastAsia="ru-RU"/>
        </w:rPr>
        <w:lastRenderedPageBreak/>
        <w:t xml:space="preserve">Каждое занятие я провожу с использованием </w:t>
      </w:r>
      <w:proofErr w:type="spellStart"/>
      <w:r w:rsidRPr="009356FD">
        <w:rPr>
          <w:rFonts w:ascii="Times New Roman" w:eastAsia="Times New Roman" w:hAnsi="Times New Roman" w:cs="Times New Roman"/>
          <w:b/>
          <w:color w:val="181818"/>
          <w:sz w:val="28"/>
          <w:szCs w:val="28"/>
          <w:lang w:eastAsia="ru-RU"/>
        </w:rPr>
        <w:t>здоровьесберегающей</w:t>
      </w:r>
      <w:proofErr w:type="spellEnd"/>
      <w:r w:rsidRPr="009356FD">
        <w:rPr>
          <w:rFonts w:ascii="Times New Roman" w:eastAsia="Times New Roman" w:hAnsi="Times New Roman" w:cs="Times New Roman"/>
          <w:b/>
          <w:color w:val="181818"/>
          <w:sz w:val="28"/>
          <w:szCs w:val="28"/>
          <w:lang w:eastAsia="ru-RU"/>
        </w:rPr>
        <w:t xml:space="preserve"> технологии и технологии ИКТ. </w:t>
      </w:r>
    </w:p>
    <w:p w:rsidR="004222ED" w:rsidRPr="004222ED" w:rsidRDefault="004222ED" w:rsidP="004222ED">
      <w:pPr>
        <w:shd w:val="clear" w:color="auto" w:fill="FFFFFF"/>
        <w:spacing w:after="135" w:line="360" w:lineRule="auto"/>
        <w:jc w:val="both"/>
        <w:rPr>
          <w:rFonts w:ascii="Times New Roman" w:eastAsia="Times New Roman" w:hAnsi="Times New Roman" w:cs="Times New Roman"/>
          <w:b/>
          <w:color w:val="333333"/>
          <w:sz w:val="28"/>
          <w:szCs w:val="28"/>
          <w:lang w:eastAsia="ru-RU"/>
        </w:rPr>
      </w:pPr>
      <w:r w:rsidRPr="004222ED">
        <w:rPr>
          <w:rFonts w:ascii="Times New Roman" w:eastAsia="Times New Roman" w:hAnsi="Times New Roman" w:cs="Times New Roman"/>
          <w:b/>
          <w:color w:val="333333"/>
          <w:sz w:val="28"/>
          <w:szCs w:val="28"/>
          <w:lang w:eastAsia="ru-RU"/>
        </w:rPr>
        <w:t>В своей работе использую следующие приемы.</w:t>
      </w:r>
    </w:p>
    <w:p w:rsidR="004222ED" w:rsidRPr="004222ED" w:rsidRDefault="004222ED" w:rsidP="004222ED">
      <w:pPr>
        <w:spacing w:after="135" w:line="360" w:lineRule="auto"/>
        <w:jc w:val="both"/>
        <w:rPr>
          <w:rFonts w:ascii="Times New Roman" w:eastAsia="Times New Roman" w:hAnsi="Times New Roman" w:cs="Times New Roman"/>
          <w:color w:val="333333"/>
          <w:sz w:val="28"/>
          <w:szCs w:val="28"/>
          <w:u w:val="single"/>
          <w:shd w:val="clear" w:color="auto" w:fill="FFFFFF"/>
          <w:lang w:eastAsia="ru-RU"/>
        </w:rPr>
      </w:pPr>
      <w:r w:rsidRPr="004222ED">
        <w:rPr>
          <w:rFonts w:ascii="Times New Roman" w:eastAsia="Times New Roman" w:hAnsi="Times New Roman" w:cs="Times New Roman"/>
          <w:b/>
          <w:color w:val="333333"/>
          <w:sz w:val="28"/>
          <w:szCs w:val="28"/>
          <w:u w:val="single"/>
          <w:shd w:val="clear" w:color="auto" w:fill="FFFFFF"/>
          <w:lang w:eastAsia="ru-RU"/>
        </w:rPr>
        <w:t>Показ.</w:t>
      </w:r>
      <w:r>
        <w:rPr>
          <w:rFonts w:ascii="Times New Roman" w:eastAsia="Times New Roman" w:hAnsi="Times New Roman" w:cs="Times New Roman"/>
          <w:b/>
          <w:color w:val="333333"/>
          <w:sz w:val="28"/>
          <w:szCs w:val="28"/>
          <w:shd w:val="clear" w:color="auto" w:fill="FFFFFF"/>
          <w:lang w:eastAsia="ru-RU"/>
        </w:rPr>
        <w:t xml:space="preserve"> </w:t>
      </w:r>
      <w:r w:rsidRPr="004222ED">
        <w:rPr>
          <w:rFonts w:ascii="Times New Roman" w:eastAsia="Times New Roman" w:hAnsi="Times New Roman" w:cs="Times New Roman"/>
          <w:color w:val="333333"/>
          <w:sz w:val="28"/>
          <w:szCs w:val="28"/>
          <w:lang w:eastAsia="ru-RU"/>
        </w:rPr>
        <w:t>Показываю процесс письма и объясняю способы написания букв, слогов, слов, предложений во время этого показа. Показ осуществляется на классной доске для всего класса или индивидуально в тетради ученика.</w:t>
      </w:r>
    </w:p>
    <w:p w:rsidR="004222ED" w:rsidRPr="004222ED" w:rsidRDefault="004222ED" w:rsidP="004222ED">
      <w:pPr>
        <w:shd w:val="clear" w:color="auto" w:fill="FFFFFF"/>
        <w:spacing w:after="135" w:line="360" w:lineRule="auto"/>
        <w:jc w:val="both"/>
        <w:rPr>
          <w:rFonts w:ascii="Times New Roman" w:eastAsia="Times New Roman" w:hAnsi="Times New Roman" w:cs="Times New Roman"/>
          <w:color w:val="333333"/>
          <w:sz w:val="28"/>
          <w:szCs w:val="28"/>
          <w:lang w:eastAsia="ru-RU"/>
        </w:rPr>
      </w:pPr>
      <w:r w:rsidRPr="004222ED">
        <w:rPr>
          <w:rFonts w:ascii="Times New Roman" w:eastAsia="Times New Roman" w:hAnsi="Times New Roman" w:cs="Times New Roman"/>
          <w:color w:val="333333"/>
          <w:sz w:val="28"/>
          <w:szCs w:val="28"/>
          <w:lang w:eastAsia="ru-RU"/>
        </w:rPr>
        <w:t>Показываются способы соединения букв; показ сопровождается объяснением: где начинаю писать букву, куда веду руку, в какую сторону делаю закругление, указываю на величину элемента.</w:t>
      </w:r>
    </w:p>
    <w:p w:rsidR="004222ED" w:rsidRPr="004222ED" w:rsidRDefault="004222ED" w:rsidP="004222ED">
      <w:pPr>
        <w:spacing w:after="135" w:line="360" w:lineRule="auto"/>
        <w:jc w:val="both"/>
        <w:rPr>
          <w:rFonts w:ascii="Times New Roman" w:eastAsia="Times New Roman" w:hAnsi="Times New Roman" w:cs="Times New Roman"/>
          <w:b/>
          <w:color w:val="333333"/>
          <w:sz w:val="28"/>
          <w:szCs w:val="28"/>
          <w:u w:val="single"/>
          <w:shd w:val="clear" w:color="auto" w:fill="FFFFFF"/>
          <w:lang w:eastAsia="ru-RU"/>
        </w:rPr>
      </w:pPr>
      <w:r w:rsidRPr="004222ED">
        <w:rPr>
          <w:rFonts w:ascii="Times New Roman" w:eastAsia="Times New Roman" w:hAnsi="Times New Roman" w:cs="Times New Roman"/>
          <w:b/>
          <w:color w:val="333333"/>
          <w:sz w:val="28"/>
          <w:szCs w:val="28"/>
          <w:u w:val="single"/>
          <w:shd w:val="clear" w:color="auto" w:fill="FFFFFF"/>
          <w:lang w:eastAsia="ru-RU"/>
        </w:rPr>
        <w:t>Копирование</w:t>
      </w:r>
    </w:p>
    <w:p w:rsidR="004222ED" w:rsidRPr="004222ED" w:rsidRDefault="004222ED" w:rsidP="004222ED">
      <w:pPr>
        <w:shd w:val="clear" w:color="auto" w:fill="FFFFFF"/>
        <w:spacing w:after="135" w:line="360" w:lineRule="auto"/>
        <w:jc w:val="both"/>
        <w:rPr>
          <w:rFonts w:ascii="Times New Roman" w:eastAsia="Times New Roman" w:hAnsi="Times New Roman" w:cs="Times New Roman"/>
          <w:color w:val="333333"/>
          <w:sz w:val="28"/>
          <w:szCs w:val="28"/>
          <w:lang w:eastAsia="ru-RU"/>
        </w:rPr>
      </w:pPr>
      <w:r w:rsidRPr="004222ED">
        <w:rPr>
          <w:rFonts w:ascii="Times New Roman" w:eastAsia="Times New Roman" w:hAnsi="Times New Roman" w:cs="Times New Roman"/>
          <w:color w:val="333333"/>
          <w:sz w:val="28"/>
          <w:szCs w:val="28"/>
          <w:lang w:eastAsia="ru-RU"/>
        </w:rPr>
        <w:t>Этот способ применяю ограниченно в связи с тем, что обведение образца осуществляется учащимся без достаточного осознания процесса письма и даже видения формы буквы. Однако ученик упражняется в выполнении правильного движения: порция, размах, размер, направление, форма.</w:t>
      </w:r>
    </w:p>
    <w:p w:rsidR="004222ED" w:rsidRPr="004222ED" w:rsidRDefault="004222ED" w:rsidP="004222ED">
      <w:pPr>
        <w:spacing w:after="135" w:line="360" w:lineRule="auto"/>
        <w:jc w:val="both"/>
        <w:rPr>
          <w:rFonts w:ascii="Times New Roman" w:eastAsia="Times New Roman" w:hAnsi="Times New Roman" w:cs="Times New Roman"/>
          <w:b/>
          <w:color w:val="333333"/>
          <w:sz w:val="28"/>
          <w:szCs w:val="28"/>
          <w:u w:val="single"/>
          <w:shd w:val="clear" w:color="auto" w:fill="FFFFFF"/>
          <w:lang w:eastAsia="ru-RU"/>
        </w:rPr>
      </w:pPr>
      <w:r w:rsidRPr="004222ED">
        <w:rPr>
          <w:rFonts w:ascii="Times New Roman" w:eastAsia="Times New Roman" w:hAnsi="Times New Roman" w:cs="Times New Roman"/>
          <w:b/>
          <w:color w:val="333333"/>
          <w:sz w:val="28"/>
          <w:szCs w:val="28"/>
          <w:u w:val="single"/>
          <w:shd w:val="clear" w:color="auto" w:fill="FFFFFF"/>
          <w:lang w:eastAsia="ru-RU"/>
        </w:rPr>
        <w:t>Списывание с готового образца</w:t>
      </w:r>
    </w:p>
    <w:p w:rsidR="004222ED" w:rsidRPr="004222ED" w:rsidRDefault="004222ED" w:rsidP="004222ED">
      <w:pPr>
        <w:shd w:val="clear" w:color="auto" w:fill="FFFFFF"/>
        <w:spacing w:after="135" w:line="360" w:lineRule="auto"/>
        <w:jc w:val="both"/>
        <w:rPr>
          <w:rFonts w:ascii="Times New Roman" w:eastAsia="Times New Roman" w:hAnsi="Times New Roman" w:cs="Times New Roman"/>
          <w:color w:val="333333"/>
          <w:sz w:val="28"/>
          <w:szCs w:val="28"/>
          <w:lang w:eastAsia="ru-RU"/>
        </w:rPr>
      </w:pPr>
      <w:r w:rsidRPr="004222ED">
        <w:rPr>
          <w:rFonts w:ascii="Times New Roman" w:eastAsia="Times New Roman" w:hAnsi="Times New Roman" w:cs="Times New Roman"/>
          <w:color w:val="333333"/>
          <w:sz w:val="28"/>
          <w:szCs w:val="28"/>
          <w:lang w:eastAsia="ru-RU"/>
        </w:rPr>
        <w:t xml:space="preserve">Прием основан на подражании, воспроизводстве образца письма. Психологическое значение списывания с образца и обведение образца различно для формирования навыка письма. Обведение по образцу упражняет двигательные представления. </w:t>
      </w:r>
    </w:p>
    <w:p w:rsidR="004222ED" w:rsidRPr="004222ED" w:rsidRDefault="004222ED" w:rsidP="004222ED">
      <w:pPr>
        <w:spacing w:after="135" w:line="360" w:lineRule="auto"/>
        <w:jc w:val="both"/>
        <w:rPr>
          <w:rFonts w:ascii="Times New Roman" w:eastAsia="Times New Roman" w:hAnsi="Times New Roman" w:cs="Times New Roman"/>
          <w:b/>
          <w:color w:val="333333"/>
          <w:sz w:val="28"/>
          <w:szCs w:val="28"/>
          <w:u w:val="single"/>
          <w:shd w:val="clear" w:color="auto" w:fill="FFFFFF"/>
          <w:lang w:eastAsia="ru-RU"/>
        </w:rPr>
      </w:pPr>
      <w:r w:rsidRPr="004222ED">
        <w:rPr>
          <w:rFonts w:ascii="Times New Roman" w:eastAsia="Times New Roman" w:hAnsi="Times New Roman" w:cs="Times New Roman"/>
          <w:b/>
          <w:color w:val="333333"/>
          <w:sz w:val="28"/>
          <w:szCs w:val="28"/>
          <w:u w:val="single"/>
          <w:shd w:val="clear" w:color="auto" w:fill="FFFFFF"/>
          <w:lang w:eastAsia="ru-RU"/>
        </w:rPr>
        <w:t>Воображаемое письмо, или письмо в воздухе</w:t>
      </w:r>
    </w:p>
    <w:p w:rsidR="004222ED" w:rsidRPr="004222ED" w:rsidRDefault="004222ED" w:rsidP="004222ED">
      <w:pPr>
        <w:shd w:val="clear" w:color="auto" w:fill="FFFFFF"/>
        <w:spacing w:after="135" w:line="360" w:lineRule="auto"/>
        <w:jc w:val="both"/>
        <w:rPr>
          <w:rFonts w:ascii="Times New Roman" w:eastAsia="Times New Roman" w:hAnsi="Times New Roman" w:cs="Times New Roman"/>
          <w:color w:val="333333"/>
          <w:sz w:val="28"/>
          <w:szCs w:val="28"/>
          <w:lang w:eastAsia="ru-RU"/>
        </w:rPr>
      </w:pPr>
      <w:r w:rsidRPr="004222ED">
        <w:rPr>
          <w:rFonts w:ascii="Times New Roman" w:eastAsia="Times New Roman" w:hAnsi="Times New Roman" w:cs="Times New Roman"/>
          <w:color w:val="333333"/>
          <w:sz w:val="28"/>
          <w:szCs w:val="28"/>
          <w:lang w:eastAsia="ru-RU"/>
        </w:rPr>
        <w:t>Прием опирается на двигательные ощущения и на зрительно-воспринимаемый образец. В воображаемом обведении ребенок пишет реально, но в воздухе. Это помогает ученику усваивать как движение, так и правильную форму буквы.</w:t>
      </w:r>
    </w:p>
    <w:p w:rsidR="00AB6BEC" w:rsidRPr="004222ED" w:rsidRDefault="00AB6BEC" w:rsidP="004222ED">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4222ED">
        <w:rPr>
          <w:rFonts w:ascii="Times New Roman" w:eastAsia="Times New Roman" w:hAnsi="Times New Roman" w:cs="Times New Roman"/>
          <w:color w:val="181818"/>
          <w:sz w:val="28"/>
          <w:szCs w:val="28"/>
          <w:lang w:eastAsia="ru-RU"/>
        </w:rPr>
        <w:t>Добиться каллиграфического почерка можно лишь при сис</w:t>
      </w:r>
      <w:r w:rsidRPr="004222ED">
        <w:rPr>
          <w:rFonts w:ascii="Times New Roman" w:eastAsia="Times New Roman" w:hAnsi="Times New Roman" w:cs="Times New Roman"/>
          <w:color w:val="181818"/>
          <w:sz w:val="28"/>
          <w:szCs w:val="28"/>
          <w:lang w:eastAsia="ru-RU"/>
        </w:rPr>
        <w:softHyphen/>
        <w:t>тематическом соблюдении учеником всех правил четкого пись</w:t>
      </w:r>
      <w:r w:rsidRPr="004222ED">
        <w:rPr>
          <w:rFonts w:ascii="Times New Roman" w:eastAsia="Times New Roman" w:hAnsi="Times New Roman" w:cs="Times New Roman"/>
          <w:color w:val="181818"/>
          <w:sz w:val="28"/>
          <w:szCs w:val="28"/>
          <w:lang w:eastAsia="ru-RU"/>
        </w:rPr>
        <w:softHyphen/>
        <w:t>ма. Старание, необходимое учащемуся для выполнения пись</w:t>
      </w:r>
      <w:r w:rsidRPr="004222ED">
        <w:rPr>
          <w:rFonts w:ascii="Times New Roman" w:eastAsia="Times New Roman" w:hAnsi="Times New Roman" w:cs="Times New Roman"/>
          <w:color w:val="181818"/>
          <w:sz w:val="28"/>
          <w:szCs w:val="28"/>
          <w:lang w:eastAsia="ru-RU"/>
        </w:rPr>
        <w:softHyphen/>
        <w:t xml:space="preserve">менных упражнений, возникает лишь в том </w:t>
      </w:r>
      <w:proofErr w:type="gramStart"/>
      <w:r w:rsidRPr="004222ED">
        <w:rPr>
          <w:rFonts w:ascii="Times New Roman" w:eastAsia="Times New Roman" w:hAnsi="Times New Roman" w:cs="Times New Roman"/>
          <w:color w:val="181818"/>
          <w:sz w:val="28"/>
          <w:szCs w:val="28"/>
          <w:lang w:eastAsia="ru-RU"/>
        </w:rPr>
        <w:t>случае</w:t>
      </w:r>
      <w:proofErr w:type="gramEnd"/>
      <w:r w:rsidRPr="004222ED">
        <w:rPr>
          <w:rFonts w:ascii="Times New Roman" w:eastAsia="Times New Roman" w:hAnsi="Times New Roman" w:cs="Times New Roman"/>
          <w:color w:val="181818"/>
          <w:sz w:val="28"/>
          <w:szCs w:val="28"/>
          <w:lang w:eastAsia="ru-RU"/>
        </w:rPr>
        <w:t>, если обу</w:t>
      </w:r>
      <w:r w:rsidRPr="004222ED">
        <w:rPr>
          <w:rFonts w:ascii="Times New Roman" w:eastAsia="Times New Roman" w:hAnsi="Times New Roman" w:cs="Times New Roman"/>
          <w:color w:val="181818"/>
          <w:sz w:val="28"/>
          <w:szCs w:val="28"/>
          <w:lang w:eastAsia="ru-RU"/>
        </w:rPr>
        <w:softHyphen/>
        <w:t xml:space="preserve">чающийся понимает значение этих упражнений и имеет </w:t>
      </w:r>
      <w:r w:rsidRPr="004222ED">
        <w:rPr>
          <w:rFonts w:ascii="Times New Roman" w:eastAsia="Times New Roman" w:hAnsi="Times New Roman" w:cs="Times New Roman"/>
          <w:color w:val="181818"/>
          <w:sz w:val="28"/>
          <w:szCs w:val="28"/>
          <w:lang w:eastAsia="ru-RU"/>
        </w:rPr>
        <w:lastRenderedPageBreak/>
        <w:t>заинтересованность в достижении целей, а также осознает не</w:t>
      </w:r>
      <w:r w:rsidRPr="004222ED">
        <w:rPr>
          <w:rFonts w:ascii="Times New Roman" w:eastAsia="Times New Roman" w:hAnsi="Times New Roman" w:cs="Times New Roman"/>
          <w:color w:val="181818"/>
          <w:sz w:val="28"/>
          <w:szCs w:val="28"/>
          <w:lang w:eastAsia="ru-RU"/>
        </w:rPr>
        <w:softHyphen/>
        <w:t>достатки своего письма и умений. Очень важно при оценке результатов работы обучающегося внушать ему веру в успешность решения поставленных задач, а встречающиеся недочеты долж</w:t>
      </w:r>
      <w:r w:rsidRPr="004222ED">
        <w:rPr>
          <w:rFonts w:ascii="Times New Roman" w:eastAsia="Times New Roman" w:hAnsi="Times New Roman" w:cs="Times New Roman"/>
          <w:color w:val="181818"/>
          <w:sz w:val="28"/>
          <w:szCs w:val="28"/>
          <w:lang w:eastAsia="ru-RU"/>
        </w:rPr>
        <w:softHyphen/>
        <w:t>ны побудить ребенка к упорному преодолению возникающих затруднений.</w:t>
      </w:r>
    </w:p>
    <w:p w:rsidR="00AB6BEC" w:rsidRPr="004222ED" w:rsidRDefault="00AB6BEC" w:rsidP="004222ED">
      <w:pPr>
        <w:spacing w:after="0" w:line="360" w:lineRule="auto"/>
        <w:ind w:firstLine="709"/>
        <w:jc w:val="both"/>
        <w:rPr>
          <w:rFonts w:ascii="Times New Roman" w:hAnsi="Times New Roman" w:cs="Times New Roman"/>
          <w:color w:val="181818"/>
          <w:sz w:val="28"/>
          <w:szCs w:val="28"/>
          <w:shd w:val="clear" w:color="auto" w:fill="FFFFFF"/>
        </w:rPr>
      </w:pPr>
      <w:r w:rsidRPr="004222ED">
        <w:rPr>
          <w:rFonts w:ascii="Times New Roman" w:hAnsi="Times New Roman" w:cs="Times New Roman"/>
          <w:color w:val="181818"/>
          <w:sz w:val="28"/>
          <w:szCs w:val="28"/>
          <w:shd w:val="clear" w:color="auto" w:fill="FFFFFF"/>
        </w:rPr>
        <w:t xml:space="preserve">Методика В. А. </w:t>
      </w:r>
      <w:proofErr w:type="spellStart"/>
      <w:r w:rsidRPr="004222ED">
        <w:rPr>
          <w:rFonts w:ascii="Times New Roman" w:hAnsi="Times New Roman" w:cs="Times New Roman"/>
          <w:color w:val="181818"/>
          <w:sz w:val="28"/>
          <w:szCs w:val="28"/>
          <w:shd w:val="clear" w:color="auto" w:fill="FFFFFF"/>
        </w:rPr>
        <w:t>Илюхиной</w:t>
      </w:r>
      <w:proofErr w:type="spellEnd"/>
      <w:r w:rsidRPr="004222ED">
        <w:rPr>
          <w:rFonts w:ascii="Times New Roman" w:hAnsi="Times New Roman" w:cs="Times New Roman"/>
          <w:color w:val="181818"/>
          <w:sz w:val="28"/>
          <w:szCs w:val="28"/>
          <w:shd w:val="clear" w:color="auto" w:fill="FFFFFF"/>
        </w:rPr>
        <w:t xml:space="preserve"> очень эффективна. Она имеет много своих плюсов:</w:t>
      </w:r>
    </w:p>
    <w:p w:rsidR="00AB6BEC" w:rsidRPr="004222ED" w:rsidRDefault="00AB6BEC" w:rsidP="004222ED">
      <w:pPr>
        <w:spacing w:after="0" w:line="360" w:lineRule="auto"/>
        <w:ind w:firstLine="709"/>
        <w:jc w:val="both"/>
        <w:rPr>
          <w:rFonts w:ascii="Times New Roman" w:hAnsi="Times New Roman" w:cs="Times New Roman"/>
          <w:color w:val="181818"/>
          <w:sz w:val="28"/>
          <w:szCs w:val="28"/>
          <w:shd w:val="clear" w:color="auto" w:fill="FFFFFF"/>
        </w:rPr>
      </w:pPr>
      <w:r w:rsidRPr="004222ED">
        <w:rPr>
          <w:rFonts w:ascii="Times New Roman" w:hAnsi="Times New Roman" w:cs="Times New Roman"/>
          <w:color w:val="181818"/>
          <w:sz w:val="28"/>
          <w:szCs w:val="28"/>
          <w:shd w:val="clear" w:color="auto" w:fill="FFFFFF"/>
        </w:rPr>
        <w:t xml:space="preserve">-  во-первых, экономичность обучения, быстрота периода обучения;           - во-вторых, положительная мотивация в действиях детей; </w:t>
      </w:r>
    </w:p>
    <w:p w:rsidR="00AB6BEC" w:rsidRPr="004222ED" w:rsidRDefault="00AB6BEC" w:rsidP="004222ED">
      <w:pPr>
        <w:spacing w:after="0" w:line="360" w:lineRule="auto"/>
        <w:ind w:firstLine="709"/>
        <w:jc w:val="both"/>
        <w:rPr>
          <w:rFonts w:ascii="Times New Roman" w:hAnsi="Times New Roman" w:cs="Times New Roman"/>
          <w:color w:val="181818"/>
          <w:sz w:val="28"/>
          <w:szCs w:val="28"/>
          <w:shd w:val="clear" w:color="auto" w:fill="FFFFFF"/>
        </w:rPr>
      </w:pPr>
      <w:r w:rsidRPr="004222ED">
        <w:rPr>
          <w:rFonts w:ascii="Times New Roman" w:hAnsi="Times New Roman" w:cs="Times New Roman"/>
          <w:color w:val="181818"/>
          <w:sz w:val="28"/>
          <w:szCs w:val="28"/>
          <w:shd w:val="clear" w:color="auto" w:fill="FFFFFF"/>
        </w:rPr>
        <w:t xml:space="preserve">- в-третьих, развитие внимания, памяти. У детей увеличивается уровень речевого развития (так как озвучивается весь процесс написания букв). </w:t>
      </w:r>
    </w:p>
    <w:p w:rsidR="00AB6BEC" w:rsidRPr="004222ED" w:rsidRDefault="00AB6BEC" w:rsidP="004222ED">
      <w:pPr>
        <w:spacing w:after="0" w:line="360" w:lineRule="auto"/>
        <w:ind w:firstLine="709"/>
        <w:jc w:val="both"/>
        <w:rPr>
          <w:rFonts w:ascii="Times New Roman" w:hAnsi="Times New Roman" w:cs="Times New Roman"/>
          <w:color w:val="181818"/>
          <w:sz w:val="28"/>
          <w:szCs w:val="28"/>
          <w:shd w:val="clear" w:color="auto" w:fill="FFFFFF"/>
        </w:rPr>
      </w:pPr>
      <w:r w:rsidRPr="004222ED">
        <w:rPr>
          <w:rFonts w:ascii="Times New Roman" w:hAnsi="Times New Roman" w:cs="Times New Roman"/>
          <w:color w:val="181818"/>
          <w:sz w:val="28"/>
          <w:szCs w:val="28"/>
          <w:shd w:val="clear" w:color="auto" w:fill="FFFFFF"/>
        </w:rPr>
        <w:t>Ребёнок учится самоконтролю, у него формируется красивый почерк, который при правильном подходе можно сохранить на долгие годы.</w:t>
      </w:r>
    </w:p>
    <w:p w:rsidR="00BC5CCA" w:rsidRPr="004222ED" w:rsidRDefault="004222ED" w:rsidP="004222ED">
      <w:pPr>
        <w:spacing w:after="0" w:line="360" w:lineRule="auto"/>
        <w:ind w:firstLine="709"/>
        <w:jc w:val="both"/>
        <w:rPr>
          <w:rFonts w:ascii="Times New Roman" w:hAnsi="Times New Roman" w:cs="Times New Roman"/>
          <w:color w:val="181818"/>
          <w:sz w:val="28"/>
          <w:szCs w:val="28"/>
          <w:shd w:val="clear" w:color="auto" w:fill="FFFFFF"/>
        </w:rPr>
      </w:pPr>
      <w:r w:rsidRPr="004222ED">
        <w:rPr>
          <w:rFonts w:ascii="Times New Roman" w:hAnsi="Times New Roman" w:cs="Times New Roman"/>
          <w:noProof/>
          <w:sz w:val="28"/>
          <w:szCs w:val="28"/>
          <w:lang w:eastAsia="ru-RU"/>
        </w:rPr>
        <w:drawing>
          <wp:anchor distT="0" distB="0" distL="114300" distR="114300" simplePos="0" relativeHeight="251663360" behindDoc="1" locked="0" layoutInCell="1" allowOverlap="1" wp14:anchorId="178CDC9B" wp14:editId="11F7D2F8">
            <wp:simplePos x="0" y="0"/>
            <wp:positionH relativeFrom="column">
              <wp:posOffset>339090</wp:posOffset>
            </wp:positionH>
            <wp:positionV relativeFrom="paragraph">
              <wp:posOffset>244475</wp:posOffset>
            </wp:positionV>
            <wp:extent cx="1718310" cy="2439670"/>
            <wp:effectExtent l="1270" t="0" r="0" b="0"/>
            <wp:wrapThrough wrapText="bothSides">
              <wp:wrapPolygon edited="0">
                <wp:start x="21584" y="-11"/>
                <wp:lineTo x="271" y="-11"/>
                <wp:lineTo x="271" y="21409"/>
                <wp:lineTo x="21584" y="21409"/>
                <wp:lineTo x="21584" y="-11"/>
              </wp:wrapPolygon>
            </wp:wrapThrough>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cstate="print">
                      <a:extLst>
                        <a:ext uri="{28A0092B-C50C-407E-A947-70E740481C1C}">
                          <a14:useLocalDpi xmlns:a14="http://schemas.microsoft.com/office/drawing/2010/main" val="0"/>
                        </a:ext>
                      </a:extLst>
                    </a:blip>
                    <a:srcRect l="9430" t="5338" r="12179" b="12260"/>
                    <a:stretch/>
                  </pic:blipFill>
                  <pic:spPr bwMode="auto">
                    <a:xfrm rot="16200000">
                      <a:off x="0" y="0"/>
                      <a:ext cx="1718310" cy="24396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AB6BEC" w:rsidRPr="004222ED" w:rsidRDefault="004222ED" w:rsidP="004222ED">
      <w:pPr>
        <w:spacing w:after="0" w:line="360" w:lineRule="auto"/>
        <w:ind w:firstLine="709"/>
        <w:jc w:val="both"/>
        <w:rPr>
          <w:rFonts w:ascii="Times New Roman" w:hAnsi="Times New Roman" w:cs="Times New Roman"/>
          <w:color w:val="181818"/>
          <w:sz w:val="28"/>
          <w:szCs w:val="28"/>
          <w:shd w:val="clear" w:color="auto" w:fill="FFFFFF"/>
        </w:rPr>
      </w:pPr>
      <w:r w:rsidRPr="004222ED">
        <w:rPr>
          <w:rFonts w:ascii="Times New Roman" w:hAnsi="Times New Roman" w:cs="Times New Roman"/>
          <w:noProof/>
          <w:sz w:val="28"/>
          <w:szCs w:val="28"/>
          <w:lang w:eastAsia="ru-RU"/>
        </w:rPr>
        <w:drawing>
          <wp:anchor distT="0" distB="0" distL="114300" distR="114300" simplePos="0" relativeHeight="251665408" behindDoc="1" locked="0" layoutInCell="1" allowOverlap="1" wp14:anchorId="24E3EF7B" wp14:editId="57670F63">
            <wp:simplePos x="0" y="0"/>
            <wp:positionH relativeFrom="column">
              <wp:posOffset>4070985</wp:posOffset>
            </wp:positionH>
            <wp:positionV relativeFrom="paragraph">
              <wp:posOffset>276225</wp:posOffset>
            </wp:positionV>
            <wp:extent cx="1530350" cy="1971675"/>
            <wp:effectExtent l="0" t="0" r="0" b="9525"/>
            <wp:wrapThrough wrapText="bothSides">
              <wp:wrapPolygon edited="0">
                <wp:start x="0" y="0"/>
                <wp:lineTo x="0" y="21496"/>
                <wp:lineTo x="21241" y="21496"/>
                <wp:lineTo x="21241" y="0"/>
                <wp:lineTo x="0" y="0"/>
              </wp:wrapPolygon>
            </wp:wrapThrough>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cstate="print">
                      <a:extLst>
                        <a:ext uri="{28A0092B-C50C-407E-A947-70E740481C1C}">
                          <a14:useLocalDpi xmlns:a14="http://schemas.microsoft.com/office/drawing/2010/main" val="0"/>
                        </a:ext>
                      </a:extLst>
                    </a:blip>
                    <a:srcRect l="4275" t="17460" b="13141"/>
                    <a:stretch/>
                  </pic:blipFill>
                  <pic:spPr bwMode="auto">
                    <a:xfrm>
                      <a:off x="0" y="0"/>
                      <a:ext cx="1530350" cy="19716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B6BEC" w:rsidRPr="004222ED">
        <w:rPr>
          <w:rFonts w:ascii="Times New Roman" w:hAnsi="Times New Roman" w:cs="Times New Roman"/>
          <w:color w:val="181818"/>
          <w:sz w:val="28"/>
          <w:szCs w:val="28"/>
          <w:shd w:val="clear" w:color="auto" w:fill="FFFFFF"/>
        </w:rPr>
        <w:t>Вот работы моих ребят.</w:t>
      </w:r>
    </w:p>
    <w:p w:rsidR="00F55500" w:rsidRPr="004222ED" w:rsidRDefault="00F55500" w:rsidP="004222ED">
      <w:pPr>
        <w:spacing w:line="360" w:lineRule="auto"/>
        <w:jc w:val="both"/>
        <w:rPr>
          <w:rFonts w:ascii="Times New Roman" w:hAnsi="Times New Roman" w:cs="Times New Roman"/>
          <w:sz w:val="28"/>
          <w:szCs w:val="28"/>
        </w:rPr>
      </w:pPr>
    </w:p>
    <w:p w:rsidR="00F55500" w:rsidRPr="004222ED" w:rsidRDefault="00F55500" w:rsidP="004222ED">
      <w:pPr>
        <w:spacing w:line="360" w:lineRule="auto"/>
        <w:jc w:val="both"/>
        <w:rPr>
          <w:rFonts w:ascii="Times New Roman" w:hAnsi="Times New Roman" w:cs="Times New Roman"/>
          <w:sz w:val="28"/>
          <w:szCs w:val="28"/>
        </w:rPr>
      </w:pPr>
    </w:p>
    <w:p w:rsidR="00F55500" w:rsidRPr="004222ED" w:rsidRDefault="00F55500" w:rsidP="004222ED">
      <w:pPr>
        <w:spacing w:line="360" w:lineRule="auto"/>
        <w:jc w:val="both"/>
        <w:rPr>
          <w:rFonts w:ascii="Times New Roman" w:hAnsi="Times New Roman" w:cs="Times New Roman"/>
          <w:sz w:val="28"/>
          <w:szCs w:val="28"/>
        </w:rPr>
      </w:pPr>
    </w:p>
    <w:p w:rsidR="00F55500" w:rsidRPr="004222ED" w:rsidRDefault="004222ED" w:rsidP="004222ED">
      <w:pPr>
        <w:spacing w:line="360" w:lineRule="auto"/>
        <w:jc w:val="both"/>
        <w:rPr>
          <w:rFonts w:ascii="Times New Roman" w:hAnsi="Times New Roman" w:cs="Times New Roman"/>
          <w:sz w:val="28"/>
          <w:szCs w:val="28"/>
        </w:rPr>
      </w:pPr>
      <w:r w:rsidRPr="004222ED">
        <w:rPr>
          <w:rFonts w:ascii="Times New Roman" w:hAnsi="Times New Roman" w:cs="Times New Roman"/>
          <w:noProof/>
          <w:sz w:val="28"/>
          <w:szCs w:val="28"/>
          <w:lang w:eastAsia="ru-RU"/>
        </w:rPr>
        <w:drawing>
          <wp:anchor distT="0" distB="0" distL="114300" distR="114300" simplePos="0" relativeHeight="251669504" behindDoc="1" locked="0" layoutInCell="1" allowOverlap="1" wp14:anchorId="5EB7979D" wp14:editId="4440453E">
            <wp:simplePos x="0" y="0"/>
            <wp:positionH relativeFrom="column">
              <wp:posOffset>-2121535</wp:posOffset>
            </wp:positionH>
            <wp:positionV relativeFrom="paragraph">
              <wp:posOffset>138430</wp:posOffset>
            </wp:positionV>
            <wp:extent cx="1617345" cy="2599690"/>
            <wp:effectExtent l="4128" t="0" r="6032" b="6033"/>
            <wp:wrapThrough wrapText="bothSides">
              <wp:wrapPolygon edited="0">
                <wp:start x="21545" y="-34"/>
                <wp:lineTo x="174" y="-34"/>
                <wp:lineTo x="174" y="21492"/>
                <wp:lineTo x="21545" y="21492"/>
                <wp:lineTo x="21545" y="-34"/>
              </wp:wrapPolygon>
            </wp:wrapThrough>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cstate="print">
                      <a:extLst>
                        <a:ext uri="{28A0092B-C50C-407E-A947-70E740481C1C}">
                          <a14:useLocalDpi xmlns:a14="http://schemas.microsoft.com/office/drawing/2010/main" val="0"/>
                        </a:ext>
                      </a:extLst>
                    </a:blip>
                    <a:srcRect l="10738" r="8971" b="3245"/>
                    <a:stretch/>
                  </pic:blipFill>
                  <pic:spPr bwMode="auto">
                    <a:xfrm rot="16200000">
                      <a:off x="0" y="0"/>
                      <a:ext cx="1617345" cy="25996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F55500" w:rsidRPr="004222ED" w:rsidRDefault="004222ED" w:rsidP="004222ED">
      <w:pPr>
        <w:spacing w:line="360" w:lineRule="auto"/>
        <w:jc w:val="both"/>
        <w:rPr>
          <w:rFonts w:ascii="Times New Roman" w:hAnsi="Times New Roman" w:cs="Times New Roman"/>
          <w:sz w:val="28"/>
          <w:szCs w:val="28"/>
        </w:rPr>
      </w:pPr>
      <w:r w:rsidRPr="004222ED">
        <w:rPr>
          <w:rFonts w:ascii="Times New Roman" w:hAnsi="Times New Roman" w:cs="Times New Roman"/>
          <w:noProof/>
          <w:sz w:val="28"/>
          <w:szCs w:val="28"/>
          <w:lang w:eastAsia="ru-RU"/>
        </w:rPr>
        <w:drawing>
          <wp:anchor distT="0" distB="0" distL="114300" distR="114300" simplePos="0" relativeHeight="251659264" behindDoc="1" locked="0" layoutInCell="1" allowOverlap="1" wp14:anchorId="2FCFD094" wp14:editId="52818865">
            <wp:simplePos x="0" y="0"/>
            <wp:positionH relativeFrom="column">
              <wp:posOffset>1209675</wp:posOffset>
            </wp:positionH>
            <wp:positionV relativeFrom="paragraph">
              <wp:posOffset>423545</wp:posOffset>
            </wp:positionV>
            <wp:extent cx="2097405" cy="1371600"/>
            <wp:effectExtent l="0" t="0" r="0" b="0"/>
            <wp:wrapThrough wrapText="bothSides">
              <wp:wrapPolygon edited="0">
                <wp:start x="0" y="0"/>
                <wp:lineTo x="0" y="21300"/>
                <wp:lineTo x="21384" y="21300"/>
                <wp:lineTo x="21384" y="0"/>
                <wp:lineTo x="0" y="0"/>
              </wp:wrapPolygon>
            </wp:wrapThrough>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cstate="print">
                      <a:extLst>
                        <a:ext uri="{28A0092B-C50C-407E-A947-70E740481C1C}">
                          <a14:useLocalDpi xmlns:a14="http://schemas.microsoft.com/office/drawing/2010/main" val="0"/>
                        </a:ext>
                      </a:extLst>
                    </a:blip>
                    <a:srcRect t="13342" b="37620"/>
                    <a:stretch/>
                  </pic:blipFill>
                  <pic:spPr bwMode="auto">
                    <a:xfrm>
                      <a:off x="0" y="0"/>
                      <a:ext cx="2097405" cy="1371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BC5CCA" w:rsidRPr="004222ED" w:rsidRDefault="00BC5CCA" w:rsidP="004222ED">
      <w:pPr>
        <w:spacing w:line="360" w:lineRule="auto"/>
        <w:jc w:val="both"/>
        <w:rPr>
          <w:rFonts w:ascii="Times New Roman" w:hAnsi="Times New Roman" w:cs="Times New Roman"/>
          <w:sz w:val="28"/>
          <w:szCs w:val="28"/>
        </w:rPr>
      </w:pPr>
    </w:p>
    <w:p w:rsidR="00BC5CCA" w:rsidRPr="004222ED" w:rsidRDefault="00BC5CCA" w:rsidP="004222ED">
      <w:pPr>
        <w:spacing w:line="360" w:lineRule="auto"/>
        <w:jc w:val="both"/>
        <w:rPr>
          <w:rFonts w:ascii="Times New Roman" w:hAnsi="Times New Roman" w:cs="Times New Roman"/>
          <w:sz w:val="28"/>
          <w:szCs w:val="28"/>
        </w:rPr>
      </w:pPr>
    </w:p>
    <w:p w:rsidR="00BC5CCA" w:rsidRPr="004222ED" w:rsidRDefault="00BC5CCA" w:rsidP="004222ED">
      <w:pPr>
        <w:spacing w:line="360" w:lineRule="auto"/>
        <w:jc w:val="both"/>
        <w:rPr>
          <w:rFonts w:ascii="Times New Roman" w:hAnsi="Times New Roman" w:cs="Times New Roman"/>
          <w:sz w:val="28"/>
          <w:szCs w:val="28"/>
        </w:rPr>
      </w:pPr>
    </w:p>
    <w:p w:rsidR="00BC5CCA" w:rsidRPr="004222ED" w:rsidRDefault="00BC5CCA" w:rsidP="004222ED">
      <w:pPr>
        <w:spacing w:line="360" w:lineRule="auto"/>
        <w:jc w:val="both"/>
        <w:rPr>
          <w:rFonts w:ascii="Times New Roman" w:hAnsi="Times New Roman" w:cs="Times New Roman"/>
          <w:sz w:val="28"/>
          <w:szCs w:val="28"/>
        </w:rPr>
      </w:pPr>
    </w:p>
    <w:p w:rsidR="00BC5CCA" w:rsidRPr="004222ED" w:rsidRDefault="00260ED7" w:rsidP="004222ED">
      <w:pPr>
        <w:spacing w:line="360" w:lineRule="auto"/>
        <w:jc w:val="both"/>
        <w:rPr>
          <w:rFonts w:ascii="Times New Roman" w:hAnsi="Times New Roman" w:cs="Times New Roman"/>
          <w:sz w:val="28"/>
          <w:szCs w:val="28"/>
        </w:rPr>
      </w:pPr>
      <w:r w:rsidRPr="004222ED">
        <w:rPr>
          <w:rFonts w:ascii="Times New Roman" w:hAnsi="Times New Roman" w:cs="Times New Roman"/>
          <w:noProof/>
          <w:sz w:val="28"/>
          <w:szCs w:val="28"/>
          <w:lang w:eastAsia="ru-RU"/>
        </w:rPr>
        <w:lastRenderedPageBreak/>
        <w:drawing>
          <wp:anchor distT="0" distB="0" distL="114300" distR="114300" simplePos="0" relativeHeight="251661312" behindDoc="1" locked="0" layoutInCell="1" allowOverlap="1" wp14:anchorId="12231F58" wp14:editId="6876325B">
            <wp:simplePos x="0" y="0"/>
            <wp:positionH relativeFrom="column">
              <wp:posOffset>24765</wp:posOffset>
            </wp:positionH>
            <wp:positionV relativeFrom="paragraph">
              <wp:posOffset>-370840</wp:posOffset>
            </wp:positionV>
            <wp:extent cx="2272030" cy="1714500"/>
            <wp:effectExtent l="0" t="0" r="0" b="0"/>
            <wp:wrapThrough wrapText="bothSides">
              <wp:wrapPolygon edited="0">
                <wp:start x="0" y="0"/>
                <wp:lineTo x="0" y="21360"/>
                <wp:lineTo x="21371" y="21360"/>
                <wp:lineTo x="21371" y="0"/>
                <wp:lineTo x="0" y="0"/>
              </wp:wrapPolygon>
            </wp:wrapThrough>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cstate="print">
                      <a:extLst>
                        <a:ext uri="{28A0092B-C50C-407E-A947-70E740481C1C}">
                          <a14:useLocalDpi xmlns:a14="http://schemas.microsoft.com/office/drawing/2010/main" val="0"/>
                        </a:ext>
                      </a:extLst>
                    </a:blip>
                    <a:srcRect t="13890" r="14423"/>
                    <a:stretch/>
                  </pic:blipFill>
                  <pic:spPr bwMode="auto">
                    <a:xfrm>
                      <a:off x="0" y="0"/>
                      <a:ext cx="2272030" cy="1714500"/>
                    </a:xfrm>
                    <a:prstGeom prst="rect">
                      <a:avLst/>
                    </a:prstGeom>
                    <a:ln>
                      <a:noFill/>
                    </a:ln>
                    <a:extLst>
                      <a:ext uri="{53640926-AAD7-44D8-BBD7-CCE9431645EC}">
                        <a14:shadowObscured xmlns:a14="http://schemas.microsoft.com/office/drawing/2010/main"/>
                      </a:ext>
                    </a:extLst>
                  </pic:spPr>
                </pic:pic>
              </a:graphicData>
            </a:graphic>
          </wp:anchor>
        </w:drawing>
      </w:r>
      <w:r w:rsidRPr="004222ED">
        <w:rPr>
          <w:rFonts w:ascii="Times New Roman" w:hAnsi="Times New Roman" w:cs="Times New Roman"/>
          <w:noProof/>
          <w:sz w:val="28"/>
          <w:szCs w:val="28"/>
          <w:lang w:eastAsia="ru-RU"/>
        </w:rPr>
        <w:drawing>
          <wp:anchor distT="0" distB="0" distL="114300" distR="114300" simplePos="0" relativeHeight="251667456" behindDoc="1" locked="0" layoutInCell="1" allowOverlap="1" wp14:anchorId="3B5A7145" wp14:editId="17B83DAF">
            <wp:simplePos x="0" y="0"/>
            <wp:positionH relativeFrom="column">
              <wp:posOffset>3776345</wp:posOffset>
            </wp:positionH>
            <wp:positionV relativeFrom="paragraph">
              <wp:posOffset>-972185</wp:posOffset>
            </wp:positionV>
            <wp:extent cx="1866900" cy="3001010"/>
            <wp:effectExtent l="4445" t="0" r="4445" b="4445"/>
            <wp:wrapThrough wrapText="bothSides">
              <wp:wrapPolygon edited="0">
                <wp:start x="21549" y="-32"/>
                <wp:lineTo x="169" y="-32"/>
                <wp:lineTo x="169" y="21495"/>
                <wp:lineTo x="21549" y="21495"/>
                <wp:lineTo x="21549" y="-32"/>
              </wp:wrapPolygon>
            </wp:wrapThrough>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print">
                      <a:extLst>
                        <a:ext uri="{28A0092B-C50C-407E-A947-70E740481C1C}">
                          <a14:useLocalDpi xmlns:a14="http://schemas.microsoft.com/office/drawing/2010/main" val="0"/>
                        </a:ext>
                      </a:extLst>
                    </a:blip>
                    <a:srcRect l="10738" r="8971" b="3245"/>
                    <a:stretch/>
                  </pic:blipFill>
                  <pic:spPr bwMode="auto">
                    <a:xfrm rot="16200000">
                      <a:off x="0" y="0"/>
                      <a:ext cx="1866900" cy="30010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BC5CCA" w:rsidRPr="004222ED" w:rsidRDefault="00BC5CCA" w:rsidP="004222ED">
      <w:pPr>
        <w:spacing w:line="360" w:lineRule="auto"/>
        <w:jc w:val="both"/>
        <w:rPr>
          <w:rFonts w:ascii="Times New Roman" w:hAnsi="Times New Roman" w:cs="Times New Roman"/>
          <w:sz w:val="28"/>
          <w:szCs w:val="28"/>
        </w:rPr>
      </w:pPr>
    </w:p>
    <w:p w:rsidR="00BC5CCA" w:rsidRDefault="00BC5CCA" w:rsidP="004222ED">
      <w:pPr>
        <w:spacing w:line="360" w:lineRule="auto"/>
        <w:jc w:val="both"/>
        <w:rPr>
          <w:rFonts w:ascii="Times New Roman" w:hAnsi="Times New Roman" w:cs="Times New Roman"/>
          <w:sz w:val="28"/>
          <w:szCs w:val="28"/>
        </w:rPr>
      </w:pPr>
    </w:p>
    <w:p w:rsidR="00260ED7" w:rsidRDefault="00260ED7" w:rsidP="004222ED">
      <w:pPr>
        <w:spacing w:line="360" w:lineRule="auto"/>
        <w:jc w:val="both"/>
        <w:rPr>
          <w:rFonts w:ascii="Times New Roman" w:hAnsi="Times New Roman" w:cs="Times New Roman"/>
          <w:sz w:val="28"/>
          <w:szCs w:val="28"/>
        </w:rPr>
      </w:pPr>
    </w:p>
    <w:p w:rsidR="00260ED7" w:rsidRPr="004222ED" w:rsidRDefault="00260ED7" w:rsidP="004222ED">
      <w:pPr>
        <w:spacing w:line="360" w:lineRule="auto"/>
        <w:jc w:val="both"/>
        <w:rPr>
          <w:rFonts w:ascii="Times New Roman" w:hAnsi="Times New Roman" w:cs="Times New Roman"/>
          <w:sz w:val="28"/>
          <w:szCs w:val="28"/>
        </w:rPr>
      </w:pPr>
    </w:p>
    <w:p w:rsidR="0065634D" w:rsidRPr="000B0052" w:rsidRDefault="00260ED7" w:rsidP="0065634D">
      <w:pPr>
        <w:spacing w:line="360" w:lineRule="auto"/>
        <w:jc w:val="both"/>
        <w:rPr>
          <w:rFonts w:ascii="Times New Roman" w:eastAsia="Calibri" w:hAnsi="Times New Roman" w:cs="Times New Roman"/>
          <w:sz w:val="28"/>
          <w:szCs w:val="28"/>
        </w:rPr>
      </w:pPr>
      <w:r>
        <w:rPr>
          <w:rFonts w:ascii="Times New Roman" w:hAnsi="Times New Roman" w:cs="Times New Roman"/>
          <w:b/>
          <w:smallCaps/>
          <w:spacing w:val="5"/>
          <w:sz w:val="28"/>
          <w:szCs w:val="28"/>
          <w:lang w:bidi="en-US"/>
        </w:rPr>
        <w:t>1</w:t>
      </w:r>
      <w:r w:rsidR="0065634D" w:rsidRPr="000B0052">
        <w:rPr>
          <w:rFonts w:ascii="Times New Roman" w:hAnsi="Times New Roman" w:cs="Times New Roman"/>
          <w:b/>
          <w:smallCaps/>
          <w:spacing w:val="5"/>
          <w:sz w:val="28"/>
          <w:szCs w:val="28"/>
          <w:lang w:bidi="en-US"/>
        </w:rPr>
        <w:t>.2 Разработанные авторские методические продукты и их размещение</w:t>
      </w:r>
    </w:p>
    <w:p w:rsidR="00DB665E" w:rsidRDefault="0065634D" w:rsidP="0065634D">
      <w:pPr>
        <w:spacing w:line="360" w:lineRule="auto"/>
        <w:jc w:val="both"/>
        <w:rPr>
          <w:rStyle w:val="a7"/>
          <w:rFonts w:eastAsia="Calibri"/>
          <w:sz w:val="28"/>
          <w:szCs w:val="28"/>
        </w:rPr>
      </w:pPr>
      <w:r w:rsidRPr="000B0052">
        <w:rPr>
          <w:rFonts w:ascii="Times New Roman" w:eastAsia="Calibri" w:hAnsi="Times New Roman" w:cs="Times New Roman"/>
          <w:sz w:val="28"/>
          <w:szCs w:val="28"/>
        </w:rPr>
        <w:t>Моя методическая система и ее отдельные элементы были представлены и опубликованы на федеральном уровне в сети работников образования на моем персональном сайте</w:t>
      </w:r>
      <w:r>
        <w:rPr>
          <w:rFonts w:eastAsia="Calibri"/>
          <w:sz w:val="28"/>
          <w:szCs w:val="28"/>
        </w:rPr>
        <w:t xml:space="preserve"> </w:t>
      </w:r>
      <w:hyperlink r:id="rId22" w:history="1">
        <w:r w:rsidRPr="00690F3F">
          <w:rPr>
            <w:rStyle w:val="a7"/>
            <w:rFonts w:eastAsia="Calibri"/>
            <w:sz w:val="28"/>
            <w:szCs w:val="28"/>
          </w:rPr>
          <w:t>https://infourok.ru/user/zadorova-olga-gennadevna</w:t>
        </w:r>
      </w:hyperlink>
    </w:p>
    <w:p w:rsidR="0065634D" w:rsidRPr="000B0052" w:rsidRDefault="00260ED7" w:rsidP="0065634D">
      <w:pPr>
        <w:spacing w:line="360" w:lineRule="auto"/>
        <w:jc w:val="both"/>
        <w:rPr>
          <w:rFonts w:ascii="Times New Roman" w:hAnsi="Times New Roman" w:cs="Times New Roman"/>
          <w:b/>
          <w:sz w:val="28"/>
          <w:szCs w:val="28"/>
        </w:rPr>
      </w:pPr>
      <w:r>
        <w:rPr>
          <w:rFonts w:ascii="Times New Roman" w:hAnsi="Times New Roman" w:cs="Times New Roman"/>
          <w:b/>
          <w:sz w:val="28"/>
          <w:szCs w:val="28"/>
        </w:rPr>
        <w:t>1</w:t>
      </w:r>
      <w:r w:rsidR="0065634D" w:rsidRPr="000B0052">
        <w:rPr>
          <w:rFonts w:ascii="Times New Roman" w:hAnsi="Times New Roman" w:cs="Times New Roman"/>
          <w:b/>
          <w:sz w:val="28"/>
          <w:szCs w:val="28"/>
        </w:rPr>
        <w:t xml:space="preserve">.3 </w:t>
      </w:r>
    </w:p>
    <w:p w:rsidR="0065634D" w:rsidRPr="000B0052" w:rsidRDefault="0065634D" w:rsidP="0065634D">
      <w:pPr>
        <w:spacing w:line="360" w:lineRule="auto"/>
        <w:ind w:firstLine="709"/>
        <w:rPr>
          <w:rFonts w:ascii="Times New Roman" w:eastAsia="Calibri" w:hAnsi="Times New Roman" w:cs="Times New Roman"/>
          <w:sz w:val="28"/>
          <w:szCs w:val="28"/>
        </w:rPr>
      </w:pPr>
      <w:r w:rsidRPr="000B0052">
        <w:rPr>
          <w:rFonts w:ascii="Times New Roman" w:eastAsia="Calibri" w:hAnsi="Times New Roman" w:cs="Times New Roman"/>
          <w:sz w:val="28"/>
          <w:szCs w:val="28"/>
        </w:rPr>
        <w:t xml:space="preserve">Систематически распространяю свой педагогический опыт, общаюсь в сети Интернет на форумах и в блогах с коллегами из Ивановской области и других регионов нашей страны. </w:t>
      </w:r>
      <w:r w:rsidR="0093414C" w:rsidRPr="000B0052">
        <w:rPr>
          <w:rFonts w:ascii="Times New Roman" w:eastAsia="Calibri" w:hAnsi="Times New Roman" w:cs="Times New Roman"/>
          <w:sz w:val="28"/>
          <w:szCs w:val="28"/>
        </w:rPr>
        <w:t>Провела  мастер – класс на межмуниципальном форуме инноваций в области образования по теме « Эффективная методика обучения письму младших школьников «Письмо с секретом».</w:t>
      </w:r>
    </w:p>
    <w:sdt>
      <w:sdtPr>
        <w:rPr>
          <w:rFonts w:ascii="Times New Roman" w:hAnsi="Times New Roman" w:cs="Times New Roman"/>
          <w:b/>
          <w:smallCaps/>
          <w:spacing w:val="5"/>
          <w:sz w:val="32"/>
          <w:szCs w:val="32"/>
          <w:lang w:bidi="en-US"/>
        </w:rPr>
        <w:id w:val="256960323"/>
        <w:docPartObj>
          <w:docPartGallery w:val="Cover Pages"/>
          <w:docPartUnique/>
        </w:docPartObj>
      </w:sdtPr>
      <w:sdtEndPr>
        <w:rPr>
          <w:b w:val="0"/>
          <w:i/>
          <w:smallCaps w:val="0"/>
          <w:spacing w:val="0"/>
          <w:sz w:val="22"/>
          <w:szCs w:val="22"/>
          <w:lang w:val="en-US"/>
        </w:rPr>
      </w:sdtEndPr>
      <w:sdtContent>
        <w:p w:rsidR="0093414C" w:rsidRPr="000B0052" w:rsidRDefault="0093414C" w:rsidP="002A2F3A">
          <w:pPr>
            <w:spacing w:line="360" w:lineRule="auto"/>
            <w:jc w:val="both"/>
            <w:rPr>
              <w:rFonts w:ascii="Times New Roman" w:eastAsia="Calibri" w:hAnsi="Times New Roman" w:cs="Times New Roman"/>
              <w:sz w:val="28"/>
              <w:szCs w:val="28"/>
            </w:rPr>
          </w:pPr>
        </w:p>
        <w:p w:rsidR="0093414C" w:rsidRPr="00260ED7" w:rsidRDefault="00260ED7" w:rsidP="0093414C">
          <w:pPr>
            <w:spacing w:line="360" w:lineRule="auto"/>
            <w:ind w:firstLine="709"/>
            <w:rPr>
              <w:rFonts w:ascii="Times New Roman" w:eastAsia="Calibri" w:hAnsi="Times New Roman" w:cs="Times New Roman"/>
              <w:b/>
              <w:color w:val="FF0000"/>
              <w:sz w:val="28"/>
              <w:szCs w:val="28"/>
            </w:rPr>
          </w:pPr>
          <w:r w:rsidRPr="00260ED7">
            <w:rPr>
              <w:rFonts w:ascii="Times New Roman" w:eastAsia="Calibri" w:hAnsi="Times New Roman" w:cs="Times New Roman"/>
              <w:b/>
              <w:sz w:val="28"/>
              <w:szCs w:val="28"/>
            </w:rPr>
            <w:t>1</w:t>
          </w:r>
          <w:r w:rsidR="0093414C" w:rsidRPr="00260ED7">
            <w:rPr>
              <w:rFonts w:ascii="Times New Roman" w:eastAsia="Calibri" w:hAnsi="Times New Roman" w:cs="Times New Roman"/>
              <w:b/>
              <w:sz w:val="28"/>
              <w:szCs w:val="28"/>
            </w:rPr>
            <w:t>.4.</w:t>
          </w:r>
          <w:r w:rsidR="0093414C" w:rsidRPr="00260ED7">
            <w:rPr>
              <w:rFonts w:ascii="Times New Roman" w:eastAsia="Calibri" w:hAnsi="Times New Roman" w:cs="Times New Roman"/>
              <w:b/>
              <w:color w:val="FF0000"/>
              <w:sz w:val="28"/>
              <w:szCs w:val="28"/>
            </w:rPr>
            <w:t xml:space="preserve"> </w:t>
          </w:r>
        </w:p>
        <w:p w:rsidR="0093414C" w:rsidRPr="00611B6E" w:rsidRDefault="0093414C" w:rsidP="0093414C">
          <w:pPr>
            <w:spacing w:before="300" w:after="40" w:line="360" w:lineRule="auto"/>
            <w:jc w:val="both"/>
            <w:outlineLvl w:val="0"/>
            <w:rPr>
              <w:rFonts w:ascii="Times New Roman" w:eastAsia="Calibri" w:hAnsi="Times New Roman" w:cs="Times New Roman"/>
              <w:b/>
              <w:smallCaps/>
              <w:spacing w:val="5"/>
              <w:sz w:val="28"/>
              <w:szCs w:val="28"/>
              <w:lang w:bidi="en-US"/>
            </w:rPr>
          </w:pPr>
          <w:r w:rsidRPr="00611B6E">
            <w:rPr>
              <w:rFonts w:ascii="Times New Roman" w:eastAsia="Calibri" w:hAnsi="Times New Roman" w:cs="Times New Roman"/>
              <w:b/>
              <w:smallCaps/>
              <w:spacing w:val="5"/>
              <w:sz w:val="28"/>
              <w:szCs w:val="28"/>
              <w:lang w:bidi="en-US"/>
            </w:rPr>
            <w:t>Педагоги, внедряющие элементы методической системы учителя</w:t>
          </w:r>
        </w:p>
        <w:tbl>
          <w:tblPr>
            <w:tblStyle w:val="21"/>
            <w:tblW w:w="9747" w:type="dxa"/>
            <w:tblLayout w:type="fixed"/>
            <w:tblLook w:val="04A0" w:firstRow="1" w:lastRow="0" w:firstColumn="1" w:lastColumn="0" w:noHBand="0" w:noVBand="1"/>
          </w:tblPr>
          <w:tblGrid>
            <w:gridCol w:w="1117"/>
            <w:gridCol w:w="2835"/>
            <w:gridCol w:w="3969"/>
            <w:gridCol w:w="1826"/>
          </w:tblGrid>
          <w:tr w:rsidR="0093414C" w:rsidRPr="000B0052" w:rsidTr="005B6EA2">
            <w:tc>
              <w:tcPr>
                <w:tcW w:w="1117" w:type="dxa"/>
              </w:tcPr>
              <w:p w:rsidR="0093414C" w:rsidRPr="000B0052" w:rsidRDefault="0093414C" w:rsidP="005B6EA2">
                <w:pPr>
                  <w:spacing w:line="360" w:lineRule="auto"/>
                  <w:ind w:firstLine="17"/>
                  <w:jc w:val="both"/>
                  <w:rPr>
                    <w:rFonts w:ascii="Times New Roman" w:eastAsia="Calibri" w:hAnsi="Times New Roman" w:cs="Times New Roman"/>
                    <w:sz w:val="28"/>
                    <w:szCs w:val="28"/>
                  </w:rPr>
                </w:pPr>
                <w:r w:rsidRPr="000B0052">
                  <w:rPr>
                    <w:rFonts w:ascii="Times New Roman" w:eastAsia="Calibri" w:hAnsi="Times New Roman" w:cs="Times New Roman"/>
                    <w:sz w:val="28"/>
                    <w:szCs w:val="28"/>
                  </w:rPr>
                  <w:t xml:space="preserve">№ </w:t>
                </w:r>
                <w:proofErr w:type="gramStart"/>
                <w:r w:rsidRPr="000B0052">
                  <w:rPr>
                    <w:rFonts w:ascii="Times New Roman" w:eastAsia="Calibri" w:hAnsi="Times New Roman" w:cs="Times New Roman"/>
                    <w:sz w:val="28"/>
                    <w:szCs w:val="28"/>
                  </w:rPr>
                  <w:t>п</w:t>
                </w:r>
                <w:proofErr w:type="gramEnd"/>
                <w:r w:rsidRPr="000B0052">
                  <w:rPr>
                    <w:rFonts w:ascii="Times New Roman" w:eastAsia="Calibri" w:hAnsi="Times New Roman" w:cs="Times New Roman"/>
                    <w:sz w:val="28"/>
                    <w:szCs w:val="28"/>
                  </w:rPr>
                  <w:t>/п</w:t>
                </w:r>
              </w:p>
            </w:tc>
            <w:tc>
              <w:tcPr>
                <w:tcW w:w="2835" w:type="dxa"/>
              </w:tcPr>
              <w:p w:rsidR="0093414C" w:rsidRPr="000B0052" w:rsidRDefault="0093414C" w:rsidP="005B6EA2">
                <w:pPr>
                  <w:spacing w:line="360" w:lineRule="auto"/>
                  <w:ind w:firstLine="34"/>
                  <w:jc w:val="both"/>
                  <w:rPr>
                    <w:rFonts w:ascii="Times New Roman" w:eastAsia="Calibri" w:hAnsi="Times New Roman" w:cs="Times New Roman"/>
                    <w:sz w:val="28"/>
                    <w:szCs w:val="28"/>
                  </w:rPr>
                </w:pPr>
                <w:r w:rsidRPr="000B0052">
                  <w:rPr>
                    <w:rFonts w:ascii="Times New Roman" w:eastAsia="Calibri" w:hAnsi="Times New Roman" w:cs="Times New Roman"/>
                    <w:sz w:val="28"/>
                    <w:szCs w:val="28"/>
                  </w:rPr>
                  <w:t>Ф.И.О.</w:t>
                </w:r>
              </w:p>
            </w:tc>
            <w:tc>
              <w:tcPr>
                <w:tcW w:w="3969" w:type="dxa"/>
              </w:tcPr>
              <w:p w:rsidR="0093414C" w:rsidRPr="000B0052" w:rsidRDefault="0093414C" w:rsidP="005B6EA2">
                <w:pPr>
                  <w:spacing w:line="360" w:lineRule="auto"/>
                  <w:ind w:firstLine="34"/>
                  <w:jc w:val="both"/>
                  <w:rPr>
                    <w:rFonts w:ascii="Times New Roman" w:eastAsia="Calibri" w:hAnsi="Times New Roman" w:cs="Times New Roman"/>
                    <w:sz w:val="28"/>
                    <w:szCs w:val="28"/>
                  </w:rPr>
                </w:pPr>
                <w:r w:rsidRPr="000B0052">
                  <w:rPr>
                    <w:rFonts w:ascii="Times New Roman" w:eastAsia="Calibri" w:hAnsi="Times New Roman" w:cs="Times New Roman"/>
                    <w:sz w:val="28"/>
                    <w:szCs w:val="28"/>
                  </w:rPr>
                  <w:t>Школа</w:t>
                </w:r>
              </w:p>
            </w:tc>
            <w:tc>
              <w:tcPr>
                <w:tcW w:w="1826" w:type="dxa"/>
              </w:tcPr>
              <w:p w:rsidR="0093414C" w:rsidRPr="000B0052" w:rsidRDefault="0093414C" w:rsidP="005B6EA2">
                <w:pPr>
                  <w:spacing w:line="360" w:lineRule="auto"/>
                  <w:jc w:val="both"/>
                  <w:rPr>
                    <w:rFonts w:ascii="Times New Roman" w:eastAsia="Calibri" w:hAnsi="Times New Roman" w:cs="Times New Roman"/>
                    <w:sz w:val="28"/>
                    <w:szCs w:val="28"/>
                  </w:rPr>
                </w:pPr>
                <w:r w:rsidRPr="000B0052">
                  <w:rPr>
                    <w:rFonts w:ascii="Times New Roman" w:eastAsia="Calibri" w:hAnsi="Times New Roman" w:cs="Times New Roman"/>
                    <w:sz w:val="28"/>
                    <w:szCs w:val="28"/>
                  </w:rPr>
                  <w:t>Квалификационная категория</w:t>
                </w:r>
              </w:p>
            </w:tc>
          </w:tr>
          <w:tr w:rsidR="0093414C" w:rsidRPr="000B0052" w:rsidTr="005B6EA2">
            <w:tc>
              <w:tcPr>
                <w:tcW w:w="1117" w:type="dxa"/>
              </w:tcPr>
              <w:p w:rsidR="0093414C" w:rsidRPr="000B0052" w:rsidRDefault="0093414C" w:rsidP="005B6EA2">
                <w:pPr>
                  <w:spacing w:line="360" w:lineRule="auto"/>
                  <w:ind w:firstLine="17"/>
                  <w:jc w:val="both"/>
                  <w:rPr>
                    <w:rFonts w:ascii="Times New Roman" w:eastAsia="Calibri" w:hAnsi="Times New Roman" w:cs="Times New Roman"/>
                    <w:sz w:val="28"/>
                    <w:szCs w:val="28"/>
                  </w:rPr>
                </w:pPr>
                <w:r w:rsidRPr="000B0052">
                  <w:rPr>
                    <w:rFonts w:ascii="Times New Roman" w:eastAsia="Calibri" w:hAnsi="Times New Roman" w:cs="Times New Roman"/>
                    <w:sz w:val="28"/>
                    <w:szCs w:val="28"/>
                  </w:rPr>
                  <w:t>1</w:t>
                </w:r>
              </w:p>
            </w:tc>
            <w:tc>
              <w:tcPr>
                <w:tcW w:w="2835" w:type="dxa"/>
              </w:tcPr>
              <w:p w:rsidR="0093414C" w:rsidRPr="000B0052" w:rsidRDefault="002A2F3A" w:rsidP="005B6EA2">
                <w:pPr>
                  <w:spacing w:line="360" w:lineRule="auto"/>
                  <w:ind w:firstLine="34"/>
                  <w:jc w:val="both"/>
                  <w:rPr>
                    <w:rFonts w:ascii="Times New Roman" w:eastAsia="Calibri" w:hAnsi="Times New Roman" w:cs="Times New Roman"/>
                    <w:sz w:val="28"/>
                    <w:szCs w:val="28"/>
                  </w:rPr>
                </w:pPr>
                <w:r w:rsidRPr="000B0052">
                  <w:rPr>
                    <w:rFonts w:ascii="Times New Roman" w:eastAsia="Calibri" w:hAnsi="Times New Roman" w:cs="Times New Roman"/>
                    <w:sz w:val="28"/>
                    <w:szCs w:val="28"/>
                  </w:rPr>
                  <w:t>Кул</w:t>
                </w:r>
                <w:r w:rsidR="0093414C" w:rsidRPr="000B0052">
                  <w:rPr>
                    <w:rFonts w:ascii="Times New Roman" w:eastAsia="Calibri" w:hAnsi="Times New Roman" w:cs="Times New Roman"/>
                    <w:sz w:val="28"/>
                    <w:szCs w:val="28"/>
                  </w:rPr>
                  <w:t>икова Елена Анатольевна</w:t>
                </w:r>
              </w:p>
            </w:tc>
            <w:tc>
              <w:tcPr>
                <w:tcW w:w="3969" w:type="dxa"/>
              </w:tcPr>
              <w:p w:rsidR="0093414C" w:rsidRPr="000B0052" w:rsidRDefault="0093414C" w:rsidP="0093414C">
                <w:pPr>
                  <w:spacing w:line="360" w:lineRule="auto"/>
                  <w:ind w:firstLine="34"/>
                  <w:jc w:val="both"/>
                  <w:rPr>
                    <w:rFonts w:ascii="Times New Roman" w:eastAsia="Calibri" w:hAnsi="Times New Roman" w:cs="Times New Roman"/>
                    <w:sz w:val="28"/>
                    <w:szCs w:val="28"/>
                  </w:rPr>
                </w:pPr>
                <w:r w:rsidRPr="000B0052">
                  <w:rPr>
                    <w:rFonts w:ascii="Times New Roman" w:eastAsia="Calibri" w:hAnsi="Times New Roman" w:cs="Times New Roman"/>
                    <w:sz w:val="28"/>
                    <w:szCs w:val="28"/>
                  </w:rPr>
                  <w:t>МБОУ Нов</w:t>
                </w:r>
                <w:proofErr w:type="gramStart"/>
                <w:r w:rsidRPr="000B0052">
                  <w:rPr>
                    <w:rFonts w:ascii="Times New Roman" w:eastAsia="Calibri" w:hAnsi="Times New Roman" w:cs="Times New Roman"/>
                    <w:sz w:val="28"/>
                    <w:szCs w:val="28"/>
                  </w:rPr>
                  <w:t>о-</w:t>
                </w:r>
                <w:proofErr w:type="gramEnd"/>
                <w:r w:rsidR="00260ED7">
                  <w:rPr>
                    <w:rFonts w:ascii="Times New Roman" w:eastAsia="Calibri" w:hAnsi="Times New Roman" w:cs="Times New Roman"/>
                    <w:sz w:val="28"/>
                    <w:szCs w:val="28"/>
                  </w:rPr>
                  <w:t xml:space="preserve"> </w:t>
                </w:r>
                <w:proofErr w:type="spellStart"/>
                <w:r w:rsidRPr="000B0052">
                  <w:rPr>
                    <w:rFonts w:ascii="Times New Roman" w:eastAsia="Calibri" w:hAnsi="Times New Roman" w:cs="Times New Roman"/>
                    <w:sz w:val="28"/>
                    <w:szCs w:val="28"/>
                  </w:rPr>
                  <w:t>Горкинская</w:t>
                </w:r>
                <w:proofErr w:type="spellEnd"/>
                <w:r w:rsidRPr="000B0052">
                  <w:rPr>
                    <w:rFonts w:ascii="Times New Roman" w:eastAsia="Calibri" w:hAnsi="Times New Roman" w:cs="Times New Roman"/>
                    <w:sz w:val="28"/>
                    <w:szCs w:val="28"/>
                  </w:rPr>
                  <w:t xml:space="preserve">  СШ </w:t>
                </w:r>
                <w:proofErr w:type="spellStart"/>
                <w:r w:rsidRPr="000B0052">
                  <w:rPr>
                    <w:rFonts w:ascii="Times New Roman" w:eastAsia="Calibri" w:hAnsi="Times New Roman" w:cs="Times New Roman"/>
                    <w:sz w:val="28"/>
                    <w:szCs w:val="28"/>
                  </w:rPr>
                  <w:t>Лежневского</w:t>
                </w:r>
                <w:proofErr w:type="spellEnd"/>
                <w:r w:rsidRPr="000B0052">
                  <w:rPr>
                    <w:rFonts w:ascii="Times New Roman" w:eastAsia="Calibri" w:hAnsi="Times New Roman" w:cs="Times New Roman"/>
                    <w:sz w:val="28"/>
                    <w:szCs w:val="28"/>
                  </w:rPr>
                  <w:t xml:space="preserve"> района</w:t>
                </w:r>
              </w:p>
            </w:tc>
            <w:tc>
              <w:tcPr>
                <w:tcW w:w="1826" w:type="dxa"/>
              </w:tcPr>
              <w:p w:rsidR="0093414C" w:rsidRPr="000B0052" w:rsidRDefault="0093414C" w:rsidP="005B6EA2">
                <w:pPr>
                  <w:spacing w:line="360" w:lineRule="auto"/>
                  <w:jc w:val="both"/>
                  <w:rPr>
                    <w:rFonts w:ascii="Times New Roman" w:eastAsia="Calibri" w:hAnsi="Times New Roman" w:cs="Times New Roman"/>
                    <w:sz w:val="28"/>
                    <w:szCs w:val="28"/>
                  </w:rPr>
                </w:pPr>
                <w:r w:rsidRPr="000B0052">
                  <w:rPr>
                    <w:rFonts w:ascii="Times New Roman" w:eastAsia="Calibri" w:hAnsi="Times New Roman" w:cs="Times New Roman"/>
                    <w:sz w:val="28"/>
                    <w:szCs w:val="28"/>
                  </w:rPr>
                  <w:t>Высшая</w:t>
                </w:r>
              </w:p>
            </w:tc>
          </w:tr>
          <w:tr w:rsidR="0093414C" w:rsidRPr="000B0052" w:rsidTr="005B6EA2">
            <w:tc>
              <w:tcPr>
                <w:tcW w:w="1117" w:type="dxa"/>
              </w:tcPr>
              <w:p w:rsidR="0093414C" w:rsidRPr="000B0052" w:rsidRDefault="0093414C" w:rsidP="005B6EA2">
                <w:pPr>
                  <w:spacing w:line="360" w:lineRule="auto"/>
                  <w:ind w:firstLine="17"/>
                  <w:jc w:val="both"/>
                  <w:rPr>
                    <w:rFonts w:ascii="Times New Roman" w:eastAsia="Calibri" w:hAnsi="Times New Roman" w:cs="Times New Roman"/>
                    <w:sz w:val="28"/>
                    <w:szCs w:val="28"/>
                  </w:rPr>
                </w:pPr>
                <w:r w:rsidRPr="000B0052">
                  <w:rPr>
                    <w:rFonts w:ascii="Times New Roman" w:eastAsia="Calibri" w:hAnsi="Times New Roman" w:cs="Times New Roman"/>
                    <w:sz w:val="28"/>
                    <w:szCs w:val="28"/>
                  </w:rPr>
                  <w:t>2</w:t>
                </w:r>
              </w:p>
            </w:tc>
            <w:tc>
              <w:tcPr>
                <w:tcW w:w="2835" w:type="dxa"/>
              </w:tcPr>
              <w:p w:rsidR="0093414C" w:rsidRPr="000B0052" w:rsidRDefault="0093414C" w:rsidP="005B6EA2">
                <w:pPr>
                  <w:spacing w:line="360" w:lineRule="auto"/>
                  <w:ind w:firstLine="34"/>
                  <w:jc w:val="both"/>
                  <w:rPr>
                    <w:rFonts w:ascii="Times New Roman" w:eastAsia="Calibri" w:hAnsi="Times New Roman" w:cs="Times New Roman"/>
                    <w:sz w:val="28"/>
                    <w:szCs w:val="28"/>
                  </w:rPr>
                </w:pPr>
                <w:r w:rsidRPr="000B0052">
                  <w:rPr>
                    <w:rFonts w:ascii="Times New Roman" w:eastAsia="Calibri" w:hAnsi="Times New Roman" w:cs="Times New Roman"/>
                    <w:sz w:val="28"/>
                    <w:szCs w:val="28"/>
                  </w:rPr>
                  <w:t xml:space="preserve">Орлова Светлана </w:t>
                </w:r>
                <w:r w:rsidRPr="000B0052">
                  <w:rPr>
                    <w:rFonts w:ascii="Times New Roman" w:eastAsia="Calibri" w:hAnsi="Times New Roman" w:cs="Times New Roman"/>
                    <w:sz w:val="28"/>
                    <w:szCs w:val="28"/>
                  </w:rPr>
                  <w:lastRenderedPageBreak/>
                  <w:t>Аркадьевна</w:t>
                </w:r>
              </w:p>
            </w:tc>
            <w:tc>
              <w:tcPr>
                <w:tcW w:w="3969" w:type="dxa"/>
              </w:tcPr>
              <w:p w:rsidR="0093414C" w:rsidRPr="000B0052" w:rsidRDefault="0093414C" w:rsidP="005B6EA2">
                <w:pPr>
                  <w:spacing w:line="360" w:lineRule="auto"/>
                  <w:ind w:firstLine="34"/>
                  <w:jc w:val="both"/>
                  <w:rPr>
                    <w:rFonts w:ascii="Times New Roman" w:eastAsia="Calibri" w:hAnsi="Times New Roman" w:cs="Times New Roman"/>
                    <w:sz w:val="28"/>
                    <w:szCs w:val="28"/>
                  </w:rPr>
                </w:pPr>
                <w:r w:rsidRPr="000B0052">
                  <w:rPr>
                    <w:rFonts w:ascii="Times New Roman" w:eastAsia="Calibri" w:hAnsi="Times New Roman" w:cs="Times New Roman"/>
                    <w:sz w:val="28"/>
                    <w:szCs w:val="28"/>
                  </w:rPr>
                  <w:lastRenderedPageBreak/>
                  <w:t>МБОУ Ново-</w:t>
                </w:r>
                <w:proofErr w:type="spellStart"/>
                <w:r w:rsidRPr="000B0052">
                  <w:rPr>
                    <w:rFonts w:ascii="Times New Roman" w:eastAsia="Calibri" w:hAnsi="Times New Roman" w:cs="Times New Roman"/>
                    <w:sz w:val="28"/>
                    <w:szCs w:val="28"/>
                  </w:rPr>
                  <w:t>Горкинская</w:t>
                </w:r>
                <w:proofErr w:type="spellEnd"/>
                <w:r w:rsidRPr="000B0052">
                  <w:rPr>
                    <w:rFonts w:ascii="Times New Roman" w:eastAsia="Calibri" w:hAnsi="Times New Roman" w:cs="Times New Roman"/>
                    <w:sz w:val="28"/>
                    <w:szCs w:val="28"/>
                  </w:rPr>
                  <w:t xml:space="preserve">  СШ </w:t>
                </w:r>
                <w:proofErr w:type="spellStart"/>
                <w:r w:rsidRPr="000B0052">
                  <w:rPr>
                    <w:rFonts w:ascii="Times New Roman" w:eastAsia="Calibri" w:hAnsi="Times New Roman" w:cs="Times New Roman"/>
                    <w:sz w:val="28"/>
                    <w:szCs w:val="28"/>
                  </w:rPr>
                  <w:lastRenderedPageBreak/>
                  <w:t>Лежневского</w:t>
                </w:r>
                <w:proofErr w:type="spellEnd"/>
                <w:r w:rsidRPr="000B0052">
                  <w:rPr>
                    <w:rFonts w:ascii="Times New Roman" w:eastAsia="Calibri" w:hAnsi="Times New Roman" w:cs="Times New Roman"/>
                    <w:sz w:val="28"/>
                    <w:szCs w:val="28"/>
                  </w:rPr>
                  <w:t xml:space="preserve"> района</w:t>
                </w:r>
              </w:p>
            </w:tc>
            <w:tc>
              <w:tcPr>
                <w:tcW w:w="1826" w:type="dxa"/>
              </w:tcPr>
              <w:p w:rsidR="0093414C" w:rsidRPr="000B0052" w:rsidRDefault="0093414C" w:rsidP="005B6EA2">
                <w:pPr>
                  <w:spacing w:line="360" w:lineRule="auto"/>
                  <w:jc w:val="both"/>
                  <w:rPr>
                    <w:rFonts w:ascii="Times New Roman" w:eastAsia="Calibri" w:hAnsi="Times New Roman" w:cs="Times New Roman"/>
                    <w:sz w:val="28"/>
                    <w:szCs w:val="28"/>
                  </w:rPr>
                </w:pPr>
                <w:r w:rsidRPr="000B0052">
                  <w:rPr>
                    <w:rFonts w:ascii="Times New Roman" w:eastAsia="Calibri" w:hAnsi="Times New Roman" w:cs="Times New Roman"/>
                    <w:sz w:val="28"/>
                    <w:szCs w:val="28"/>
                  </w:rPr>
                  <w:lastRenderedPageBreak/>
                  <w:t>Высшая</w:t>
                </w:r>
              </w:p>
            </w:tc>
          </w:tr>
          <w:tr w:rsidR="0093414C" w:rsidRPr="000B0052" w:rsidTr="005B6EA2">
            <w:tc>
              <w:tcPr>
                <w:tcW w:w="1117" w:type="dxa"/>
              </w:tcPr>
              <w:p w:rsidR="0093414C" w:rsidRPr="000B0052" w:rsidRDefault="0093414C" w:rsidP="005B6EA2">
                <w:pPr>
                  <w:spacing w:line="360" w:lineRule="auto"/>
                  <w:ind w:firstLine="17"/>
                  <w:jc w:val="both"/>
                  <w:rPr>
                    <w:rFonts w:ascii="Times New Roman" w:eastAsia="Calibri" w:hAnsi="Times New Roman" w:cs="Times New Roman"/>
                    <w:sz w:val="28"/>
                    <w:szCs w:val="28"/>
                  </w:rPr>
                </w:pPr>
                <w:r w:rsidRPr="000B0052">
                  <w:rPr>
                    <w:rFonts w:ascii="Times New Roman" w:eastAsia="Calibri" w:hAnsi="Times New Roman" w:cs="Times New Roman"/>
                    <w:sz w:val="28"/>
                    <w:szCs w:val="28"/>
                  </w:rPr>
                  <w:lastRenderedPageBreak/>
                  <w:t>3</w:t>
                </w:r>
              </w:p>
            </w:tc>
            <w:tc>
              <w:tcPr>
                <w:tcW w:w="2835" w:type="dxa"/>
              </w:tcPr>
              <w:p w:rsidR="0093414C" w:rsidRPr="000B0052" w:rsidRDefault="0093414C" w:rsidP="005B6EA2">
                <w:pPr>
                  <w:spacing w:line="360" w:lineRule="auto"/>
                  <w:ind w:firstLine="34"/>
                  <w:jc w:val="both"/>
                  <w:rPr>
                    <w:rFonts w:ascii="Times New Roman" w:eastAsia="Calibri" w:hAnsi="Times New Roman" w:cs="Times New Roman"/>
                    <w:sz w:val="28"/>
                    <w:szCs w:val="28"/>
                  </w:rPr>
                </w:pPr>
                <w:proofErr w:type="spellStart"/>
                <w:r w:rsidRPr="000B0052">
                  <w:rPr>
                    <w:rFonts w:ascii="Times New Roman" w:eastAsia="Calibri" w:hAnsi="Times New Roman" w:cs="Times New Roman"/>
                    <w:sz w:val="28"/>
                    <w:szCs w:val="28"/>
                  </w:rPr>
                  <w:t>Молодкина</w:t>
                </w:r>
                <w:proofErr w:type="spellEnd"/>
                <w:r w:rsidRPr="000B0052">
                  <w:rPr>
                    <w:rFonts w:ascii="Times New Roman" w:eastAsia="Calibri" w:hAnsi="Times New Roman" w:cs="Times New Roman"/>
                    <w:sz w:val="28"/>
                    <w:szCs w:val="28"/>
                  </w:rPr>
                  <w:t xml:space="preserve"> Ирина </w:t>
                </w:r>
                <w:proofErr w:type="spellStart"/>
                <w:r w:rsidRPr="000B0052">
                  <w:rPr>
                    <w:rFonts w:ascii="Times New Roman" w:eastAsia="Calibri" w:hAnsi="Times New Roman" w:cs="Times New Roman"/>
                    <w:sz w:val="28"/>
                    <w:szCs w:val="28"/>
                  </w:rPr>
                  <w:t>Альбиновна</w:t>
                </w:r>
                <w:proofErr w:type="spellEnd"/>
              </w:p>
            </w:tc>
            <w:tc>
              <w:tcPr>
                <w:tcW w:w="3969" w:type="dxa"/>
              </w:tcPr>
              <w:p w:rsidR="0093414C" w:rsidRPr="000B0052" w:rsidRDefault="0093414C" w:rsidP="005B6EA2">
                <w:pPr>
                  <w:spacing w:line="360" w:lineRule="auto"/>
                  <w:ind w:firstLine="34"/>
                  <w:jc w:val="both"/>
                  <w:rPr>
                    <w:rFonts w:ascii="Times New Roman" w:eastAsia="Calibri" w:hAnsi="Times New Roman" w:cs="Times New Roman"/>
                    <w:sz w:val="28"/>
                    <w:szCs w:val="28"/>
                  </w:rPr>
                </w:pPr>
                <w:r w:rsidRPr="000B0052">
                  <w:rPr>
                    <w:rFonts w:ascii="Times New Roman" w:eastAsia="Calibri" w:hAnsi="Times New Roman" w:cs="Times New Roman"/>
                    <w:sz w:val="28"/>
                    <w:szCs w:val="28"/>
                  </w:rPr>
                  <w:t>МБОУ Ново-</w:t>
                </w:r>
                <w:proofErr w:type="spellStart"/>
                <w:r w:rsidRPr="000B0052">
                  <w:rPr>
                    <w:rFonts w:ascii="Times New Roman" w:eastAsia="Calibri" w:hAnsi="Times New Roman" w:cs="Times New Roman"/>
                    <w:sz w:val="28"/>
                    <w:szCs w:val="28"/>
                  </w:rPr>
                  <w:t>Горкинская</w:t>
                </w:r>
                <w:proofErr w:type="spellEnd"/>
                <w:r w:rsidRPr="000B0052">
                  <w:rPr>
                    <w:rFonts w:ascii="Times New Roman" w:eastAsia="Calibri" w:hAnsi="Times New Roman" w:cs="Times New Roman"/>
                    <w:sz w:val="28"/>
                    <w:szCs w:val="28"/>
                  </w:rPr>
                  <w:t xml:space="preserve">  СШ </w:t>
                </w:r>
                <w:proofErr w:type="spellStart"/>
                <w:r w:rsidRPr="000B0052">
                  <w:rPr>
                    <w:rFonts w:ascii="Times New Roman" w:eastAsia="Calibri" w:hAnsi="Times New Roman" w:cs="Times New Roman"/>
                    <w:sz w:val="28"/>
                    <w:szCs w:val="28"/>
                  </w:rPr>
                  <w:t>Лежневского</w:t>
                </w:r>
                <w:proofErr w:type="spellEnd"/>
                <w:r w:rsidRPr="000B0052">
                  <w:rPr>
                    <w:rFonts w:ascii="Times New Roman" w:eastAsia="Calibri" w:hAnsi="Times New Roman" w:cs="Times New Roman"/>
                    <w:sz w:val="28"/>
                    <w:szCs w:val="28"/>
                  </w:rPr>
                  <w:t xml:space="preserve"> района</w:t>
                </w:r>
              </w:p>
            </w:tc>
            <w:tc>
              <w:tcPr>
                <w:tcW w:w="1826" w:type="dxa"/>
              </w:tcPr>
              <w:p w:rsidR="0093414C" w:rsidRPr="000B0052" w:rsidRDefault="0093414C" w:rsidP="005B6EA2">
                <w:pPr>
                  <w:spacing w:line="360" w:lineRule="auto"/>
                  <w:jc w:val="both"/>
                  <w:rPr>
                    <w:rFonts w:ascii="Times New Roman" w:eastAsia="Calibri" w:hAnsi="Times New Roman" w:cs="Times New Roman"/>
                    <w:sz w:val="28"/>
                    <w:szCs w:val="28"/>
                  </w:rPr>
                </w:pPr>
                <w:r w:rsidRPr="000B0052">
                  <w:rPr>
                    <w:rFonts w:ascii="Times New Roman" w:eastAsia="Calibri" w:hAnsi="Times New Roman" w:cs="Times New Roman"/>
                    <w:sz w:val="28"/>
                    <w:szCs w:val="28"/>
                  </w:rPr>
                  <w:t>1</w:t>
                </w:r>
              </w:p>
            </w:tc>
          </w:tr>
          <w:tr w:rsidR="002236C0" w:rsidRPr="000B0052" w:rsidTr="005B6EA2">
            <w:tc>
              <w:tcPr>
                <w:tcW w:w="1117" w:type="dxa"/>
              </w:tcPr>
              <w:p w:rsidR="002236C0" w:rsidRPr="000B0052" w:rsidRDefault="002236C0" w:rsidP="005B6EA2">
                <w:pPr>
                  <w:spacing w:line="360" w:lineRule="auto"/>
                  <w:ind w:firstLine="17"/>
                  <w:jc w:val="both"/>
                  <w:rPr>
                    <w:rFonts w:ascii="Times New Roman" w:eastAsia="Calibri" w:hAnsi="Times New Roman" w:cs="Times New Roman"/>
                    <w:sz w:val="28"/>
                    <w:szCs w:val="28"/>
                  </w:rPr>
                </w:pPr>
                <w:r w:rsidRPr="000B0052">
                  <w:rPr>
                    <w:rFonts w:ascii="Times New Roman" w:eastAsia="Calibri" w:hAnsi="Times New Roman" w:cs="Times New Roman"/>
                    <w:sz w:val="28"/>
                    <w:szCs w:val="28"/>
                  </w:rPr>
                  <w:t>4</w:t>
                </w:r>
              </w:p>
            </w:tc>
            <w:tc>
              <w:tcPr>
                <w:tcW w:w="2835" w:type="dxa"/>
              </w:tcPr>
              <w:p w:rsidR="002236C0" w:rsidRPr="000B0052" w:rsidRDefault="002236C0" w:rsidP="005B6EA2">
                <w:pPr>
                  <w:spacing w:line="360" w:lineRule="auto"/>
                  <w:ind w:firstLine="34"/>
                  <w:jc w:val="both"/>
                  <w:rPr>
                    <w:rFonts w:ascii="Times New Roman" w:eastAsia="Calibri" w:hAnsi="Times New Roman" w:cs="Times New Roman"/>
                    <w:sz w:val="28"/>
                    <w:szCs w:val="28"/>
                  </w:rPr>
                </w:pPr>
                <w:proofErr w:type="spellStart"/>
                <w:r w:rsidRPr="000B0052">
                  <w:rPr>
                    <w:rFonts w:ascii="Times New Roman" w:eastAsia="Calibri" w:hAnsi="Times New Roman" w:cs="Times New Roman"/>
                    <w:sz w:val="28"/>
                    <w:szCs w:val="28"/>
                  </w:rPr>
                  <w:t>Агрес</w:t>
                </w:r>
                <w:proofErr w:type="spellEnd"/>
                <w:r w:rsidRPr="000B0052">
                  <w:rPr>
                    <w:rFonts w:ascii="Times New Roman" w:eastAsia="Calibri" w:hAnsi="Times New Roman" w:cs="Times New Roman"/>
                    <w:sz w:val="28"/>
                    <w:szCs w:val="28"/>
                  </w:rPr>
                  <w:t xml:space="preserve"> О.В.</w:t>
                </w:r>
              </w:p>
            </w:tc>
            <w:tc>
              <w:tcPr>
                <w:tcW w:w="3969" w:type="dxa"/>
              </w:tcPr>
              <w:p w:rsidR="002236C0" w:rsidRPr="000B0052" w:rsidRDefault="002236C0" w:rsidP="005B6EA2">
                <w:pPr>
                  <w:spacing w:line="360" w:lineRule="auto"/>
                  <w:ind w:firstLine="34"/>
                  <w:jc w:val="both"/>
                  <w:rPr>
                    <w:rFonts w:ascii="Times New Roman" w:eastAsia="Calibri" w:hAnsi="Times New Roman" w:cs="Times New Roman"/>
                    <w:sz w:val="28"/>
                    <w:szCs w:val="28"/>
                  </w:rPr>
                </w:pPr>
                <w:r w:rsidRPr="000B0052">
                  <w:rPr>
                    <w:rFonts w:ascii="Times New Roman" w:eastAsia="Calibri" w:hAnsi="Times New Roman" w:cs="Times New Roman"/>
                    <w:sz w:val="28"/>
                    <w:szCs w:val="28"/>
                  </w:rPr>
                  <w:t>ГБОУ Гимназия № 426 Санкт-Петербурга</w:t>
                </w:r>
              </w:p>
            </w:tc>
            <w:tc>
              <w:tcPr>
                <w:tcW w:w="1826" w:type="dxa"/>
              </w:tcPr>
              <w:p w:rsidR="002236C0" w:rsidRPr="000B0052" w:rsidRDefault="002236C0" w:rsidP="005B6EA2">
                <w:pPr>
                  <w:spacing w:line="360" w:lineRule="auto"/>
                  <w:jc w:val="both"/>
                  <w:rPr>
                    <w:rFonts w:ascii="Times New Roman" w:eastAsia="Calibri" w:hAnsi="Times New Roman" w:cs="Times New Roman"/>
                    <w:sz w:val="28"/>
                    <w:szCs w:val="28"/>
                  </w:rPr>
                </w:pPr>
                <w:r w:rsidRPr="000B0052">
                  <w:rPr>
                    <w:rFonts w:ascii="Times New Roman" w:eastAsia="Calibri" w:hAnsi="Times New Roman" w:cs="Times New Roman"/>
                    <w:sz w:val="28"/>
                    <w:szCs w:val="28"/>
                  </w:rPr>
                  <w:t>Высшая</w:t>
                </w:r>
              </w:p>
            </w:tc>
          </w:tr>
          <w:tr w:rsidR="002236C0" w:rsidRPr="000B0052" w:rsidTr="005B6EA2">
            <w:tc>
              <w:tcPr>
                <w:tcW w:w="1117" w:type="dxa"/>
              </w:tcPr>
              <w:p w:rsidR="002236C0" w:rsidRPr="000B0052" w:rsidRDefault="002236C0" w:rsidP="005B6EA2">
                <w:pPr>
                  <w:spacing w:line="360" w:lineRule="auto"/>
                  <w:ind w:firstLine="17"/>
                  <w:jc w:val="both"/>
                  <w:rPr>
                    <w:rFonts w:ascii="Times New Roman" w:eastAsia="Calibri" w:hAnsi="Times New Roman" w:cs="Times New Roman"/>
                    <w:sz w:val="28"/>
                    <w:szCs w:val="28"/>
                  </w:rPr>
                </w:pPr>
                <w:r w:rsidRPr="000B0052">
                  <w:rPr>
                    <w:rFonts w:ascii="Times New Roman" w:eastAsia="Calibri" w:hAnsi="Times New Roman" w:cs="Times New Roman"/>
                    <w:sz w:val="28"/>
                    <w:szCs w:val="28"/>
                  </w:rPr>
                  <w:t>5</w:t>
                </w:r>
              </w:p>
            </w:tc>
            <w:tc>
              <w:tcPr>
                <w:tcW w:w="2835" w:type="dxa"/>
              </w:tcPr>
              <w:p w:rsidR="002236C0" w:rsidRPr="000B0052" w:rsidRDefault="002236C0" w:rsidP="005B6EA2">
                <w:pPr>
                  <w:spacing w:line="360" w:lineRule="auto"/>
                  <w:ind w:firstLine="34"/>
                  <w:jc w:val="both"/>
                  <w:rPr>
                    <w:rFonts w:ascii="Times New Roman" w:eastAsia="Calibri" w:hAnsi="Times New Roman" w:cs="Times New Roman"/>
                    <w:sz w:val="28"/>
                    <w:szCs w:val="28"/>
                  </w:rPr>
                </w:pPr>
                <w:proofErr w:type="spellStart"/>
                <w:r w:rsidRPr="000B0052">
                  <w:rPr>
                    <w:rFonts w:ascii="Times New Roman" w:eastAsia="Calibri" w:hAnsi="Times New Roman" w:cs="Times New Roman"/>
                    <w:sz w:val="28"/>
                    <w:szCs w:val="28"/>
                  </w:rPr>
                  <w:t>Перевозкина</w:t>
                </w:r>
                <w:proofErr w:type="spellEnd"/>
                <w:r w:rsidRPr="000B0052">
                  <w:rPr>
                    <w:rFonts w:ascii="Times New Roman" w:eastAsia="Calibri" w:hAnsi="Times New Roman" w:cs="Times New Roman"/>
                    <w:sz w:val="28"/>
                    <w:szCs w:val="28"/>
                  </w:rPr>
                  <w:t xml:space="preserve"> Е.А.</w:t>
                </w:r>
              </w:p>
            </w:tc>
            <w:tc>
              <w:tcPr>
                <w:tcW w:w="3969" w:type="dxa"/>
              </w:tcPr>
              <w:p w:rsidR="002236C0" w:rsidRPr="000B0052" w:rsidRDefault="002236C0" w:rsidP="005B6EA2">
                <w:pPr>
                  <w:spacing w:line="360" w:lineRule="auto"/>
                  <w:ind w:firstLine="34"/>
                  <w:jc w:val="both"/>
                  <w:rPr>
                    <w:rFonts w:ascii="Times New Roman" w:eastAsia="Calibri" w:hAnsi="Times New Roman" w:cs="Times New Roman"/>
                    <w:sz w:val="28"/>
                    <w:szCs w:val="28"/>
                  </w:rPr>
                </w:pPr>
                <w:r w:rsidRPr="000B0052">
                  <w:rPr>
                    <w:rFonts w:ascii="Times New Roman" w:eastAsia="Calibri" w:hAnsi="Times New Roman" w:cs="Times New Roman"/>
                    <w:sz w:val="28"/>
                    <w:szCs w:val="28"/>
                  </w:rPr>
                  <w:t>ГБОУ Гимназия № 426 Санкт-Петербурга</w:t>
                </w:r>
              </w:p>
            </w:tc>
            <w:tc>
              <w:tcPr>
                <w:tcW w:w="1826" w:type="dxa"/>
              </w:tcPr>
              <w:p w:rsidR="002236C0" w:rsidRPr="000B0052" w:rsidRDefault="002236C0" w:rsidP="005B6EA2">
                <w:pPr>
                  <w:spacing w:line="360" w:lineRule="auto"/>
                  <w:jc w:val="both"/>
                  <w:rPr>
                    <w:rFonts w:ascii="Times New Roman" w:eastAsia="Calibri" w:hAnsi="Times New Roman" w:cs="Times New Roman"/>
                    <w:sz w:val="28"/>
                    <w:szCs w:val="28"/>
                  </w:rPr>
                </w:pPr>
                <w:r w:rsidRPr="000B0052">
                  <w:rPr>
                    <w:rFonts w:ascii="Times New Roman" w:eastAsia="Calibri" w:hAnsi="Times New Roman" w:cs="Times New Roman"/>
                    <w:sz w:val="28"/>
                    <w:szCs w:val="28"/>
                  </w:rPr>
                  <w:t>Высшая</w:t>
                </w:r>
              </w:p>
            </w:tc>
          </w:tr>
          <w:tr w:rsidR="002236C0" w:rsidRPr="000B0052" w:rsidTr="005B6EA2">
            <w:tc>
              <w:tcPr>
                <w:tcW w:w="1117" w:type="dxa"/>
              </w:tcPr>
              <w:p w:rsidR="002236C0" w:rsidRPr="000B0052" w:rsidRDefault="002236C0" w:rsidP="005B6EA2">
                <w:pPr>
                  <w:spacing w:line="360" w:lineRule="auto"/>
                  <w:ind w:firstLine="17"/>
                  <w:jc w:val="both"/>
                  <w:rPr>
                    <w:rFonts w:ascii="Times New Roman" w:eastAsia="Calibri" w:hAnsi="Times New Roman" w:cs="Times New Roman"/>
                    <w:sz w:val="28"/>
                    <w:szCs w:val="28"/>
                  </w:rPr>
                </w:pPr>
                <w:r w:rsidRPr="000B0052">
                  <w:rPr>
                    <w:rFonts w:ascii="Times New Roman" w:eastAsia="Calibri" w:hAnsi="Times New Roman" w:cs="Times New Roman"/>
                    <w:sz w:val="28"/>
                    <w:szCs w:val="28"/>
                  </w:rPr>
                  <w:t>6</w:t>
                </w:r>
              </w:p>
            </w:tc>
            <w:tc>
              <w:tcPr>
                <w:tcW w:w="2835" w:type="dxa"/>
              </w:tcPr>
              <w:p w:rsidR="002236C0" w:rsidRPr="000B0052" w:rsidRDefault="002236C0" w:rsidP="005B6EA2">
                <w:pPr>
                  <w:spacing w:line="360" w:lineRule="auto"/>
                  <w:ind w:firstLine="34"/>
                  <w:jc w:val="both"/>
                  <w:rPr>
                    <w:rFonts w:ascii="Times New Roman" w:eastAsia="Calibri" w:hAnsi="Times New Roman" w:cs="Times New Roman"/>
                    <w:sz w:val="28"/>
                    <w:szCs w:val="28"/>
                  </w:rPr>
                </w:pPr>
                <w:r w:rsidRPr="000B0052">
                  <w:rPr>
                    <w:rFonts w:ascii="Times New Roman" w:eastAsia="Calibri" w:hAnsi="Times New Roman" w:cs="Times New Roman"/>
                    <w:sz w:val="28"/>
                    <w:szCs w:val="28"/>
                  </w:rPr>
                  <w:t>Павлова Ю.Я</w:t>
                </w:r>
              </w:p>
            </w:tc>
            <w:tc>
              <w:tcPr>
                <w:tcW w:w="3969" w:type="dxa"/>
              </w:tcPr>
              <w:p w:rsidR="002236C0" w:rsidRPr="000B0052" w:rsidRDefault="002236C0" w:rsidP="005B6EA2">
                <w:pPr>
                  <w:spacing w:line="360" w:lineRule="auto"/>
                  <w:ind w:firstLine="34"/>
                  <w:jc w:val="both"/>
                  <w:rPr>
                    <w:rFonts w:ascii="Times New Roman" w:eastAsia="Calibri" w:hAnsi="Times New Roman" w:cs="Times New Roman"/>
                    <w:sz w:val="28"/>
                    <w:szCs w:val="28"/>
                  </w:rPr>
                </w:pPr>
                <w:r w:rsidRPr="000B0052">
                  <w:rPr>
                    <w:rFonts w:ascii="Times New Roman" w:eastAsia="Calibri" w:hAnsi="Times New Roman" w:cs="Times New Roman"/>
                    <w:sz w:val="28"/>
                    <w:szCs w:val="28"/>
                  </w:rPr>
                  <w:t>ГБОУ Гимназия № 426 Санкт-Петербурга</w:t>
                </w:r>
              </w:p>
            </w:tc>
            <w:tc>
              <w:tcPr>
                <w:tcW w:w="1826" w:type="dxa"/>
              </w:tcPr>
              <w:p w:rsidR="002236C0" w:rsidRPr="000B0052" w:rsidRDefault="002236C0" w:rsidP="005B6EA2">
                <w:pPr>
                  <w:spacing w:line="360" w:lineRule="auto"/>
                  <w:jc w:val="both"/>
                  <w:rPr>
                    <w:rFonts w:ascii="Times New Roman" w:eastAsia="Calibri" w:hAnsi="Times New Roman" w:cs="Times New Roman"/>
                    <w:sz w:val="28"/>
                    <w:szCs w:val="28"/>
                  </w:rPr>
                </w:pPr>
                <w:r w:rsidRPr="000B0052">
                  <w:rPr>
                    <w:rFonts w:ascii="Times New Roman" w:eastAsia="Calibri" w:hAnsi="Times New Roman" w:cs="Times New Roman"/>
                    <w:sz w:val="28"/>
                    <w:szCs w:val="28"/>
                  </w:rPr>
                  <w:t>Высшая</w:t>
                </w:r>
              </w:p>
            </w:tc>
          </w:tr>
        </w:tbl>
        <w:p w:rsidR="0093414C" w:rsidRPr="000B0052" w:rsidRDefault="0093414C" w:rsidP="0093414C">
          <w:pPr>
            <w:spacing w:line="360" w:lineRule="auto"/>
            <w:ind w:firstLine="709"/>
            <w:rPr>
              <w:rFonts w:ascii="Times New Roman" w:eastAsia="Calibri" w:hAnsi="Times New Roman" w:cs="Times New Roman"/>
              <w:sz w:val="28"/>
              <w:szCs w:val="28"/>
            </w:rPr>
          </w:pPr>
        </w:p>
        <w:p w:rsidR="0093414C" w:rsidRPr="000851CD" w:rsidRDefault="00260ED7" w:rsidP="0093414C">
          <w:pPr>
            <w:spacing w:line="360" w:lineRule="auto"/>
            <w:ind w:firstLine="709"/>
            <w:contextualSpacing/>
            <w:jc w:val="both"/>
            <w:rPr>
              <w:i/>
              <w:lang w:bidi="en-US"/>
            </w:rPr>
          </w:pPr>
          <w:r w:rsidRPr="00260ED7">
            <w:rPr>
              <w:rFonts w:ascii="Times New Roman" w:eastAsia="Calibri" w:hAnsi="Times New Roman" w:cs="Times New Roman"/>
              <w:b/>
              <w:sz w:val="28"/>
              <w:szCs w:val="28"/>
            </w:rPr>
            <w:t>1</w:t>
          </w:r>
          <w:r w:rsidR="0093414C" w:rsidRPr="00260ED7">
            <w:rPr>
              <w:rFonts w:ascii="Times New Roman" w:eastAsia="Calibri" w:hAnsi="Times New Roman" w:cs="Times New Roman"/>
              <w:b/>
              <w:sz w:val="28"/>
              <w:szCs w:val="28"/>
            </w:rPr>
            <w:t>.5</w:t>
          </w:r>
          <w:r w:rsidR="0093414C" w:rsidRPr="000B0052">
            <w:rPr>
              <w:rFonts w:ascii="Times New Roman" w:eastAsia="Calibri" w:hAnsi="Times New Roman" w:cs="Times New Roman"/>
              <w:b/>
              <w:sz w:val="32"/>
              <w:szCs w:val="28"/>
            </w:rPr>
            <w:t>.</w:t>
          </w:r>
          <w:r w:rsidR="0093414C" w:rsidRPr="000B0052">
            <w:rPr>
              <w:rFonts w:ascii="Times New Roman" w:eastAsia="Calibri" w:hAnsi="Times New Roman" w:cs="Times New Roman"/>
              <w:b/>
              <w:color w:val="FF0000"/>
              <w:sz w:val="32"/>
              <w:szCs w:val="28"/>
            </w:rPr>
            <w:t xml:space="preserve"> </w:t>
          </w:r>
          <w:r w:rsidR="0093414C" w:rsidRPr="000B0052">
            <w:rPr>
              <w:rFonts w:ascii="Times New Roman" w:eastAsia="Calibri" w:hAnsi="Times New Roman" w:cs="Times New Roman"/>
              <w:sz w:val="28"/>
              <w:szCs w:val="28"/>
            </w:rPr>
            <w:t>Публичная презентация моей</w:t>
          </w:r>
          <w:r w:rsidR="00244494" w:rsidRPr="000B0052">
            <w:rPr>
              <w:rFonts w:ascii="Times New Roman" w:eastAsia="Calibri" w:hAnsi="Times New Roman" w:cs="Times New Roman"/>
              <w:sz w:val="28"/>
              <w:szCs w:val="28"/>
            </w:rPr>
            <w:t xml:space="preserve"> методической системы прошла на платформе ГАУДПО Ивановской области «Университет непрерывного образования и инноваций» 26 марта 2024 года.</w:t>
          </w:r>
        </w:p>
      </w:sdtContent>
    </w:sdt>
    <w:p w:rsidR="00BC5CCA" w:rsidRDefault="00BC5CCA" w:rsidP="004222ED">
      <w:pPr>
        <w:spacing w:line="360" w:lineRule="auto"/>
        <w:jc w:val="both"/>
        <w:rPr>
          <w:rFonts w:ascii="Times New Roman" w:hAnsi="Times New Roman" w:cs="Times New Roman"/>
          <w:sz w:val="28"/>
          <w:szCs w:val="28"/>
        </w:rPr>
      </w:pPr>
    </w:p>
    <w:p w:rsidR="0093414C" w:rsidRPr="004222ED" w:rsidRDefault="0093414C" w:rsidP="004222ED">
      <w:pPr>
        <w:spacing w:line="360" w:lineRule="auto"/>
        <w:jc w:val="both"/>
        <w:rPr>
          <w:rFonts w:ascii="Times New Roman" w:hAnsi="Times New Roman" w:cs="Times New Roman"/>
          <w:sz w:val="28"/>
          <w:szCs w:val="28"/>
        </w:rPr>
      </w:pPr>
    </w:p>
    <w:sectPr w:rsidR="0093414C" w:rsidRPr="004222ED" w:rsidSect="00AB6BEC">
      <w:pgSz w:w="11906" w:h="16838"/>
      <w:pgMar w:top="1134"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9B59F9"/>
    <w:multiLevelType w:val="hybridMultilevel"/>
    <w:tmpl w:val="000C2F1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14F70ABD"/>
    <w:multiLevelType w:val="hybridMultilevel"/>
    <w:tmpl w:val="2796FF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226E0D5D"/>
    <w:multiLevelType w:val="hybridMultilevel"/>
    <w:tmpl w:val="BB5E8BDE"/>
    <w:lvl w:ilvl="0" w:tplc="0419000F">
      <w:start w:val="1"/>
      <w:numFmt w:val="decimal"/>
      <w:lvlText w:val="%1."/>
      <w:lvlJc w:val="left"/>
      <w:pPr>
        <w:ind w:left="1070" w:hanging="360"/>
      </w:p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3">
    <w:nsid w:val="2836529D"/>
    <w:multiLevelType w:val="hybridMultilevel"/>
    <w:tmpl w:val="55AAEC08"/>
    <w:lvl w:ilvl="0" w:tplc="0419000B">
      <w:start w:val="1"/>
      <w:numFmt w:val="bullet"/>
      <w:lvlText w:val=""/>
      <w:lvlJc w:val="left"/>
      <w:pPr>
        <w:ind w:left="1429" w:hanging="360"/>
      </w:pPr>
      <w:rPr>
        <w:rFonts w:ascii="Wingdings" w:hAnsi="Wingdings" w:hint="default"/>
        <w:sz w:val="32"/>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E227ABD"/>
    <w:multiLevelType w:val="multilevel"/>
    <w:tmpl w:val="D94A9E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2FB20ACF"/>
    <w:multiLevelType w:val="hybridMultilevel"/>
    <w:tmpl w:val="22B84D98"/>
    <w:lvl w:ilvl="0" w:tplc="0419000B">
      <w:start w:val="1"/>
      <w:numFmt w:val="bullet"/>
      <w:lvlText w:val=""/>
      <w:lvlJc w:val="left"/>
      <w:pPr>
        <w:ind w:left="513" w:hanging="360"/>
      </w:pPr>
      <w:rPr>
        <w:rFonts w:ascii="Wingdings" w:hAnsi="Wingdings" w:hint="default"/>
        <w:lang w:val="ru-RU"/>
      </w:rPr>
    </w:lvl>
    <w:lvl w:ilvl="1" w:tplc="04190003" w:tentative="1">
      <w:start w:val="1"/>
      <w:numFmt w:val="bullet"/>
      <w:lvlText w:val="o"/>
      <w:lvlJc w:val="left"/>
      <w:pPr>
        <w:ind w:left="1233" w:hanging="360"/>
      </w:pPr>
      <w:rPr>
        <w:rFonts w:ascii="Courier New" w:hAnsi="Courier New" w:cs="Courier New" w:hint="default"/>
      </w:rPr>
    </w:lvl>
    <w:lvl w:ilvl="2" w:tplc="04190005" w:tentative="1">
      <w:start w:val="1"/>
      <w:numFmt w:val="bullet"/>
      <w:lvlText w:val=""/>
      <w:lvlJc w:val="left"/>
      <w:pPr>
        <w:ind w:left="1953" w:hanging="360"/>
      </w:pPr>
      <w:rPr>
        <w:rFonts w:ascii="Wingdings" w:hAnsi="Wingdings" w:hint="default"/>
      </w:rPr>
    </w:lvl>
    <w:lvl w:ilvl="3" w:tplc="04190001" w:tentative="1">
      <w:start w:val="1"/>
      <w:numFmt w:val="bullet"/>
      <w:lvlText w:val=""/>
      <w:lvlJc w:val="left"/>
      <w:pPr>
        <w:ind w:left="2673" w:hanging="360"/>
      </w:pPr>
      <w:rPr>
        <w:rFonts w:ascii="Symbol" w:hAnsi="Symbol" w:hint="default"/>
      </w:rPr>
    </w:lvl>
    <w:lvl w:ilvl="4" w:tplc="04190003" w:tentative="1">
      <w:start w:val="1"/>
      <w:numFmt w:val="bullet"/>
      <w:lvlText w:val="o"/>
      <w:lvlJc w:val="left"/>
      <w:pPr>
        <w:ind w:left="3393" w:hanging="360"/>
      </w:pPr>
      <w:rPr>
        <w:rFonts w:ascii="Courier New" w:hAnsi="Courier New" w:cs="Courier New" w:hint="default"/>
      </w:rPr>
    </w:lvl>
    <w:lvl w:ilvl="5" w:tplc="04190005" w:tentative="1">
      <w:start w:val="1"/>
      <w:numFmt w:val="bullet"/>
      <w:lvlText w:val=""/>
      <w:lvlJc w:val="left"/>
      <w:pPr>
        <w:ind w:left="4113" w:hanging="360"/>
      </w:pPr>
      <w:rPr>
        <w:rFonts w:ascii="Wingdings" w:hAnsi="Wingdings" w:hint="default"/>
      </w:rPr>
    </w:lvl>
    <w:lvl w:ilvl="6" w:tplc="04190001" w:tentative="1">
      <w:start w:val="1"/>
      <w:numFmt w:val="bullet"/>
      <w:lvlText w:val=""/>
      <w:lvlJc w:val="left"/>
      <w:pPr>
        <w:ind w:left="4833" w:hanging="360"/>
      </w:pPr>
      <w:rPr>
        <w:rFonts w:ascii="Symbol" w:hAnsi="Symbol" w:hint="default"/>
      </w:rPr>
    </w:lvl>
    <w:lvl w:ilvl="7" w:tplc="04190003" w:tentative="1">
      <w:start w:val="1"/>
      <w:numFmt w:val="bullet"/>
      <w:lvlText w:val="o"/>
      <w:lvlJc w:val="left"/>
      <w:pPr>
        <w:ind w:left="5553" w:hanging="360"/>
      </w:pPr>
      <w:rPr>
        <w:rFonts w:ascii="Courier New" w:hAnsi="Courier New" w:cs="Courier New" w:hint="default"/>
      </w:rPr>
    </w:lvl>
    <w:lvl w:ilvl="8" w:tplc="04190005" w:tentative="1">
      <w:start w:val="1"/>
      <w:numFmt w:val="bullet"/>
      <w:lvlText w:val=""/>
      <w:lvlJc w:val="left"/>
      <w:pPr>
        <w:ind w:left="6273" w:hanging="360"/>
      </w:pPr>
      <w:rPr>
        <w:rFonts w:ascii="Wingdings" w:hAnsi="Wingdings" w:hint="default"/>
      </w:rPr>
    </w:lvl>
  </w:abstractNum>
  <w:abstractNum w:abstractNumId="6">
    <w:nsid w:val="3DE072C2"/>
    <w:multiLevelType w:val="hybridMultilevel"/>
    <w:tmpl w:val="9D4E29A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48BB68FD"/>
    <w:multiLevelType w:val="hybridMultilevel"/>
    <w:tmpl w:val="8720507C"/>
    <w:lvl w:ilvl="0" w:tplc="D3B2F9F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57E663A5"/>
    <w:multiLevelType w:val="hybridMultilevel"/>
    <w:tmpl w:val="0D3E3DE8"/>
    <w:lvl w:ilvl="0" w:tplc="1F7C47D6">
      <w:start w:val="1"/>
      <w:numFmt w:val="bullet"/>
      <w:lvlText w:val=""/>
      <w:lvlJc w:val="left"/>
      <w:pPr>
        <w:ind w:left="720" w:hanging="360"/>
      </w:pPr>
      <w:rPr>
        <w:rFonts w:ascii="Wingdings" w:hAnsi="Wingdings" w:hint="default"/>
        <w:sz w:val="32"/>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7FEC4B5D"/>
    <w:multiLevelType w:val="hybridMultilevel"/>
    <w:tmpl w:val="DCD8CCE2"/>
    <w:lvl w:ilvl="0" w:tplc="1F7C47D6">
      <w:start w:val="1"/>
      <w:numFmt w:val="bullet"/>
      <w:lvlText w:val=""/>
      <w:lvlJc w:val="left"/>
      <w:pPr>
        <w:ind w:left="1429" w:hanging="360"/>
      </w:pPr>
      <w:rPr>
        <w:rFonts w:ascii="Wingdings" w:hAnsi="Wingdings" w:hint="default"/>
        <w:sz w:val="32"/>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
  </w:num>
  <w:num w:numId="2">
    <w:abstractNumId w:val="5"/>
  </w:num>
  <w:num w:numId="3">
    <w:abstractNumId w:val="2"/>
  </w:num>
  <w:num w:numId="4">
    <w:abstractNumId w:val="9"/>
  </w:num>
  <w:num w:numId="5">
    <w:abstractNumId w:val="3"/>
  </w:num>
  <w:num w:numId="6">
    <w:abstractNumId w:val="8"/>
  </w:num>
  <w:num w:numId="7">
    <w:abstractNumId w:val="7"/>
  </w:num>
  <w:num w:numId="8">
    <w:abstractNumId w:val="0"/>
  </w:num>
  <w:num w:numId="9">
    <w:abstractNumId w:val="6"/>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92879"/>
    <w:rsid w:val="00035669"/>
    <w:rsid w:val="000B0052"/>
    <w:rsid w:val="000D311F"/>
    <w:rsid w:val="00187986"/>
    <w:rsid w:val="00193A9A"/>
    <w:rsid w:val="002236C0"/>
    <w:rsid w:val="00244494"/>
    <w:rsid w:val="00260ED7"/>
    <w:rsid w:val="00292879"/>
    <w:rsid w:val="002A2F3A"/>
    <w:rsid w:val="00411CDA"/>
    <w:rsid w:val="004222ED"/>
    <w:rsid w:val="004974EC"/>
    <w:rsid w:val="005E65DA"/>
    <w:rsid w:val="00611B6E"/>
    <w:rsid w:val="0065634D"/>
    <w:rsid w:val="006C33F9"/>
    <w:rsid w:val="006C5905"/>
    <w:rsid w:val="007A185D"/>
    <w:rsid w:val="008002C3"/>
    <w:rsid w:val="0093414C"/>
    <w:rsid w:val="009356FD"/>
    <w:rsid w:val="00A93460"/>
    <w:rsid w:val="00AB6BEC"/>
    <w:rsid w:val="00BC5CCA"/>
    <w:rsid w:val="00D07438"/>
    <w:rsid w:val="00D41AE3"/>
    <w:rsid w:val="00DB665E"/>
    <w:rsid w:val="00F55500"/>
    <w:rsid w:val="00FD4C2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4974E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4974EC"/>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29287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List Paragraph"/>
    <w:basedOn w:val="a"/>
    <w:uiPriority w:val="34"/>
    <w:qFormat/>
    <w:rsid w:val="00AB6BEC"/>
    <w:pPr>
      <w:ind w:left="720"/>
      <w:contextualSpacing/>
    </w:pPr>
  </w:style>
  <w:style w:type="paragraph" w:styleId="a5">
    <w:name w:val="Balloon Text"/>
    <w:basedOn w:val="a"/>
    <w:link w:val="a6"/>
    <w:uiPriority w:val="99"/>
    <w:semiHidden/>
    <w:unhideWhenUsed/>
    <w:rsid w:val="00AB6BEC"/>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AB6BEC"/>
    <w:rPr>
      <w:rFonts w:ascii="Tahoma" w:hAnsi="Tahoma" w:cs="Tahoma"/>
      <w:sz w:val="16"/>
      <w:szCs w:val="16"/>
    </w:rPr>
  </w:style>
  <w:style w:type="character" w:styleId="a7">
    <w:name w:val="Hyperlink"/>
    <w:basedOn w:val="a0"/>
    <w:uiPriority w:val="99"/>
    <w:unhideWhenUsed/>
    <w:rsid w:val="0065634D"/>
    <w:rPr>
      <w:color w:val="0000FF" w:themeColor="hyperlink"/>
      <w:u w:val="single"/>
    </w:rPr>
  </w:style>
  <w:style w:type="table" w:customStyle="1" w:styleId="21">
    <w:name w:val="Сетка таблицы2"/>
    <w:basedOn w:val="a1"/>
    <w:next w:val="a8"/>
    <w:uiPriority w:val="59"/>
    <w:rsid w:val="009341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8">
    <w:name w:val="Table Grid"/>
    <w:basedOn w:val="a1"/>
    <w:uiPriority w:val="59"/>
    <w:rsid w:val="009341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Title"/>
    <w:basedOn w:val="a"/>
    <w:next w:val="a"/>
    <w:link w:val="aa"/>
    <w:uiPriority w:val="10"/>
    <w:qFormat/>
    <w:rsid w:val="000B0052"/>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ru-RU"/>
    </w:rPr>
  </w:style>
  <w:style w:type="character" w:customStyle="1" w:styleId="aa">
    <w:name w:val="Название Знак"/>
    <w:basedOn w:val="a0"/>
    <w:link w:val="a9"/>
    <w:uiPriority w:val="10"/>
    <w:rsid w:val="000B0052"/>
    <w:rPr>
      <w:rFonts w:asciiTheme="majorHAnsi" w:eastAsiaTheme="majorEastAsia" w:hAnsiTheme="majorHAnsi" w:cstheme="majorBidi"/>
      <w:color w:val="17365D" w:themeColor="text2" w:themeShade="BF"/>
      <w:spacing w:val="5"/>
      <w:kern w:val="28"/>
      <w:sz w:val="52"/>
      <w:szCs w:val="52"/>
      <w:lang w:eastAsia="ru-RU"/>
    </w:rPr>
  </w:style>
  <w:style w:type="character" w:customStyle="1" w:styleId="20">
    <w:name w:val="Заголовок 2 Знак"/>
    <w:basedOn w:val="a0"/>
    <w:link w:val="2"/>
    <w:uiPriority w:val="9"/>
    <w:rsid w:val="004974EC"/>
    <w:rPr>
      <w:rFonts w:asciiTheme="majorHAnsi" w:eastAsiaTheme="majorEastAsia" w:hAnsiTheme="majorHAnsi" w:cstheme="majorBidi"/>
      <w:b/>
      <w:bCs/>
      <w:color w:val="4F81BD" w:themeColor="accent1"/>
      <w:sz w:val="26"/>
      <w:szCs w:val="26"/>
    </w:rPr>
  </w:style>
  <w:style w:type="character" w:customStyle="1" w:styleId="10">
    <w:name w:val="Заголовок 1 Знак"/>
    <w:basedOn w:val="a0"/>
    <w:link w:val="1"/>
    <w:uiPriority w:val="9"/>
    <w:rsid w:val="004974EC"/>
    <w:rPr>
      <w:rFonts w:asciiTheme="majorHAnsi" w:eastAsiaTheme="majorEastAsia" w:hAnsiTheme="majorHAnsi" w:cstheme="majorBidi"/>
      <w:b/>
      <w:bCs/>
      <w:color w:val="365F91" w:themeColor="accent1" w:themeShade="BF"/>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4974E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4974EC"/>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29287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List Paragraph"/>
    <w:basedOn w:val="a"/>
    <w:uiPriority w:val="34"/>
    <w:qFormat/>
    <w:rsid w:val="00AB6BEC"/>
    <w:pPr>
      <w:ind w:left="720"/>
      <w:contextualSpacing/>
    </w:pPr>
  </w:style>
  <w:style w:type="paragraph" w:styleId="a5">
    <w:name w:val="Balloon Text"/>
    <w:basedOn w:val="a"/>
    <w:link w:val="a6"/>
    <w:uiPriority w:val="99"/>
    <w:semiHidden/>
    <w:unhideWhenUsed/>
    <w:rsid w:val="00AB6BEC"/>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AB6BEC"/>
    <w:rPr>
      <w:rFonts w:ascii="Tahoma" w:hAnsi="Tahoma" w:cs="Tahoma"/>
      <w:sz w:val="16"/>
      <w:szCs w:val="16"/>
    </w:rPr>
  </w:style>
  <w:style w:type="character" w:styleId="a7">
    <w:name w:val="Hyperlink"/>
    <w:basedOn w:val="a0"/>
    <w:uiPriority w:val="99"/>
    <w:unhideWhenUsed/>
    <w:rsid w:val="0065634D"/>
    <w:rPr>
      <w:color w:val="0000FF" w:themeColor="hyperlink"/>
      <w:u w:val="single"/>
    </w:rPr>
  </w:style>
  <w:style w:type="table" w:customStyle="1" w:styleId="21">
    <w:name w:val="Сетка таблицы2"/>
    <w:basedOn w:val="a1"/>
    <w:next w:val="a8"/>
    <w:uiPriority w:val="59"/>
    <w:rsid w:val="009341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8">
    <w:name w:val="Table Grid"/>
    <w:basedOn w:val="a1"/>
    <w:uiPriority w:val="59"/>
    <w:rsid w:val="009341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Title"/>
    <w:basedOn w:val="a"/>
    <w:next w:val="a"/>
    <w:link w:val="aa"/>
    <w:uiPriority w:val="10"/>
    <w:qFormat/>
    <w:rsid w:val="000B0052"/>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ru-RU"/>
    </w:rPr>
  </w:style>
  <w:style w:type="character" w:customStyle="1" w:styleId="aa">
    <w:name w:val="Название Знак"/>
    <w:basedOn w:val="a0"/>
    <w:link w:val="a9"/>
    <w:uiPriority w:val="10"/>
    <w:rsid w:val="000B0052"/>
    <w:rPr>
      <w:rFonts w:asciiTheme="majorHAnsi" w:eastAsiaTheme="majorEastAsia" w:hAnsiTheme="majorHAnsi" w:cstheme="majorBidi"/>
      <w:color w:val="17365D" w:themeColor="text2" w:themeShade="BF"/>
      <w:spacing w:val="5"/>
      <w:kern w:val="28"/>
      <w:sz w:val="52"/>
      <w:szCs w:val="52"/>
      <w:lang w:eastAsia="ru-RU"/>
    </w:rPr>
  </w:style>
  <w:style w:type="character" w:customStyle="1" w:styleId="20">
    <w:name w:val="Заголовок 2 Знак"/>
    <w:basedOn w:val="a0"/>
    <w:link w:val="2"/>
    <w:uiPriority w:val="9"/>
    <w:rsid w:val="004974EC"/>
    <w:rPr>
      <w:rFonts w:asciiTheme="majorHAnsi" w:eastAsiaTheme="majorEastAsia" w:hAnsiTheme="majorHAnsi" w:cstheme="majorBidi"/>
      <w:b/>
      <w:bCs/>
      <w:color w:val="4F81BD" w:themeColor="accent1"/>
      <w:sz w:val="26"/>
      <w:szCs w:val="26"/>
    </w:rPr>
  </w:style>
  <w:style w:type="character" w:customStyle="1" w:styleId="10">
    <w:name w:val="Заголовок 1 Знак"/>
    <w:basedOn w:val="a0"/>
    <w:link w:val="1"/>
    <w:uiPriority w:val="9"/>
    <w:rsid w:val="004974EC"/>
    <w:rPr>
      <w:rFonts w:asciiTheme="majorHAnsi" w:eastAsiaTheme="majorEastAsia" w:hAnsiTheme="majorHAnsi" w:cstheme="majorBidi"/>
      <w:b/>
      <w:bCs/>
      <w:color w:val="365F91" w:themeColor="accent1" w:themeShade="B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29261789">
      <w:bodyDiv w:val="1"/>
      <w:marLeft w:val="0"/>
      <w:marRight w:val="0"/>
      <w:marTop w:val="0"/>
      <w:marBottom w:val="0"/>
      <w:divBdr>
        <w:top w:val="none" w:sz="0" w:space="0" w:color="auto"/>
        <w:left w:val="none" w:sz="0" w:space="0" w:color="auto"/>
        <w:bottom w:val="none" w:sz="0" w:space="0" w:color="auto"/>
        <w:right w:val="none" w:sz="0" w:space="0" w:color="auto"/>
      </w:divBdr>
      <w:divsChild>
        <w:div w:id="292250849">
          <w:marLeft w:val="0"/>
          <w:marRight w:val="0"/>
          <w:marTop w:val="3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microsoft.com/office/2007/relationships/stylesWithEffects" Target="stylesWithEffect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jpe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hyperlink" Target="https://infourok.ru/user/zadorova-olga-gennadevna"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142</TotalTime>
  <Pages>1</Pages>
  <Words>2003</Words>
  <Characters>11422</Characters>
  <Application>Microsoft Office Word</Application>
  <DocSecurity>0</DocSecurity>
  <Lines>95</Lines>
  <Paragraphs>26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13399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HP</cp:lastModifiedBy>
  <cp:revision>24</cp:revision>
  <dcterms:created xsi:type="dcterms:W3CDTF">2024-04-01T17:17:00Z</dcterms:created>
  <dcterms:modified xsi:type="dcterms:W3CDTF">2025-02-05T20:17:00Z</dcterms:modified>
</cp:coreProperties>
</file>