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002" w:rsidRPr="008B5594" w:rsidRDefault="00F05002" w:rsidP="008B5594">
      <w:pPr>
        <w:spacing w:after="240" w:line="390" w:lineRule="atLeast"/>
        <w:rPr>
          <w:rFonts w:ascii="Times New Roman" w:eastAsia="Arial Unicode MS" w:hAnsi="Times New Roman" w:cs="Times New Roman"/>
          <w:sz w:val="20"/>
          <w:szCs w:val="20"/>
          <w:lang w:eastAsia="ru-RU"/>
        </w:rPr>
      </w:pPr>
      <w:r w:rsidRPr="00F05002">
        <w:rPr>
          <w:rFonts w:ascii="Times New Roman" w:eastAsia="Arial Unicode MS" w:hAnsi="Times New Roman" w:cs="Times New Roman"/>
          <w:b/>
          <w:bCs/>
          <w:sz w:val="20"/>
          <w:szCs w:val="20"/>
          <w:lang w:eastAsia="ru-RU"/>
        </w:rPr>
        <w:t>Облачные вычисления в дополнительном образовании: трансформация обучения через технологии</w:t>
      </w:r>
      <w:proofErr w:type="gramStart"/>
      <w:r w:rsidRPr="00F05002">
        <w:rPr>
          <w:rFonts w:ascii="Times New Roman" w:eastAsia="Arial Unicode MS" w:hAnsi="Times New Roman" w:cs="Times New Roman"/>
          <w:sz w:val="20"/>
          <w:szCs w:val="20"/>
          <w:lang w:eastAsia="ru-RU"/>
        </w:rPr>
        <w:br/>
        <w:t>В</w:t>
      </w:r>
      <w:proofErr w:type="gramEnd"/>
      <w:r w:rsidRPr="00F05002">
        <w:rPr>
          <w:rFonts w:ascii="Times New Roman" w:eastAsia="Arial Unicode MS" w:hAnsi="Times New Roman" w:cs="Times New Roman"/>
          <w:sz w:val="20"/>
          <w:szCs w:val="20"/>
          <w:lang w:eastAsia="ru-RU"/>
        </w:rPr>
        <w:t xml:space="preserve"> эпоху </w:t>
      </w:r>
      <w:proofErr w:type="spellStart"/>
      <w:r w:rsidRPr="00F05002">
        <w:rPr>
          <w:rFonts w:ascii="Times New Roman" w:eastAsia="Arial Unicode MS" w:hAnsi="Times New Roman" w:cs="Times New Roman"/>
          <w:sz w:val="20"/>
          <w:szCs w:val="20"/>
          <w:lang w:eastAsia="ru-RU"/>
        </w:rPr>
        <w:t>цифровизации</w:t>
      </w:r>
      <w:proofErr w:type="spellEnd"/>
      <w:r w:rsidRPr="00F05002">
        <w:rPr>
          <w:rFonts w:ascii="Times New Roman" w:eastAsia="Arial Unicode MS" w:hAnsi="Times New Roman" w:cs="Times New Roman"/>
          <w:sz w:val="20"/>
          <w:szCs w:val="20"/>
          <w:lang w:eastAsia="ru-RU"/>
        </w:rPr>
        <w:t xml:space="preserve"> облачные вычисления стали ключевым инструментом для модернизации образования, включая дополнительное обучение. Эта технология позволяет создавать гибкие, доступные и интерактивные образовательные среды, преодолевая географические и временные ограничения. Рассмотрим, как облачные сервисы меняют подход к дополнительному образованию, и приведем конкретные примеры их применения.</w:t>
      </w:r>
    </w:p>
    <w:p w:rsidR="00F05002" w:rsidRPr="00F05002" w:rsidRDefault="00F05002" w:rsidP="00F05002">
      <w:pPr>
        <w:spacing w:after="120" w:line="360" w:lineRule="atLeast"/>
        <w:outlineLvl w:val="2"/>
        <w:rPr>
          <w:rFonts w:ascii="Times New Roman" w:eastAsia="Arial Unicode MS" w:hAnsi="Times New Roman" w:cs="Times New Roman"/>
          <w:b/>
          <w:bCs/>
          <w:sz w:val="20"/>
          <w:szCs w:val="20"/>
          <w:lang w:eastAsia="ru-RU"/>
        </w:rPr>
      </w:pPr>
      <w:r w:rsidRPr="00F05002">
        <w:rPr>
          <w:rFonts w:ascii="Times New Roman" w:eastAsia="Arial Unicode MS" w:hAnsi="Times New Roman" w:cs="Times New Roman"/>
          <w:b/>
          <w:bCs/>
          <w:sz w:val="20"/>
          <w:szCs w:val="20"/>
          <w:lang w:eastAsia="ru-RU"/>
        </w:rPr>
        <w:t>Что такое облачные вычисления?</w:t>
      </w:r>
    </w:p>
    <w:p w:rsidR="00F05002" w:rsidRPr="00F05002" w:rsidRDefault="00F05002" w:rsidP="00F05002">
      <w:pPr>
        <w:spacing w:after="240" w:line="390" w:lineRule="atLeast"/>
        <w:rPr>
          <w:rFonts w:ascii="Times New Roman" w:eastAsia="Arial Unicode MS" w:hAnsi="Times New Roman" w:cs="Times New Roman"/>
          <w:sz w:val="20"/>
          <w:szCs w:val="20"/>
          <w:lang w:eastAsia="ru-RU"/>
        </w:rPr>
      </w:pPr>
      <w:r w:rsidRPr="00F05002">
        <w:rPr>
          <w:rFonts w:ascii="Times New Roman" w:eastAsia="Arial Unicode MS" w:hAnsi="Times New Roman" w:cs="Times New Roman"/>
          <w:sz w:val="20"/>
          <w:szCs w:val="20"/>
          <w:lang w:eastAsia="ru-RU"/>
        </w:rPr>
        <w:t>Облачные вычисления — это модель предоставления IT-ресурсов (серверы, хранилища данных, приложения) через интернет по принципу «платы за использование». Основные преимущества:</w:t>
      </w:r>
    </w:p>
    <w:p w:rsidR="00F05002" w:rsidRPr="00F05002" w:rsidRDefault="00F05002" w:rsidP="00F05002">
      <w:pPr>
        <w:numPr>
          <w:ilvl w:val="0"/>
          <w:numId w:val="6"/>
        </w:numPr>
        <w:spacing w:after="0" w:line="390" w:lineRule="atLeast"/>
        <w:ind w:left="360" w:right="1080"/>
        <w:rPr>
          <w:rFonts w:ascii="Times New Roman" w:eastAsia="Arial Unicode MS" w:hAnsi="Times New Roman" w:cs="Times New Roman"/>
          <w:sz w:val="20"/>
          <w:szCs w:val="20"/>
          <w:lang w:eastAsia="ru-RU"/>
        </w:rPr>
      </w:pPr>
      <w:r w:rsidRPr="00F05002">
        <w:rPr>
          <w:rFonts w:ascii="Times New Roman" w:eastAsia="Arial Unicode MS" w:hAnsi="Times New Roman" w:cs="Times New Roman"/>
          <w:b/>
          <w:bCs/>
          <w:sz w:val="20"/>
          <w:szCs w:val="20"/>
          <w:lang w:eastAsia="ru-RU"/>
        </w:rPr>
        <w:t>Масштабируемость</w:t>
      </w:r>
      <w:r w:rsidRPr="00F05002">
        <w:rPr>
          <w:rFonts w:ascii="Times New Roman" w:eastAsia="Arial Unicode MS" w:hAnsi="Times New Roman" w:cs="Times New Roman"/>
          <w:sz w:val="20"/>
          <w:szCs w:val="20"/>
          <w:lang w:eastAsia="ru-RU"/>
        </w:rPr>
        <w:t>: возможность быстро адаптировать ресурсы под потребности пользователей.</w:t>
      </w:r>
    </w:p>
    <w:p w:rsidR="00F05002" w:rsidRPr="00F05002" w:rsidRDefault="00F05002" w:rsidP="00F05002">
      <w:pPr>
        <w:numPr>
          <w:ilvl w:val="0"/>
          <w:numId w:val="6"/>
        </w:numPr>
        <w:spacing w:after="0" w:line="390" w:lineRule="atLeast"/>
        <w:ind w:left="360" w:right="1080"/>
        <w:rPr>
          <w:rFonts w:ascii="Times New Roman" w:eastAsia="Arial Unicode MS" w:hAnsi="Times New Roman" w:cs="Times New Roman"/>
          <w:sz w:val="20"/>
          <w:szCs w:val="20"/>
          <w:lang w:eastAsia="ru-RU"/>
        </w:rPr>
      </w:pPr>
      <w:r w:rsidRPr="00F05002">
        <w:rPr>
          <w:rFonts w:ascii="Times New Roman" w:eastAsia="Arial Unicode MS" w:hAnsi="Times New Roman" w:cs="Times New Roman"/>
          <w:b/>
          <w:bCs/>
          <w:sz w:val="20"/>
          <w:szCs w:val="20"/>
          <w:lang w:eastAsia="ru-RU"/>
        </w:rPr>
        <w:t>Доступность</w:t>
      </w:r>
      <w:r w:rsidRPr="00F05002">
        <w:rPr>
          <w:rFonts w:ascii="Times New Roman" w:eastAsia="Arial Unicode MS" w:hAnsi="Times New Roman" w:cs="Times New Roman"/>
          <w:sz w:val="20"/>
          <w:szCs w:val="20"/>
          <w:lang w:eastAsia="ru-RU"/>
        </w:rPr>
        <w:t>: данные и инструменты доступны с любого устройства, подключенного к сети.</w:t>
      </w:r>
    </w:p>
    <w:p w:rsidR="00F05002" w:rsidRPr="00F05002" w:rsidRDefault="00F05002" w:rsidP="00F05002">
      <w:pPr>
        <w:numPr>
          <w:ilvl w:val="0"/>
          <w:numId w:val="6"/>
        </w:numPr>
        <w:spacing w:after="0" w:line="390" w:lineRule="atLeast"/>
        <w:ind w:left="360" w:right="1080"/>
        <w:rPr>
          <w:rFonts w:ascii="Times New Roman" w:eastAsia="Arial Unicode MS" w:hAnsi="Times New Roman" w:cs="Times New Roman"/>
          <w:sz w:val="20"/>
          <w:szCs w:val="20"/>
          <w:lang w:eastAsia="ru-RU"/>
        </w:rPr>
      </w:pPr>
      <w:r w:rsidRPr="00F05002">
        <w:rPr>
          <w:rFonts w:ascii="Times New Roman" w:eastAsia="Arial Unicode MS" w:hAnsi="Times New Roman" w:cs="Times New Roman"/>
          <w:b/>
          <w:bCs/>
          <w:sz w:val="20"/>
          <w:szCs w:val="20"/>
          <w:lang w:eastAsia="ru-RU"/>
        </w:rPr>
        <w:t>Экономичность</w:t>
      </w:r>
      <w:r w:rsidRPr="00F05002">
        <w:rPr>
          <w:rFonts w:ascii="Times New Roman" w:eastAsia="Arial Unicode MS" w:hAnsi="Times New Roman" w:cs="Times New Roman"/>
          <w:sz w:val="20"/>
          <w:szCs w:val="20"/>
          <w:lang w:eastAsia="ru-RU"/>
        </w:rPr>
        <w:t>: отсутствие затрат на покупку и обслуживание собственного оборудования.</w:t>
      </w:r>
    </w:p>
    <w:p w:rsidR="00F05002" w:rsidRPr="00F05002" w:rsidRDefault="00F05002" w:rsidP="00F05002">
      <w:pPr>
        <w:spacing w:after="240" w:line="390" w:lineRule="atLeast"/>
        <w:rPr>
          <w:rFonts w:ascii="Times New Roman" w:eastAsia="Arial Unicode MS" w:hAnsi="Times New Roman" w:cs="Times New Roman"/>
          <w:sz w:val="20"/>
          <w:szCs w:val="20"/>
          <w:lang w:eastAsia="ru-RU"/>
        </w:rPr>
      </w:pPr>
      <w:r w:rsidRPr="00F05002">
        <w:rPr>
          <w:rFonts w:ascii="Times New Roman" w:eastAsia="Arial Unicode MS" w:hAnsi="Times New Roman" w:cs="Times New Roman"/>
          <w:sz w:val="20"/>
          <w:szCs w:val="20"/>
          <w:lang w:eastAsia="ru-RU"/>
        </w:rPr>
        <w:t xml:space="preserve">Эти особенности делают облака идеальным решением для образовательных проектов, где важны гибкость и </w:t>
      </w:r>
      <w:proofErr w:type="spellStart"/>
      <w:r w:rsidRPr="00F05002">
        <w:rPr>
          <w:rFonts w:ascii="Times New Roman" w:eastAsia="Arial Unicode MS" w:hAnsi="Times New Roman" w:cs="Times New Roman"/>
          <w:sz w:val="20"/>
          <w:szCs w:val="20"/>
          <w:lang w:eastAsia="ru-RU"/>
        </w:rPr>
        <w:t>инклюзивность</w:t>
      </w:r>
      <w:proofErr w:type="spellEnd"/>
      <w:r w:rsidRPr="00F05002">
        <w:rPr>
          <w:rFonts w:ascii="Times New Roman" w:eastAsia="Arial Unicode MS" w:hAnsi="Times New Roman" w:cs="Times New Roman"/>
          <w:sz w:val="20"/>
          <w:szCs w:val="20"/>
          <w:lang w:eastAsia="ru-RU"/>
        </w:rPr>
        <w:t>.</w:t>
      </w:r>
    </w:p>
    <w:p w:rsidR="00F05002" w:rsidRPr="00F05002" w:rsidRDefault="00F05002" w:rsidP="00F05002">
      <w:pPr>
        <w:spacing w:after="120" w:line="360" w:lineRule="atLeast"/>
        <w:outlineLvl w:val="2"/>
        <w:rPr>
          <w:rFonts w:ascii="Times New Roman" w:eastAsia="Arial Unicode MS" w:hAnsi="Times New Roman" w:cs="Times New Roman"/>
          <w:b/>
          <w:bCs/>
          <w:sz w:val="20"/>
          <w:szCs w:val="20"/>
          <w:lang w:eastAsia="ru-RU"/>
        </w:rPr>
      </w:pPr>
      <w:r w:rsidRPr="00F05002">
        <w:rPr>
          <w:rFonts w:ascii="Times New Roman" w:eastAsia="Arial Unicode MS" w:hAnsi="Times New Roman" w:cs="Times New Roman"/>
          <w:b/>
          <w:bCs/>
          <w:sz w:val="20"/>
          <w:szCs w:val="20"/>
          <w:lang w:eastAsia="ru-RU"/>
        </w:rPr>
        <w:t>Роль облачных технологий в дополнительном образовании</w:t>
      </w:r>
    </w:p>
    <w:p w:rsidR="00F05002" w:rsidRPr="00F05002" w:rsidRDefault="00F05002" w:rsidP="00F05002">
      <w:pPr>
        <w:spacing w:after="240" w:line="390" w:lineRule="atLeast"/>
        <w:rPr>
          <w:rFonts w:ascii="Times New Roman" w:eastAsia="Arial Unicode MS" w:hAnsi="Times New Roman" w:cs="Times New Roman"/>
          <w:sz w:val="20"/>
          <w:szCs w:val="20"/>
          <w:lang w:eastAsia="ru-RU"/>
        </w:rPr>
      </w:pPr>
      <w:r w:rsidRPr="00F05002">
        <w:rPr>
          <w:rFonts w:ascii="Times New Roman" w:eastAsia="Arial Unicode MS" w:hAnsi="Times New Roman" w:cs="Times New Roman"/>
          <w:sz w:val="20"/>
          <w:szCs w:val="20"/>
          <w:lang w:eastAsia="ru-RU"/>
        </w:rPr>
        <w:t>Дополнительное образование (курсы, тренинги, мастер-классы) часто требует оперативного обновления контента, персонализации программ и взаимодействия между участниками. Облачные сервисы решают эти задачи:</w:t>
      </w:r>
    </w:p>
    <w:p w:rsidR="00F05002" w:rsidRPr="00F05002" w:rsidRDefault="00F05002" w:rsidP="00F05002">
      <w:pPr>
        <w:spacing w:after="90" w:line="300" w:lineRule="atLeast"/>
        <w:outlineLvl w:val="3"/>
        <w:rPr>
          <w:rFonts w:ascii="Times New Roman" w:eastAsia="Arial Unicode MS" w:hAnsi="Times New Roman" w:cs="Times New Roman"/>
          <w:b/>
          <w:bCs/>
          <w:sz w:val="20"/>
          <w:szCs w:val="20"/>
          <w:lang w:eastAsia="ru-RU"/>
        </w:rPr>
      </w:pPr>
      <w:r w:rsidRPr="00F05002">
        <w:rPr>
          <w:rFonts w:ascii="Times New Roman" w:eastAsia="Arial Unicode MS" w:hAnsi="Times New Roman" w:cs="Times New Roman"/>
          <w:b/>
          <w:bCs/>
          <w:sz w:val="20"/>
          <w:szCs w:val="20"/>
          <w:lang w:eastAsia="ru-RU"/>
        </w:rPr>
        <w:t>1. Онлайн-платформы для обучения</w:t>
      </w:r>
    </w:p>
    <w:p w:rsidR="00F05002" w:rsidRPr="00F05002" w:rsidRDefault="00F05002" w:rsidP="00F05002">
      <w:pPr>
        <w:spacing w:after="240" w:line="390" w:lineRule="atLeast"/>
        <w:rPr>
          <w:rFonts w:ascii="Times New Roman" w:eastAsia="Arial Unicode MS" w:hAnsi="Times New Roman" w:cs="Times New Roman"/>
          <w:sz w:val="20"/>
          <w:szCs w:val="20"/>
          <w:lang w:eastAsia="ru-RU"/>
        </w:rPr>
      </w:pPr>
      <w:r w:rsidRPr="00F05002">
        <w:rPr>
          <w:rFonts w:ascii="Times New Roman" w:eastAsia="Arial Unicode MS" w:hAnsi="Times New Roman" w:cs="Times New Roman"/>
          <w:sz w:val="20"/>
          <w:szCs w:val="20"/>
          <w:lang w:eastAsia="ru-RU"/>
        </w:rPr>
        <w:t>Примеры:</w:t>
      </w:r>
    </w:p>
    <w:p w:rsidR="00F05002" w:rsidRPr="00F05002" w:rsidRDefault="00F05002" w:rsidP="00F05002">
      <w:pPr>
        <w:numPr>
          <w:ilvl w:val="0"/>
          <w:numId w:val="7"/>
        </w:numPr>
        <w:spacing w:after="0" w:line="390" w:lineRule="atLeast"/>
        <w:ind w:left="360" w:right="1080"/>
        <w:rPr>
          <w:rFonts w:ascii="Times New Roman" w:eastAsia="Arial Unicode MS" w:hAnsi="Times New Roman" w:cs="Times New Roman"/>
          <w:sz w:val="20"/>
          <w:szCs w:val="20"/>
          <w:lang w:eastAsia="ru-RU"/>
        </w:rPr>
      </w:pPr>
      <w:r w:rsidRPr="00F05002">
        <w:rPr>
          <w:rFonts w:ascii="Times New Roman" w:eastAsia="Arial Unicode MS" w:hAnsi="Times New Roman" w:cs="Times New Roman"/>
          <w:b/>
          <w:bCs/>
          <w:sz w:val="20"/>
          <w:szCs w:val="20"/>
          <w:lang w:eastAsia="ru-RU"/>
        </w:rPr>
        <w:t>Яндекс Практикум</w:t>
      </w:r>
      <w:r w:rsidRPr="00F05002">
        <w:rPr>
          <w:rFonts w:ascii="Times New Roman" w:eastAsia="Arial Unicode MS" w:hAnsi="Times New Roman" w:cs="Times New Roman"/>
          <w:sz w:val="20"/>
          <w:szCs w:val="20"/>
          <w:lang w:eastAsia="ru-RU"/>
        </w:rPr>
        <w:t> и </w:t>
      </w:r>
      <w:proofErr w:type="spellStart"/>
      <w:r w:rsidRPr="00F05002">
        <w:rPr>
          <w:rFonts w:ascii="Times New Roman" w:eastAsia="Arial Unicode MS" w:hAnsi="Times New Roman" w:cs="Times New Roman"/>
          <w:b/>
          <w:bCs/>
          <w:sz w:val="20"/>
          <w:szCs w:val="20"/>
          <w:lang w:eastAsia="ru-RU"/>
        </w:rPr>
        <w:t>Coursera</w:t>
      </w:r>
      <w:proofErr w:type="spellEnd"/>
      <w:r w:rsidRPr="00F05002">
        <w:rPr>
          <w:rFonts w:ascii="Times New Roman" w:eastAsia="Arial Unicode MS" w:hAnsi="Times New Roman" w:cs="Times New Roman"/>
          <w:sz w:val="20"/>
          <w:szCs w:val="20"/>
          <w:lang w:eastAsia="ru-RU"/>
        </w:rPr>
        <w:t xml:space="preserve"> используют облачные хранилища для размещения </w:t>
      </w:r>
      <w:proofErr w:type="spellStart"/>
      <w:r w:rsidRPr="00F05002">
        <w:rPr>
          <w:rFonts w:ascii="Times New Roman" w:eastAsia="Arial Unicode MS" w:hAnsi="Times New Roman" w:cs="Times New Roman"/>
          <w:sz w:val="20"/>
          <w:szCs w:val="20"/>
          <w:lang w:eastAsia="ru-RU"/>
        </w:rPr>
        <w:t>видеолекций</w:t>
      </w:r>
      <w:proofErr w:type="spellEnd"/>
      <w:r w:rsidRPr="00F05002">
        <w:rPr>
          <w:rFonts w:ascii="Times New Roman" w:eastAsia="Arial Unicode MS" w:hAnsi="Times New Roman" w:cs="Times New Roman"/>
          <w:sz w:val="20"/>
          <w:szCs w:val="20"/>
          <w:lang w:eastAsia="ru-RU"/>
        </w:rPr>
        <w:t>, тестов и симуляторов. Ученики получают доступ к материалам в любое время, а педагоги могут обновлять контент в реальном времени.</w:t>
      </w:r>
    </w:p>
    <w:p w:rsidR="00F05002" w:rsidRPr="00F05002" w:rsidRDefault="00F05002" w:rsidP="00F05002">
      <w:pPr>
        <w:numPr>
          <w:ilvl w:val="0"/>
          <w:numId w:val="7"/>
        </w:numPr>
        <w:spacing w:after="0" w:line="390" w:lineRule="atLeast"/>
        <w:ind w:left="360" w:right="1080"/>
        <w:rPr>
          <w:rFonts w:ascii="Times New Roman" w:eastAsia="Arial Unicode MS" w:hAnsi="Times New Roman" w:cs="Times New Roman"/>
          <w:sz w:val="20"/>
          <w:szCs w:val="20"/>
          <w:lang w:eastAsia="ru-RU"/>
        </w:rPr>
      </w:pPr>
      <w:proofErr w:type="spellStart"/>
      <w:r w:rsidRPr="00F05002">
        <w:rPr>
          <w:rFonts w:ascii="Times New Roman" w:eastAsia="Arial Unicode MS" w:hAnsi="Times New Roman" w:cs="Times New Roman"/>
          <w:b/>
          <w:bCs/>
          <w:sz w:val="20"/>
          <w:szCs w:val="20"/>
          <w:lang w:eastAsia="ru-RU"/>
        </w:rPr>
        <w:t>Google</w:t>
      </w:r>
      <w:proofErr w:type="spellEnd"/>
      <w:r w:rsidRPr="00F05002">
        <w:rPr>
          <w:rFonts w:ascii="Times New Roman" w:eastAsia="Arial Unicode MS" w:hAnsi="Times New Roman" w:cs="Times New Roman"/>
          <w:b/>
          <w:bCs/>
          <w:sz w:val="20"/>
          <w:szCs w:val="20"/>
          <w:lang w:eastAsia="ru-RU"/>
        </w:rPr>
        <w:t xml:space="preserve"> </w:t>
      </w:r>
      <w:proofErr w:type="spellStart"/>
      <w:r w:rsidRPr="00F05002">
        <w:rPr>
          <w:rFonts w:ascii="Times New Roman" w:eastAsia="Arial Unicode MS" w:hAnsi="Times New Roman" w:cs="Times New Roman"/>
          <w:b/>
          <w:bCs/>
          <w:sz w:val="20"/>
          <w:szCs w:val="20"/>
          <w:lang w:eastAsia="ru-RU"/>
        </w:rPr>
        <w:t>Classroom</w:t>
      </w:r>
      <w:proofErr w:type="spellEnd"/>
      <w:r w:rsidRPr="00F05002">
        <w:rPr>
          <w:rFonts w:ascii="Times New Roman" w:eastAsia="Arial Unicode MS" w:hAnsi="Times New Roman" w:cs="Times New Roman"/>
          <w:sz w:val="20"/>
          <w:szCs w:val="20"/>
          <w:lang w:eastAsia="ru-RU"/>
        </w:rPr>
        <w:t> и </w:t>
      </w:r>
      <w:proofErr w:type="spellStart"/>
      <w:r w:rsidRPr="00F05002">
        <w:rPr>
          <w:rFonts w:ascii="Times New Roman" w:eastAsia="Arial Unicode MS" w:hAnsi="Times New Roman" w:cs="Times New Roman"/>
          <w:b/>
          <w:bCs/>
          <w:sz w:val="20"/>
          <w:szCs w:val="20"/>
          <w:lang w:eastAsia="ru-RU"/>
        </w:rPr>
        <w:t>Microsoft</w:t>
      </w:r>
      <w:proofErr w:type="spellEnd"/>
      <w:r w:rsidRPr="00F05002">
        <w:rPr>
          <w:rFonts w:ascii="Times New Roman" w:eastAsia="Arial Unicode MS" w:hAnsi="Times New Roman" w:cs="Times New Roman"/>
          <w:b/>
          <w:bCs/>
          <w:sz w:val="20"/>
          <w:szCs w:val="20"/>
          <w:lang w:eastAsia="ru-RU"/>
        </w:rPr>
        <w:t xml:space="preserve"> </w:t>
      </w:r>
      <w:proofErr w:type="spellStart"/>
      <w:r w:rsidRPr="00F05002">
        <w:rPr>
          <w:rFonts w:ascii="Times New Roman" w:eastAsia="Arial Unicode MS" w:hAnsi="Times New Roman" w:cs="Times New Roman"/>
          <w:b/>
          <w:bCs/>
          <w:sz w:val="20"/>
          <w:szCs w:val="20"/>
          <w:lang w:eastAsia="ru-RU"/>
        </w:rPr>
        <w:t>Teams</w:t>
      </w:r>
      <w:proofErr w:type="spellEnd"/>
      <w:r w:rsidRPr="00F05002">
        <w:rPr>
          <w:rFonts w:ascii="Times New Roman" w:eastAsia="Arial Unicode MS" w:hAnsi="Times New Roman" w:cs="Times New Roman"/>
          <w:b/>
          <w:bCs/>
          <w:sz w:val="20"/>
          <w:szCs w:val="20"/>
          <w:lang w:eastAsia="ru-RU"/>
        </w:rPr>
        <w:t xml:space="preserve"> </w:t>
      </w:r>
      <w:proofErr w:type="spellStart"/>
      <w:r w:rsidRPr="00F05002">
        <w:rPr>
          <w:rFonts w:ascii="Times New Roman" w:eastAsia="Arial Unicode MS" w:hAnsi="Times New Roman" w:cs="Times New Roman"/>
          <w:b/>
          <w:bCs/>
          <w:sz w:val="20"/>
          <w:szCs w:val="20"/>
          <w:lang w:eastAsia="ru-RU"/>
        </w:rPr>
        <w:t>for</w:t>
      </w:r>
      <w:proofErr w:type="spellEnd"/>
      <w:r w:rsidRPr="00F05002">
        <w:rPr>
          <w:rFonts w:ascii="Times New Roman" w:eastAsia="Arial Unicode MS" w:hAnsi="Times New Roman" w:cs="Times New Roman"/>
          <w:b/>
          <w:bCs/>
          <w:sz w:val="20"/>
          <w:szCs w:val="20"/>
          <w:lang w:eastAsia="ru-RU"/>
        </w:rPr>
        <w:t xml:space="preserve"> </w:t>
      </w:r>
      <w:proofErr w:type="spellStart"/>
      <w:r w:rsidRPr="00F05002">
        <w:rPr>
          <w:rFonts w:ascii="Times New Roman" w:eastAsia="Arial Unicode MS" w:hAnsi="Times New Roman" w:cs="Times New Roman"/>
          <w:b/>
          <w:bCs/>
          <w:sz w:val="20"/>
          <w:szCs w:val="20"/>
          <w:lang w:eastAsia="ru-RU"/>
        </w:rPr>
        <w:t>Education</w:t>
      </w:r>
      <w:proofErr w:type="spellEnd"/>
      <w:r w:rsidRPr="00F05002">
        <w:rPr>
          <w:rFonts w:ascii="Times New Roman" w:eastAsia="Arial Unicode MS" w:hAnsi="Times New Roman" w:cs="Times New Roman"/>
          <w:sz w:val="20"/>
          <w:szCs w:val="20"/>
          <w:lang w:eastAsia="ru-RU"/>
        </w:rPr>
        <w:t> позволяют создавать виртуальные классы, где участники обмениваются файлами, работают над проектами и получают обратную связь.</w:t>
      </w:r>
    </w:p>
    <w:p w:rsidR="00F05002" w:rsidRPr="00F05002" w:rsidRDefault="00F05002" w:rsidP="00F05002">
      <w:pPr>
        <w:spacing w:after="90" w:line="300" w:lineRule="atLeast"/>
        <w:outlineLvl w:val="3"/>
        <w:rPr>
          <w:rFonts w:ascii="Times New Roman" w:eastAsia="Arial Unicode MS" w:hAnsi="Times New Roman" w:cs="Times New Roman"/>
          <w:b/>
          <w:bCs/>
          <w:sz w:val="20"/>
          <w:szCs w:val="20"/>
          <w:lang w:eastAsia="ru-RU"/>
        </w:rPr>
      </w:pPr>
      <w:r w:rsidRPr="00F05002">
        <w:rPr>
          <w:rFonts w:ascii="Times New Roman" w:eastAsia="Arial Unicode MS" w:hAnsi="Times New Roman" w:cs="Times New Roman"/>
          <w:b/>
          <w:bCs/>
          <w:sz w:val="20"/>
          <w:szCs w:val="20"/>
          <w:lang w:eastAsia="ru-RU"/>
        </w:rPr>
        <w:t>2. Виртуальные лаборатории и симуляторы</w:t>
      </w:r>
    </w:p>
    <w:p w:rsidR="00F05002" w:rsidRPr="00F05002" w:rsidRDefault="00F05002" w:rsidP="00F05002">
      <w:pPr>
        <w:spacing w:after="240" w:line="390" w:lineRule="atLeast"/>
        <w:rPr>
          <w:rFonts w:ascii="Times New Roman" w:eastAsia="Arial Unicode MS" w:hAnsi="Times New Roman" w:cs="Times New Roman"/>
          <w:sz w:val="20"/>
          <w:szCs w:val="20"/>
          <w:lang w:eastAsia="ru-RU"/>
        </w:rPr>
      </w:pPr>
      <w:r w:rsidRPr="00F05002">
        <w:rPr>
          <w:rFonts w:ascii="Times New Roman" w:eastAsia="Arial Unicode MS" w:hAnsi="Times New Roman" w:cs="Times New Roman"/>
          <w:sz w:val="20"/>
          <w:szCs w:val="20"/>
          <w:lang w:eastAsia="ru-RU"/>
        </w:rPr>
        <w:t>Облака дают доступ к сложным вычислительным ресурсам для экспериментов:</w:t>
      </w:r>
    </w:p>
    <w:p w:rsidR="00F05002" w:rsidRPr="00F05002" w:rsidRDefault="00F05002" w:rsidP="00F05002">
      <w:pPr>
        <w:numPr>
          <w:ilvl w:val="0"/>
          <w:numId w:val="8"/>
        </w:numPr>
        <w:spacing w:after="0" w:line="390" w:lineRule="atLeast"/>
        <w:ind w:left="360" w:right="1080"/>
        <w:rPr>
          <w:rFonts w:ascii="Times New Roman" w:eastAsia="Arial Unicode MS" w:hAnsi="Times New Roman" w:cs="Times New Roman"/>
          <w:sz w:val="20"/>
          <w:szCs w:val="20"/>
          <w:lang w:eastAsia="ru-RU"/>
        </w:rPr>
      </w:pPr>
      <w:proofErr w:type="spellStart"/>
      <w:r w:rsidRPr="00F05002">
        <w:rPr>
          <w:rFonts w:ascii="Times New Roman" w:eastAsia="Arial Unicode MS" w:hAnsi="Times New Roman" w:cs="Times New Roman"/>
          <w:b/>
          <w:bCs/>
          <w:sz w:val="20"/>
          <w:szCs w:val="20"/>
          <w:lang w:eastAsia="ru-RU"/>
        </w:rPr>
        <w:t>Labster</w:t>
      </w:r>
      <w:proofErr w:type="spellEnd"/>
      <w:r w:rsidRPr="00F05002">
        <w:rPr>
          <w:rFonts w:ascii="Times New Roman" w:eastAsia="Arial Unicode MS" w:hAnsi="Times New Roman" w:cs="Times New Roman"/>
          <w:sz w:val="20"/>
          <w:szCs w:val="20"/>
          <w:lang w:eastAsia="ru-RU"/>
        </w:rPr>
        <w:t> предоставляет виртуальные лаборатории по биологии и химии, где студенты проводят опыты через браузер.</w:t>
      </w:r>
    </w:p>
    <w:p w:rsidR="00F05002" w:rsidRPr="00F05002" w:rsidRDefault="00F05002" w:rsidP="00F05002">
      <w:pPr>
        <w:numPr>
          <w:ilvl w:val="0"/>
          <w:numId w:val="8"/>
        </w:numPr>
        <w:spacing w:after="0" w:line="390" w:lineRule="atLeast"/>
        <w:ind w:left="360" w:right="1080"/>
        <w:rPr>
          <w:rFonts w:ascii="Times New Roman" w:eastAsia="Arial Unicode MS" w:hAnsi="Times New Roman" w:cs="Times New Roman"/>
          <w:sz w:val="20"/>
          <w:szCs w:val="20"/>
          <w:lang w:eastAsia="ru-RU"/>
        </w:rPr>
      </w:pPr>
      <w:proofErr w:type="spellStart"/>
      <w:r w:rsidRPr="00F05002">
        <w:rPr>
          <w:rFonts w:ascii="Times New Roman" w:eastAsia="Arial Unicode MS" w:hAnsi="Times New Roman" w:cs="Times New Roman"/>
          <w:b/>
          <w:bCs/>
          <w:sz w:val="20"/>
          <w:szCs w:val="20"/>
          <w:lang w:eastAsia="ru-RU"/>
        </w:rPr>
        <w:lastRenderedPageBreak/>
        <w:t>AutoCAD</w:t>
      </w:r>
      <w:proofErr w:type="spellEnd"/>
      <w:r w:rsidRPr="00F05002">
        <w:rPr>
          <w:rFonts w:ascii="Times New Roman" w:eastAsia="Arial Unicode MS" w:hAnsi="Times New Roman" w:cs="Times New Roman"/>
          <w:sz w:val="20"/>
          <w:szCs w:val="20"/>
          <w:lang w:eastAsia="ru-RU"/>
        </w:rPr>
        <w:t> и </w:t>
      </w:r>
      <w:proofErr w:type="spellStart"/>
      <w:r w:rsidRPr="00F05002">
        <w:rPr>
          <w:rFonts w:ascii="Times New Roman" w:eastAsia="Arial Unicode MS" w:hAnsi="Times New Roman" w:cs="Times New Roman"/>
          <w:b/>
          <w:bCs/>
          <w:sz w:val="20"/>
          <w:szCs w:val="20"/>
          <w:lang w:eastAsia="ru-RU"/>
        </w:rPr>
        <w:t>Tinkercad</w:t>
      </w:r>
      <w:proofErr w:type="spellEnd"/>
      <w:r w:rsidRPr="00F05002">
        <w:rPr>
          <w:rFonts w:ascii="Times New Roman" w:eastAsia="Arial Unicode MS" w:hAnsi="Times New Roman" w:cs="Times New Roman"/>
          <w:sz w:val="20"/>
          <w:szCs w:val="20"/>
          <w:lang w:eastAsia="ru-RU"/>
        </w:rPr>
        <w:t xml:space="preserve"> на облачных платформах позволяют проектировать 3D-модели без установки </w:t>
      </w:r>
      <w:proofErr w:type="gramStart"/>
      <w:r w:rsidRPr="00F05002">
        <w:rPr>
          <w:rFonts w:ascii="Times New Roman" w:eastAsia="Arial Unicode MS" w:hAnsi="Times New Roman" w:cs="Times New Roman"/>
          <w:sz w:val="20"/>
          <w:szCs w:val="20"/>
          <w:lang w:eastAsia="ru-RU"/>
        </w:rPr>
        <w:t>ПО</w:t>
      </w:r>
      <w:proofErr w:type="gramEnd"/>
      <w:r w:rsidRPr="00F05002">
        <w:rPr>
          <w:rFonts w:ascii="Times New Roman" w:eastAsia="Arial Unicode MS" w:hAnsi="Times New Roman" w:cs="Times New Roman"/>
          <w:sz w:val="20"/>
          <w:szCs w:val="20"/>
          <w:lang w:eastAsia="ru-RU"/>
        </w:rPr>
        <w:t xml:space="preserve"> на компьютер.</w:t>
      </w:r>
    </w:p>
    <w:p w:rsidR="00F05002" w:rsidRPr="00F05002" w:rsidRDefault="00F05002" w:rsidP="00F05002">
      <w:pPr>
        <w:spacing w:after="90" w:line="300" w:lineRule="atLeast"/>
        <w:outlineLvl w:val="3"/>
        <w:rPr>
          <w:rFonts w:ascii="Times New Roman" w:eastAsia="Arial Unicode MS" w:hAnsi="Times New Roman" w:cs="Times New Roman"/>
          <w:b/>
          <w:bCs/>
          <w:sz w:val="20"/>
          <w:szCs w:val="20"/>
          <w:lang w:eastAsia="ru-RU"/>
        </w:rPr>
      </w:pPr>
      <w:r w:rsidRPr="00F05002">
        <w:rPr>
          <w:rFonts w:ascii="Times New Roman" w:eastAsia="Arial Unicode MS" w:hAnsi="Times New Roman" w:cs="Times New Roman"/>
          <w:b/>
          <w:bCs/>
          <w:sz w:val="20"/>
          <w:szCs w:val="20"/>
          <w:lang w:eastAsia="ru-RU"/>
        </w:rPr>
        <w:t>3. Совместная работа и проектная деятельность</w:t>
      </w:r>
    </w:p>
    <w:p w:rsidR="00F05002" w:rsidRPr="00F05002" w:rsidRDefault="00F05002" w:rsidP="00F05002">
      <w:pPr>
        <w:spacing w:after="240" w:line="390" w:lineRule="atLeast"/>
        <w:rPr>
          <w:rFonts w:ascii="Times New Roman" w:eastAsia="Arial Unicode MS" w:hAnsi="Times New Roman" w:cs="Times New Roman"/>
          <w:sz w:val="20"/>
          <w:szCs w:val="20"/>
          <w:lang w:eastAsia="ru-RU"/>
        </w:rPr>
      </w:pPr>
      <w:r w:rsidRPr="00F05002">
        <w:rPr>
          <w:rFonts w:ascii="Times New Roman" w:eastAsia="Arial Unicode MS" w:hAnsi="Times New Roman" w:cs="Times New Roman"/>
          <w:sz w:val="20"/>
          <w:szCs w:val="20"/>
          <w:lang w:eastAsia="ru-RU"/>
        </w:rPr>
        <w:t>Инструменты вроде </w:t>
      </w:r>
      <w:proofErr w:type="spellStart"/>
      <w:r w:rsidRPr="00F05002">
        <w:rPr>
          <w:rFonts w:ascii="Times New Roman" w:eastAsia="Arial Unicode MS" w:hAnsi="Times New Roman" w:cs="Times New Roman"/>
          <w:b/>
          <w:bCs/>
          <w:sz w:val="20"/>
          <w:szCs w:val="20"/>
          <w:lang w:eastAsia="ru-RU"/>
        </w:rPr>
        <w:t>Miro</w:t>
      </w:r>
      <w:proofErr w:type="spellEnd"/>
      <w:r w:rsidRPr="00F05002">
        <w:rPr>
          <w:rFonts w:ascii="Times New Roman" w:eastAsia="Arial Unicode MS" w:hAnsi="Times New Roman" w:cs="Times New Roman"/>
          <w:sz w:val="20"/>
          <w:szCs w:val="20"/>
          <w:lang w:eastAsia="ru-RU"/>
        </w:rPr>
        <w:t> (облачная доска для мозговых штурмов) и </w:t>
      </w:r>
      <w:proofErr w:type="spellStart"/>
      <w:r w:rsidRPr="00F05002">
        <w:rPr>
          <w:rFonts w:ascii="Times New Roman" w:eastAsia="Arial Unicode MS" w:hAnsi="Times New Roman" w:cs="Times New Roman"/>
          <w:b/>
          <w:bCs/>
          <w:sz w:val="20"/>
          <w:szCs w:val="20"/>
          <w:lang w:eastAsia="ru-RU"/>
        </w:rPr>
        <w:t>Figma</w:t>
      </w:r>
      <w:proofErr w:type="spellEnd"/>
      <w:r w:rsidRPr="00F05002">
        <w:rPr>
          <w:rFonts w:ascii="Times New Roman" w:eastAsia="Arial Unicode MS" w:hAnsi="Times New Roman" w:cs="Times New Roman"/>
          <w:sz w:val="20"/>
          <w:szCs w:val="20"/>
          <w:lang w:eastAsia="ru-RU"/>
        </w:rPr>
        <w:t xml:space="preserve"> (дизайн-проектирование) упрощают командную работу. Например, студенты из разных городов могут совместно разрабатывать </w:t>
      </w:r>
      <w:proofErr w:type="spellStart"/>
      <w:r w:rsidRPr="00F05002">
        <w:rPr>
          <w:rFonts w:ascii="Times New Roman" w:eastAsia="Arial Unicode MS" w:hAnsi="Times New Roman" w:cs="Times New Roman"/>
          <w:sz w:val="20"/>
          <w:szCs w:val="20"/>
          <w:lang w:eastAsia="ru-RU"/>
        </w:rPr>
        <w:t>стартап</w:t>
      </w:r>
      <w:proofErr w:type="spellEnd"/>
      <w:r w:rsidRPr="00F05002">
        <w:rPr>
          <w:rFonts w:ascii="Times New Roman" w:eastAsia="Arial Unicode MS" w:hAnsi="Times New Roman" w:cs="Times New Roman"/>
          <w:sz w:val="20"/>
          <w:szCs w:val="20"/>
          <w:lang w:eastAsia="ru-RU"/>
        </w:rPr>
        <w:t>-проект, используя общее облачное пространство.</w:t>
      </w:r>
    </w:p>
    <w:p w:rsidR="00F05002" w:rsidRPr="00F05002" w:rsidRDefault="00F05002" w:rsidP="00F05002">
      <w:pPr>
        <w:spacing w:after="90" w:line="300" w:lineRule="atLeast"/>
        <w:outlineLvl w:val="3"/>
        <w:rPr>
          <w:rFonts w:ascii="Times New Roman" w:eastAsia="Arial Unicode MS" w:hAnsi="Times New Roman" w:cs="Times New Roman"/>
          <w:b/>
          <w:bCs/>
          <w:sz w:val="20"/>
          <w:szCs w:val="20"/>
          <w:lang w:eastAsia="ru-RU"/>
        </w:rPr>
      </w:pPr>
      <w:r w:rsidRPr="00F05002">
        <w:rPr>
          <w:rFonts w:ascii="Times New Roman" w:eastAsia="Arial Unicode MS" w:hAnsi="Times New Roman" w:cs="Times New Roman"/>
          <w:b/>
          <w:bCs/>
          <w:sz w:val="20"/>
          <w:szCs w:val="20"/>
          <w:lang w:eastAsia="ru-RU"/>
        </w:rPr>
        <w:t>4. Персонализация обучения через AI</w:t>
      </w:r>
    </w:p>
    <w:p w:rsidR="00F05002" w:rsidRPr="00F05002" w:rsidRDefault="00F05002" w:rsidP="00F05002">
      <w:pPr>
        <w:spacing w:after="240" w:line="390" w:lineRule="atLeast"/>
        <w:rPr>
          <w:rFonts w:ascii="Times New Roman" w:eastAsia="Arial Unicode MS" w:hAnsi="Times New Roman" w:cs="Times New Roman"/>
          <w:sz w:val="20"/>
          <w:szCs w:val="20"/>
          <w:lang w:eastAsia="ru-RU"/>
        </w:rPr>
      </w:pPr>
      <w:r w:rsidRPr="00F05002">
        <w:rPr>
          <w:rFonts w:ascii="Times New Roman" w:eastAsia="Arial Unicode MS" w:hAnsi="Times New Roman" w:cs="Times New Roman"/>
          <w:sz w:val="20"/>
          <w:szCs w:val="20"/>
          <w:lang w:eastAsia="ru-RU"/>
        </w:rPr>
        <w:t>Облачные AI-сервисы анализируют прогресс учеников и адаптируют программы:</w:t>
      </w:r>
    </w:p>
    <w:p w:rsidR="00F05002" w:rsidRPr="00F05002" w:rsidRDefault="00F05002" w:rsidP="00F05002">
      <w:pPr>
        <w:numPr>
          <w:ilvl w:val="0"/>
          <w:numId w:val="9"/>
        </w:numPr>
        <w:spacing w:after="0" w:line="390" w:lineRule="atLeast"/>
        <w:ind w:left="360" w:right="1080"/>
        <w:rPr>
          <w:rFonts w:ascii="Times New Roman" w:eastAsia="Arial Unicode MS" w:hAnsi="Times New Roman" w:cs="Times New Roman"/>
          <w:sz w:val="20"/>
          <w:szCs w:val="20"/>
          <w:lang w:eastAsia="ru-RU"/>
        </w:rPr>
      </w:pPr>
      <w:proofErr w:type="spellStart"/>
      <w:r w:rsidRPr="00F05002">
        <w:rPr>
          <w:rFonts w:ascii="Times New Roman" w:eastAsia="Arial Unicode MS" w:hAnsi="Times New Roman" w:cs="Times New Roman"/>
          <w:b/>
          <w:bCs/>
          <w:sz w:val="20"/>
          <w:szCs w:val="20"/>
          <w:lang w:eastAsia="ru-RU"/>
        </w:rPr>
        <w:t>Duolingo</w:t>
      </w:r>
      <w:proofErr w:type="spellEnd"/>
      <w:r w:rsidRPr="00F05002">
        <w:rPr>
          <w:rFonts w:ascii="Times New Roman" w:eastAsia="Arial Unicode MS" w:hAnsi="Times New Roman" w:cs="Times New Roman"/>
          <w:sz w:val="20"/>
          <w:szCs w:val="20"/>
          <w:lang w:eastAsia="ru-RU"/>
        </w:rPr>
        <w:t> использует алгоритмы для подбора индивидуальных заданий.</w:t>
      </w:r>
    </w:p>
    <w:p w:rsidR="00F05002" w:rsidRPr="00F05002" w:rsidRDefault="00F05002" w:rsidP="00F05002">
      <w:pPr>
        <w:numPr>
          <w:ilvl w:val="0"/>
          <w:numId w:val="9"/>
        </w:numPr>
        <w:spacing w:after="0" w:line="390" w:lineRule="atLeast"/>
        <w:ind w:left="360" w:right="1080"/>
        <w:rPr>
          <w:rFonts w:ascii="Times New Roman" w:eastAsia="Arial Unicode MS" w:hAnsi="Times New Roman" w:cs="Times New Roman"/>
          <w:sz w:val="20"/>
          <w:szCs w:val="20"/>
          <w:lang w:eastAsia="ru-RU"/>
        </w:rPr>
      </w:pPr>
      <w:proofErr w:type="spellStart"/>
      <w:r w:rsidRPr="00F05002">
        <w:rPr>
          <w:rFonts w:ascii="Times New Roman" w:eastAsia="Arial Unicode MS" w:hAnsi="Times New Roman" w:cs="Times New Roman"/>
          <w:b/>
          <w:bCs/>
          <w:sz w:val="20"/>
          <w:szCs w:val="20"/>
          <w:lang w:eastAsia="ru-RU"/>
        </w:rPr>
        <w:t>Skyeng</w:t>
      </w:r>
      <w:proofErr w:type="spellEnd"/>
      <w:r w:rsidRPr="00F05002">
        <w:rPr>
          <w:rFonts w:ascii="Times New Roman" w:eastAsia="Arial Unicode MS" w:hAnsi="Times New Roman" w:cs="Times New Roman"/>
          <w:sz w:val="20"/>
          <w:szCs w:val="20"/>
          <w:lang w:eastAsia="ru-RU"/>
        </w:rPr>
        <w:t> (онлайн-школа английского) применяет облачные аналитические инструменты, чтобы корректировать расписание и сложность уроков.</w:t>
      </w:r>
    </w:p>
    <w:p w:rsidR="00F05002" w:rsidRPr="00F05002" w:rsidRDefault="00F05002" w:rsidP="00F05002">
      <w:pPr>
        <w:spacing w:after="90" w:line="300" w:lineRule="atLeast"/>
        <w:outlineLvl w:val="3"/>
        <w:rPr>
          <w:rFonts w:ascii="Times New Roman" w:eastAsia="Arial Unicode MS" w:hAnsi="Times New Roman" w:cs="Times New Roman"/>
          <w:b/>
          <w:bCs/>
          <w:sz w:val="20"/>
          <w:szCs w:val="20"/>
          <w:lang w:eastAsia="ru-RU"/>
        </w:rPr>
      </w:pPr>
      <w:r w:rsidRPr="00F05002">
        <w:rPr>
          <w:rFonts w:ascii="Times New Roman" w:eastAsia="Arial Unicode MS" w:hAnsi="Times New Roman" w:cs="Times New Roman"/>
          <w:b/>
          <w:bCs/>
          <w:sz w:val="20"/>
          <w:szCs w:val="20"/>
          <w:lang w:eastAsia="ru-RU"/>
        </w:rPr>
        <w:t>5. Хранение и защита данных</w:t>
      </w:r>
    </w:p>
    <w:p w:rsidR="00F05002" w:rsidRPr="00F05002" w:rsidRDefault="00F05002" w:rsidP="00F05002">
      <w:pPr>
        <w:spacing w:after="240" w:line="390" w:lineRule="atLeast"/>
        <w:rPr>
          <w:rFonts w:ascii="Times New Roman" w:eastAsia="Arial Unicode MS" w:hAnsi="Times New Roman" w:cs="Times New Roman"/>
          <w:sz w:val="20"/>
          <w:szCs w:val="20"/>
          <w:lang w:eastAsia="ru-RU"/>
        </w:rPr>
      </w:pPr>
      <w:r w:rsidRPr="00F05002">
        <w:rPr>
          <w:rFonts w:ascii="Times New Roman" w:eastAsia="Arial Unicode MS" w:hAnsi="Times New Roman" w:cs="Times New Roman"/>
          <w:sz w:val="20"/>
          <w:szCs w:val="20"/>
          <w:lang w:eastAsia="ru-RU"/>
        </w:rPr>
        <w:t>Облачные хранилища (</w:t>
      </w:r>
      <w:proofErr w:type="spellStart"/>
      <w:r w:rsidRPr="00F05002">
        <w:rPr>
          <w:rFonts w:ascii="Times New Roman" w:eastAsia="Arial Unicode MS" w:hAnsi="Times New Roman" w:cs="Times New Roman"/>
          <w:b/>
          <w:bCs/>
          <w:sz w:val="20"/>
          <w:szCs w:val="20"/>
          <w:lang w:eastAsia="ru-RU"/>
        </w:rPr>
        <w:t>Яндекс</w:t>
      </w:r>
      <w:proofErr w:type="gramStart"/>
      <w:r w:rsidRPr="00F05002">
        <w:rPr>
          <w:rFonts w:ascii="Times New Roman" w:eastAsia="Arial Unicode MS" w:hAnsi="Times New Roman" w:cs="Times New Roman"/>
          <w:b/>
          <w:bCs/>
          <w:sz w:val="20"/>
          <w:szCs w:val="20"/>
          <w:lang w:eastAsia="ru-RU"/>
        </w:rPr>
        <w:t>.Д</w:t>
      </w:r>
      <w:proofErr w:type="gramEnd"/>
      <w:r w:rsidRPr="00F05002">
        <w:rPr>
          <w:rFonts w:ascii="Times New Roman" w:eastAsia="Arial Unicode MS" w:hAnsi="Times New Roman" w:cs="Times New Roman"/>
          <w:b/>
          <w:bCs/>
          <w:sz w:val="20"/>
          <w:szCs w:val="20"/>
          <w:lang w:eastAsia="ru-RU"/>
        </w:rPr>
        <w:t>иск</w:t>
      </w:r>
      <w:proofErr w:type="spellEnd"/>
      <w:r w:rsidRPr="00F05002">
        <w:rPr>
          <w:rFonts w:ascii="Times New Roman" w:eastAsia="Arial Unicode MS" w:hAnsi="Times New Roman" w:cs="Times New Roman"/>
          <w:sz w:val="20"/>
          <w:szCs w:val="20"/>
          <w:lang w:eastAsia="ru-RU"/>
        </w:rPr>
        <w:t>, </w:t>
      </w:r>
      <w:proofErr w:type="spellStart"/>
      <w:r w:rsidRPr="00F05002">
        <w:rPr>
          <w:rFonts w:ascii="Times New Roman" w:eastAsia="Arial Unicode MS" w:hAnsi="Times New Roman" w:cs="Times New Roman"/>
          <w:b/>
          <w:bCs/>
          <w:sz w:val="20"/>
          <w:szCs w:val="20"/>
          <w:lang w:eastAsia="ru-RU"/>
        </w:rPr>
        <w:t>Google</w:t>
      </w:r>
      <w:proofErr w:type="spellEnd"/>
      <w:r w:rsidRPr="00F05002">
        <w:rPr>
          <w:rFonts w:ascii="Times New Roman" w:eastAsia="Arial Unicode MS" w:hAnsi="Times New Roman" w:cs="Times New Roman"/>
          <w:b/>
          <w:bCs/>
          <w:sz w:val="20"/>
          <w:szCs w:val="20"/>
          <w:lang w:eastAsia="ru-RU"/>
        </w:rPr>
        <w:t xml:space="preserve"> </w:t>
      </w:r>
      <w:proofErr w:type="spellStart"/>
      <w:r w:rsidRPr="00F05002">
        <w:rPr>
          <w:rFonts w:ascii="Times New Roman" w:eastAsia="Arial Unicode MS" w:hAnsi="Times New Roman" w:cs="Times New Roman"/>
          <w:b/>
          <w:bCs/>
          <w:sz w:val="20"/>
          <w:szCs w:val="20"/>
          <w:lang w:eastAsia="ru-RU"/>
        </w:rPr>
        <w:t>Drive</w:t>
      </w:r>
      <w:proofErr w:type="spellEnd"/>
      <w:r w:rsidRPr="00F05002">
        <w:rPr>
          <w:rFonts w:ascii="Times New Roman" w:eastAsia="Arial Unicode MS" w:hAnsi="Times New Roman" w:cs="Times New Roman"/>
          <w:sz w:val="20"/>
          <w:szCs w:val="20"/>
          <w:lang w:eastAsia="ru-RU"/>
        </w:rPr>
        <w:t>) обеспечивают безопасное резервное копирование учебных материалов. Например, языковая школа может хранить записи занятий и портфолио учеников, не опасаясь потери данных.</w:t>
      </w:r>
    </w:p>
    <w:p w:rsidR="00F05002" w:rsidRPr="00F05002" w:rsidRDefault="00F05002" w:rsidP="00F05002">
      <w:pPr>
        <w:spacing w:after="120" w:line="360" w:lineRule="atLeast"/>
        <w:outlineLvl w:val="2"/>
        <w:rPr>
          <w:rFonts w:ascii="Times New Roman" w:eastAsia="Arial Unicode MS" w:hAnsi="Times New Roman" w:cs="Times New Roman"/>
          <w:b/>
          <w:bCs/>
          <w:sz w:val="20"/>
          <w:szCs w:val="20"/>
          <w:lang w:eastAsia="ru-RU"/>
        </w:rPr>
      </w:pPr>
      <w:r w:rsidRPr="00F05002">
        <w:rPr>
          <w:rFonts w:ascii="Times New Roman" w:eastAsia="Arial Unicode MS" w:hAnsi="Times New Roman" w:cs="Times New Roman"/>
          <w:b/>
          <w:bCs/>
          <w:sz w:val="20"/>
          <w:szCs w:val="20"/>
          <w:lang w:eastAsia="ru-RU"/>
        </w:rPr>
        <w:t>Преимущества облачных решений</w:t>
      </w:r>
    </w:p>
    <w:p w:rsidR="00F05002" w:rsidRPr="00F05002" w:rsidRDefault="00F05002" w:rsidP="00F05002">
      <w:pPr>
        <w:numPr>
          <w:ilvl w:val="0"/>
          <w:numId w:val="10"/>
        </w:numPr>
        <w:spacing w:after="0" w:line="390" w:lineRule="atLeast"/>
        <w:ind w:left="360" w:right="1080"/>
        <w:rPr>
          <w:rFonts w:ascii="Times New Roman" w:eastAsia="Arial Unicode MS" w:hAnsi="Times New Roman" w:cs="Times New Roman"/>
          <w:sz w:val="20"/>
          <w:szCs w:val="20"/>
          <w:lang w:eastAsia="ru-RU"/>
        </w:rPr>
      </w:pPr>
      <w:r w:rsidRPr="00F05002">
        <w:rPr>
          <w:rFonts w:ascii="Times New Roman" w:eastAsia="Arial Unicode MS" w:hAnsi="Times New Roman" w:cs="Times New Roman"/>
          <w:b/>
          <w:bCs/>
          <w:sz w:val="20"/>
          <w:szCs w:val="20"/>
          <w:lang w:eastAsia="ru-RU"/>
        </w:rPr>
        <w:t>Снижение затрат</w:t>
      </w:r>
      <w:r w:rsidRPr="00F05002">
        <w:rPr>
          <w:rFonts w:ascii="Times New Roman" w:eastAsia="Arial Unicode MS" w:hAnsi="Times New Roman" w:cs="Times New Roman"/>
          <w:sz w:val="20"/>
          <w:szCs w:val="20"/>
          <w:lang w:eastAsia="ru-RU"/>
        </w:rPr>
        <w:t>: образовательным центрам не нужно покупать дорогое оборудование.</w:t>
      </w:r>
    </w:p>
    <w:p w:rsidR="00F05002" w:rsidRPr="00F05002" w:rsidRDefault="00F05002" w:rsidP="00F05002">
      <w:pPr>
        <w:numPr>
          <w:ilvl w:val="0"/>
          <w:numId w:val="10"/>
        </w:numPr>
        <w:spacing w:after="0" w:line="390" w:lineRule="atLeast"/>
        <w:ind w:left="360" w:right="1080"/>
        <w:rPr>
          <w:rFonts w:ascii="Times New Roman" w:eastAsia="Arial Unicode MS" w:hAnsi="Times New Roman" w:cs="Times New Roman"/>
          <w:sz w:val="20"/>
          <w:szCs w:val="20"/>
          <w:lang w:eastAsia="ru-RU"/>
        </w:rPr>
      </w:pPr>
      <w:r w:rsidRPr="00F05002">
        <w:rPr>
          <w:rFonts w:ascii="Times New Roman" w:eastAsia="Arial Unicode MS" w:hAnsi="Times New Roman" w:cs="Times New Roman"/>
          <w:b/>
          <w:bCs/>
          <w:sz w:val="20"/>
          <w:szCs w:val="20"/>
          <w:lang w:eastAsia="ru-RU"/>
        </w:rPr>
        <w:t>Глобальный доступ</w:t>
      </w:r>
      <w:r w:rsidRPr="00F05002">
        <w:rPr>
          <w:rFonts w:ascii="Times New Roman" w:eastAsia="Arial Unicode MS" w:hAnsi="Times New Roman" w:cs="Times New Roman"/>
          <w:sz w:val="20"/>
          <w:szCs w:val="20"/>
          <w:lang w:eastAsia="ru-RU"/>
        </w:rPr>
        <w:t>: сельские школы или студенты с ограниченными возможностями получают равные возможности.</w:t>
      </w:r>
    </w:p>
    <w:p w:rsidR="00F05002" w:rsidRPr="008B5594" w:rsidRDefault="00F05002" w:rsidP="00F05002">
      <w:pPr>
        <w:numPr>
          <w:ilvl w:val="0"/>
          <w:numId w:val="10"/>
        </w:numPr>
        <w:spacing w:after="0" w:line="390" w:lineRule="atLeast"/>
        <w:ind w:left="360" w:right="1080"/>
        <w:rPr>
          <w:rFonts w:ascii="Times New Roman" w:eastAsia="Arial Unicode MS" w:hAnsi="Times New Roman" w:cs="Times New Roman"/>
          <w:sz w:val="20"/>
          <w:szCs w:val="20"/>
          <w:lang w:eastAsia="ru-RU"/>
        </w:rPr>
      </w:pPr>
      <w:proofErr w:type="spellStart"/>
      <w:r w:rsidRPr="00F05002">
        <w:rPr>
          <w:rFonts w:ascii="Times New Roman" w:eastAsia="Arial Unicode MS" w:hAnsi="Times New Roman" w:cs="Times New Roman"/>
          <w:b/>
          <w:bCs/>
          <w:sz w:val="20"/>
          <w:szCs w:val="20"/>
          <w:lang w:eastAsia="ru-RU"/>
        </w:rPr>
        <w:t>Экологичность</w:t>
      </w:r>
      <w:proofErr w:type="spellEnd"/>
      <w:r w:rsidRPr="00F05002">
        <w:rPr>
          <w:rFonts w:ascii="Times New Roman" w:eastAsia="Arial Unicode MS" w:hAnsi="Times New Roman" w:cs="Times New Roman"/>
          <w:sz w:val="20"/>
          <w:szCs w:val="20"/>
          <w:lang w:eastAsia="ru-RU"/>
        </w:rPr>
        <w:t>: уменьшение углеродного следа за счет оптимизации ресурсов.</w:t>
      </w:r>
    </w:p>
    <w:p w:rsidR="00F05002" w:rsidRPr="00F05002" w:rsidRDefault="00F05002" w:rsidP="00F05002">
      <w:pPr>
        <w:spacing w:after="120" w:line="360" w:lineRule="atLeast"/>
        <w:outlineLvl w:val="2"/>
        <w:rPr>
          <w:rFonts w:ascii="Times New Roman" w:eastAsia="Arial Unicode MS" w:hAnsi="Times New Roman" w:cs="Times New Roman"/>
          <w:b/>
          <w:bCs/>
          <w:sz w:val="20"/>
          <w:szCs w:val="20"/>
          <w:lang w:eastAsia="ru-RU"/>
        </w:rPr>
      </w:pPr>
      <w:r w:rsidRPr="00F05002">
        <w:rPr>
          <w:rFonts w:ascii="Times New Roman" w:eastAsia="Arial Unicode MS" w:hAnsi="Times New Roman" w:cs="Times New Roman"/>
          <w:b/>
          <w:bCs/>
          <w:sz w:val="20"/>
          <w:szCs w:val="20"/>
          <w:lang w:eastAsia="ru-RU"/>
        </w:rPr>
        <w:t>Вызовы и решения</w:t>
      </w:r>
    </w:p>
    <w:p w:rsidR="00F05002" w:rsidRPr="00F05002" w:rsidRDefault="00F05002" w:rsidP="00F05002">
      <w:pPr>
        <w:spacing w:after="240" w:line="390" w:lineRule="atLeast"/>
        <w:rPr>
          <w:rFonts w:ascii="Times New Roman" w:eastAsia="Arial Unicode MS" w:hAnsi="Times New Roman" w:cs="Times New Roman"/>
          <w:sz w:val="20"/>
          <w:szCs w:val="20"/>
          <w:lang w:eastAsia="ru-RU"/>
        </w:rPr>
      </w:pPr>
      <w:r w:rsidRPr="00F05002">
        <w:rPr>
          <w:rFonts w:ascii="Times New Roman" w:eastAsia="Arial Unicode MS" w:hAnsi="Times New Roman" w:cs="Times New Roman"/>
          <w:sz w:val="20"/>
          <w:szCs w:val="20"/>
          <w:lang w:eastAsia="ru-RU"/>
        </w:rPr>
        <w:t>Несмотря на потенциал, есть риски:</w:t>
      </w:r>
    </w:p>
    <w:p w:rsidR="00F05002" w:rsidRPr="00F05002" w:rsidRDefault="00F05002" w:rsidP="00F05002">
      <w:pPr>
        <w:numPr>
          <w:ilvl w:val="0"/>
          <w:numId w:val="11"/>
        </w:numPr>
        <w:spacing w:after="0" w:line="390" w:lineRule="atLeast"/>
        <w:ind w:left="360" w:right="1080"/>
        <w:rPr>
          <w:rFonts w:ascii="Times New Roman" w:eastAsia="Arial Unicode MS" w:hAnsi="Times New Roman" w:cs="Times New Roman"/>
          <w:sz w:val="20"/>
          <w:szCs w:val="20"/>
          <w:lang w:eastAsia="ru-RU"/>
        </w:rPr>
      </w:pPr>
      <w:r w:rsidRPr="00F05002">
        <w:rPr>
          <w:rFonts w:ascii="Times New Roman" w:eastAsia="Arial Unicode MS" w:hAnsi="Times New Roman" w:cs="Times New Roman"/>
          <w:b/>
          <w:bCs/>
          <w:sz w:val="20"/>
          <w:szCs w:val="20"/>
          <w:lang w:eastAsia="ru-RU"/>
        </w:rPr>
        <w:t>Зависимость от интернета</w:t>
      </w:r>
      <w:r w:rsidRPr="00F05002">
        <w:rPr>
          <w:rFonts w:ascii="Times New Roman" w:eastAsia="Arial Unicode MS" w:hAnsi="Times New Roman" w:cs="Times New Roman"/>
          <w:sz w:val="20"/>
          <w:szCs w:val="20"/>
          <w:lang w:eastAsia="ru-RU"/>
        </w:rPr>
        <w:t>: офлайн-режим и кэширование данных частично решают проблему.</w:t>
      </w:r>
    </w:p>
    <w:p w:rsidR="00F05002" w:rsidRPr="008B5594" w:rsidRDefault="00F05002" w:rsidP="00F05002">
      <w:pPr>
        <w:numPr>
          <w:ilvl w:val="0"/>
          <w:numId w:val="11"/>
        </w:numPr>
        <w:spacing w:after="0" w:line="390" w:lineRule="atLeast"/>
        <w:ind w:left="360" w:right="1080"/>
        <w:rPr>
          <w:rFonts w:ascii="Times New Roman" w:eastAsia="Arial Unicode MS" w:hAnsi="Times New Roman" w:cs="Times New Roman"/>
          <w:sz w:val="20"/>
          <w:szCs w:val="20"/>
          <w:lang w:eastAsia="ru-RU"/>
        </w:rPr>
      </w:pPr>
      <w:r w:rsidRPr="00F05002">
        <w:rPr>
          <w:rFonts w:ascii="Times New Roman" w:eastAsia="Arial Unicode MS" w:hAnsi="Times New Roman" w:cs="Times New Roman"/>
          <w:b/>
          <w:bCs/>
          <w:sz w:val="20"/>
          <w:szCs w:val="20"/>
          <w:lang w:eastAsia="ru-RU"/>
        </w:rPr>
        <w:t>Безопасность</w:t>
      </w:r>
      <w:r w:rsidRPr="00F05002">
        <w:rPr>
          <w:rFonts w:ascii="Times New Roman" w:eastAsia="Arial Unicode MS" w:hAnsi="Times New Roman" w:cs="Times New Roman"/>
          <w:sz w:val="20"/>
          <w:szCs w:val="20"/>
          <w:lang w:eastAsia="ru-RU"/>
        </w:rPr>
        <w:t>: шифрование данных (как в </w:t>
      </w:r>
      <w:r w:rsidRPr="00F05002">
        <w:rPr>
          <w:rFonts w:ascii="Times New Roman" w:eastAsia="Arial Unicode MS" w:hAnsi="Times New Roman" w:cs="Times New Roman"/>
          <w:b/>
          <w:bCs/>
          <w:sz w:val="20"/>
          <w:szCs w:val="20"/>
          <w:lang w:eastAsia="ru-RU"/>
        </w:rPr>
        <w:t xml:space="preserve">AWS </w:t>
      </w:r>
      <w:proofErr w:type="spellStart"/>
      <w:r w:rsidRPr="00F05002">
        <w:rPr>
          <w:rFonts w:ascii="Times New Roman" w:eastAsia="Arial Unicode MS" w:hAnsi="Times New Roman" w:cs="Times New Roman"/>
          <w:b/>
          <w:bCs/>
          <w:sz w:val="20"/>
          <w:szCs w:val="20"/>
          <w:lang w:eastAsia="ru-RU"/>
        </w:rPr>
        <w:t>Educate</w:t>
      </w:r>
      <w:proofErr w:type="spellEnd"/>
      <w:r w:rsidRPr="00F05002">
        <w:rPr>
          <w:rFonts w:ascii="Times New Roman" w:eastAsia="Arial Unicode MS" w:hAnsi="Times New Roman" w:cs="Times New Roman"/>
          <w:sz w:val="20"/>
          <w:szCs w:val="20"/>
          <w:lang w:eastAsia="ru-RU"/>
        </w:rPr>
        <w:t>) и двухфакторная аутентификация минимизируют угрозы.</w:t>
      </w:r>
      <w:bookmarkStart w:id="0" w:name="_GoBack"/>
      <w:bookmarkEnd w:id="0"/>
    </w:p>
    <w:p w:rsidR="00F05002" w:rsidRPr="00F05002" w:rsidRDefault="00F05002" w:rsidP="00F05002">
      <w:pPr>
        <w:spacing w:after="120" w:line="360" w:lineRule="atLeast"/>
        <w:outlineLvl w:val="2"/>
        <w:rPr>
          <w:rFonts w:ascii="Times New Roman" w:eastAsia="Arial Unicode MS" w:hAnsi="Times New Roman" w:cs="Times New Roman"/>
          <w:b/>
          <w:bCs/>
          <w:sz w:val="20"/>
          <w:szCs w:val="20"/>
          <w:lang w:eastAsia="ru-RU"/>
        </w:rPr>
      </w:pPr>
      <w:r w:rsidRPr="00F05002">
        <w:rPr>
          <w:rFonts w:ascii="Times New Roman" w:eastAsia="Arial Unicode MS" w:hAnsi="Times New Roman" w:cs="Times New Roman"/>
          <w:b/>
          <w:bCs/>
          <w:sz w:val="20"/>
          <w:szCs w:val="20"/>
          <w:lang w:eastAsia="ru-RU"/>
        </w:rPr>
        <w:t>Заключение</w:t>
      </w:r>
    </w:p>
    <w:p w:rsidR="00F05002" w:rsidRPr="00F05002" w:rsidRDefault="00F05002" w:rsidP="00F05002">
      <w:pPr>
        <w:spacing w:after="240" w:line="390" w:lineRule="atLeast"/>
        <w:rPr>
          <w:rFonts w:ascii="Times New Roman" w:eastAsia="Arial Unicode MS" w:hAnsi="Times New Roman" w:cs="Times New Roman"/>
          <w:sz w:val="20"/>
          <w:szCs w:val="20"/>
          <w:lang w:eastAsia="ru-RU"/>
        </w:rPr>
      </w:pPr>
      <w:r w:rsidRPr="00F05002">
        <w:rPr>
          <w:rFonts w:ascii="Times New Roman" w:eastAsia="Arial Unicode MS" w:hAnsi="Times New Roman" w:cs="Times New Roman"/>
          <w:sz w:val="20"/>
          <w:szCs w:val="20"/>
          <w:lang w:eastAsia="ru-RU"/>
        </w:rPr>
        <w:t xml:space="preserve">Облачные вычисления превращают дополнительное образование в динамичную, интерактивную и доступную среду. Они стирают границы между аудиторией и преподавателем, давая возможность учиться в любом возрасте и из любой точки мира. Уже к 2025 году, по прогнозам </w:t>
      </w:r>
      <w:proofErr w:type="spellStart"/>
      <w:r w:rsidRPr="00F05002">
        <w:rPr>
          <w:rFonts w:ascii="Times New Roman" w:eastAsia="Arial Unicode MS" w:hAnsi="Times New Roman" w:cs="Times New Roman"/>
          <w:sz w:val="20"/>
          <w:szCs w:val="20"/>
          <w:lang w:eastAsia="ru-RU"/>
        </w:rPr>
        <w:t>Gartner</w:t>
      </w:r>
      <w:proofErr w:type="spellEnd"/>
      <w:r w:rsidRPr="00F05002">
        <w:rPr>
          <w:rFonts w:ascii="Times New Roman" w:eastAsia="Arial Unicode MS" w:hAnsi="Times New Roman" w:cs="Times New Roman"/>
          <w:sz w:val="20"/>
          <w:szCs w:val="20"/>
          <w:lang w:eastAsia="ru-RU"/>
        </w:rPr>
        <w:t>, 80% образовательных организаций будут использовать облачные решения, делая знания по-настоящему универсальным ресурсом.</w:t>
      </w:r>
    </w:p>
    <w:p w:rsidR="00F05002" w:rsidRPr="00F05002" w:rsidRDefault="00F05002" w:rsidP="00F05002">
      <w:pPr>
        <w:spacing w:after="0" w:line="390" w:lineRule="atLeast"/>
        <w:rPr>
          <w:rFonts w:ascii="Times New Roman" w:eastAsia="Arial Unicode MS" w:hAnsi="Times New Roman" w:cs="Times New Roman"/>
          <w:sz w:val="20"/>
          <w:szCs w:val="20"/>
          <w:lang w:eastAsia="ru-RU"/>
        </w:rPr>
      </w:pPr>
      <w:r w:rsidRPr="00F05002">
        <w:rPr>
          <w:rFonts w:ascii="Times New Roman" w:eastAsia="Arial Unicode MS" w:hAnsi="Times New Roman" w:cs="Times New Roman"/>
          <w:sz w:val="20"/>
          <w:szCs w:val="20"/>
          <w:lang w:eastAsia="ru-RU"/>
        </w:rPr>
        <w:t>Таким образом, облачные технологии — это не просто инструмент, а новая философия образования, где главное — свобода учиться и творить.</w:t>
      </w:r>
    </w:p>
    <w:p w:rsidR="001A7F44" w:rsidRPr="00F05002" w:rsidRDefault="001A7F44" w:rsidP="00F05002">
      <w:pPr>
        <w:rPr>
          <w:rFonts w:ascii="Times New Roman" w:hAnsi="Times New Roman" w:cs="Times New Roman"/>
          <w:sz w:val="20"/>
          <w:szCs w:val="20"/>
        </w:rPr>
      </w:pPr>
    </w:p>
    <w:sectPr w:rsidR="001A7F44" w:rsidRPr="00F050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F1C38"/>
    <w:multiLevelType w:val="multilevel"/>
    <w:tmpl w:val="7A548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32A10F5"/>
    <w:multiLevelType w:val="multilevel"/>
    <w:tmpl w:val="87288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9012DE7"/>
    <w:multiLevelType w:val="multilevel"/>
    <w:tmpl w:val="419E9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9D362D5"/>
    <w:multiLevelType w:val="multilevel"/>
    <w:tmpl w:val="BEE63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58E6885"/>
    <w:multiLevelType w:val="multilevel"/>
    <w:tmpl w:val="F85C6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8167C1A"/>
    <w:multiLevelType w:val="multilevel"/>
    <w:tmpl w:val="98101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828341E"/>
    <w:multiLevelType w:val="multilevel"/>
    <w:tmpl w:val="52B68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357F797F"/>
    <w:multiLevelType w:val="multilevel"/>
    <w:tmpl w:val="ACC6A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42493FB8"/>
    <w:multiLevelType w:val="multilevel"/>
    <w:tmpl w:val="573AC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68C64E6A"/>
    <w:multiLevelType w:val="multilevel"/>
    <w:tmpl w:val="DA707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6F456A42"/>
    <w:multiLevelType w:val="multilevel"/>
    <w:tmpl w:val="7D92E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8"/>
  </w:num>
  <w:num w:numId="3">
    <w:abstractNumId w:val="10"/>
  </w:num>
  <w:num w:numId="4">
    <w:abstractNumId w:val="6"/>
  </w:num>
  <w:num w:numId="5">
    <w:abstractNumId w:val="7"/>
  </w:num>
  <w:num w:numId="6">
    <w:abstractNumId w:val="5"/>
  </w:num>
  <w:num w:numId="7">
    <w:abstractNumId w:val="2"/>
  </w:num>
  <w:num w:numId="8">
    <w:abstractNumId w:val="3"/>
  </w:num>
  <w:num w:numId="9">
    <w:abstractNumId w:val="4"/>
  </w:num>
  <w:num w:numId="10">
    <w:abstractNumId w:val="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A39"/>
    <w:rsid w:val="000863BB"/>
    <w:rsid w:val="001A7F44"/>
    <w:rsid w:val="003868A4"/>
    <w:rsid w:val="008B5594"/>
    <w:rsid w:val="00BD5A39"/>
    <w:rsid w:val="00F05002"/>
    <w:rsid w:val="00FE6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863B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0863B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863B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863B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0863BB"/>
    <w:rPr>
      <w:b/>
      <w:bCs/>
    </w:rPr>
  </w:style>
  <w:style w:type="paragraph" w:styleId="a4">
    <w:name w:val="Normal (Web)"/>
    <w:basedOn w:val="a"/>
    <w:uiPriority w:val="99"/>
    <w:semiHidden/>
    <w:unhideWhenUsed/>
    <w:rsid w:val="000863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textmenubuttonprotext">
    <w:name w:val="context_menu__button_pro__text"/>
    <w:basedOn w:val="a0"/>
    <w:rsid w:val="000863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863B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0863B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863B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863B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0863BB"/>
    <w:rPr>
      <w:b/>
      <w:bCs/>
    </w:rPr>
  </w:style>
  <w:style w:type="paragraph" w:styleId="a4">
    <w:name w:val="Normal (Web)"/>
    <w:basedOn w:val="a"/>
    <w:uiPriority w:val="99"/>
    <w:semiHidden/>
    <w:unhideWhenUsed/>
    <w:rsid w:val="000863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textmenubuttonprotext">
    <w:name w:val="context_menu__button_pro__text"/>
    <w:basedOn w:val="a0"/>
    <w:rsid w:val="000863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039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2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29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933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642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756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482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4989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1515943">
                                      <w:marLeft w:val="0"/>
                                      <w:marRight w:val="7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7024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38647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56845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5525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2834210">
                                              <w:marLeft w:val="-120"/>
                                              <w:marRight w:val="-12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9244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89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91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19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152550">
                  <w:marLeft w:val="0"/>
                  <w:marRight w:val="7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27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5722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2211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685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718026">
                          <w:marLeft w:val="-120"/>
                          <w:marRight w:val="-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308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596</Words>
  <Characters>3401</Characters>
  <Application>Microsoft Office Word</Application>
  <DocSecurity>0</DocSecurity>
  <Lines>28</Lines>
  <Paragraphs>7</Paragraphs>
  <ScaleCrop>false</ScaleCrop>
  <Company/>
  <LinksUpToDate>false</LinksUpToDate>
  <CharactersWithSpaces>3990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dcterms:created xsi:type="dcterms:W3CDTF">2025-05-02T16:56:00Z</dcterms:created>
  <dcterms:modified xsi:type="dcterms:W3CDTF">2025-05-02T17:12:00Z</dcterms:modified>
</cp:coreProperties>
</file>