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D1" w:rsidRDefault="00805C34" w:rsidP="00D7356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Использование</w:t>
      </w:r>
      <w:r w:rsidR="0012272E" w:rsidRPr="00EF52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современных образовательных технологий </w:t>
      </w:r>
    </w:p>
    <w:p w:rsidR="003513F9" w:rsidRPr="00EF526D" w:rsidRDefault="0012272E" w:rsidP="00D7356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занятиях иностранного языка</w:t>
      </w:r>
    </w:p>
    <w:p w:rsidR="00106B85" w:rsidRPr="00EF526D" w:rsidRDefault="00106B85" w:rsidP="00D735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О.В. Бабаскина</w:t>
      </w:r>
    </w:p>
    <w:p w:rsidR="00F96B67" w:rsidRPr="00EF526D" w:rsidRDefault="0007213D" w:rsidP="00D735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96B67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реподаватель иностранного языка</w:t>
      </w:r>
    </w:p>
    <w:p w:rsidR="00F96B67" w:rsidRPr="00EF526D" w:rsidRDefault="00805C34" w:rsidP="00D735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Н.Г.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Горбатенко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6B85" w:rsidRPr="00EF526D" w:rsidRDefault="00F96B67" w:rsidP="00D735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преподаватель иностранного языка</w:t>
      </w:r>
    </w:p>
    <w:p w:rsidR="00F96B67" w:rsidRPr="00EF526D" w:rsidRDefault="00416DB7" w:rsidP="00D7356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96B67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Старооскольский </w:t>
      </w: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96B67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ндустриально</w:t>
      </w: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6B67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- технологический техникум»</w:t>
      </w:r>
    </w:p>
    <w:p w:rsidR="008E3858" w:rsidRPr="00EF526D" w:rsidRDefault="008E3858" w:rsidP="00D7356F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6B85" w:rsidRPr="00EF526D" w:rsidRDefault="004D2DF2" w:rsidP="00D735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В век высоких технологий трудно себе представить образовательный процесс без использования глобального информационного пространства. </w:t>
      </w:r>
      <w:r w:rsidR="00106B85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Сегодня в образовании  п</w:t>
      </w:r>
      <w:r w:rsidR="00715ED0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роисходят значительные перемены</w:t>
      </w:r>
      <w:r w:rsidR="00106B85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охватывают практически все ст</w:t>
      </w:r>
      <w:r w:rsidR="00E40D46">
        <w:rPr>
          <w:rFonts w:ascii="Times New Roman" w:hAnsi="Times New Roman" w:cs="Times New Roman"/>
          <w:color w:val="000000" w:themeColor="text1"/>
          <w:sz w:val="28"/>
          <w:szCs w:val="28"/>
        </w:rPr>
        <w:t>ороны  педагогического процесса</w:t>
      </w:r>
      <w:r w:rsidR="00106B85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D46" w:rsidRPr="004D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F62C1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40D46" w:rsidRPr="00E40D4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F62C1A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E40D46" w:rsidRPr="004D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E40D46" w:rsidRPr="00E40D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40D46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B85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Личный интерес обучающегося – это решающий фактор процесса образования. </w:t>
      </w:r>
    </w:p>
    <w:p w:rsidR="00515FE1" w:rsidRDefault="00106B85" w:rsidP="00D7356F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F526D">
        <w:rPr>
          <w:color w:val="000000" w:themeColor="text1"/>
          <w:sz w:val="28"/>
          <w:szCs w:val="28"/>
        </w:rPr>
        <w:t xml:space="preserve">Одной из главных задач  </w:t>
      </w:r>
      <w:r w:rsidR="00E40D46">
        <w:rPr>
          <w:color w:val="000000" w:themeColor="text1"/>
          <w:sz w:val="28"/>
          <w:szCs w:val="28"/>
        </w:rPr>
        <w:t xml:space="preserve">системы образования </w:t>
      </w:r>
      <w:r w:rsidRPr="00EF526D">
        <w:rPr>
          <w:color w:val="000000" w:themeColor="text1"/>
          <w:sz w:val="28"/>
          <w:szCs w:val="28"/>
        </w:rPr>
        <w:t>является  повышение педагогического мастер</w:t>
      </w:r>
      <w:r w:rsidR="0007213D">
        <w:rPr>
          <w:color w:val="000000" w:themeColor="text1"/>
          <w:sz w:val="28"/>
          <w:szCs w:val="28"/>
        </w:rPr>
        <w:t xml:space="preserve">ства преподавателя путём </w:t>
      </w:r>
      <w:r w:rsidRPr="00EF526D">
        <w:rPr>
          <w:color w:val="000000" w:themeColor="text1"/>
          <w:sz w:val="28"/>
          <w:szCs w:val="28"/>
        </w:rPr>
        <w:t>о</w:t>
      </w:r>
      <w:r w:rsidR="0007213D">
        <w:rPr>
          <w:color w:val="000000" w:themeColor="text1"/>
          <w:sz w:val="28"/>
          <w:szCs w:val="28"/>
        </w:rPr>
        <w:t xml:space="preserve">своения современных технологий </w:t>
      </w:r>
      <w:r w:rsidRPr="00EF526D">
        <w:rPr>
          <w:color w:val="000000" w:themeColor="text1"/>
          <w:sz w:val="28"/>
          <w:szCs w:val="28"/>
        </w:rPr>
        <w:t>обучения и воспитания</w:t>
      </w:r>
      <w:r w:rsidR="00D7356F">
        <w:rPr>
          <w:color w:val="000000" w:themeColor="text1"/>
          <w:sz w:val="28"/>
          <w:szCs w:val="28"/>
        </w:rPr>
        <w:t xml:space="preserve"> </w:t>
      </w:r>
      <w:r w:rsidR="00D7356F" w:rsidRPr="004D2DF2">
        <w:rPr>
          <w:color w:val="000000"/>
          <w:sz w:val="28"/>
          <w:szCs w:val="28"/>
        </w:rPr>
        <w:t>[</w:t>
      </w:r>
      <w:r w:rsidR="00B76A80">
        <w:rPr>
          <w:color w:val="000000"/>
          <w:sz w:val="28"/>
          <w:szCs w:val="28"/>
        </w:rPr>
        <w:t>5</w:t>
      </w:r>
      <w:r w:rsidR="00D7356F">
        <w:rPr>
          <w:color w:val="000000"/>
          <w:sz w:val="28"/>
          <w:szCs w:val="28"/>
        </w:rPr>
        <w:t xml:space="preserve">; </w:t>
      </w:r>
      <w:r w:rsidR="00F62C1A">
        <w:rPr>
          <w:color w:val="000000"/>
          <w:sz w:val="28"/>
          <w:szCs w:val="28"/>
        </w:rPr>
        <w:t>28</w:t>
      </w:r>
      <w:r w:rsidR="00D7356F" w:rsidRPr="004D2DF2">
        <w:rPr>
          <w:color w:val="000000"/>
          <w:sz w:val="28"/>
          <w:szCs w:val="28"/>
        </w:rPr>
        <w:t>]</w:t>
      </w:r>
      <w:r w:rsidRPr="00EF526D">
        <w:rPr>
          <w:color w:val="000000" w:themeColor="text1"/>
          <w:sz w:val="28"/>
          <w:szCs w:val="28"/>
        </w:rPr>
        <w:t xml:space="preserve">. </w:t>
      </w:r>
    </w:p>
    <w:p w:rsidR="00805C34" w:rsidRDefault="00256C23" w:rsidP="00D7356F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EF526D">
        <w:rPr>
          <w:color w:val="000000" w:themeColor="text1"/>
          <w:sz w:val="28"/>
          <w:szCs w:val="28"/>
        </w:rPr>
        <w:t>Термин</w:t>
      </w:r>
      <w:r w:rsidR="0007213D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F526D">
        <w:rPr>
          <w:bCs/>
          <w:iCs/>
          <w:color w:val="000000" w:themeColor="text1"/>
          <w:sz w:val="28"/>
          <w:szCs w:val="28"/>
        </w:rPr>
        <w:t xml:space="preserve">технологии обучения </w:t>
      </w:r>
      <w:r w:rsidRPr="00EF526D">
        <w:rPr>
          <w:color w:val="000000" w:themeColor="text1"/>
          <w:sz w:val="28"/>
          <w:szCs w:val="28"/>
        </w:rPr>
        <w:t>(или</w:t>
      </w:r>
      <w:r w:rsidR="0007213D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>педагогические технологии)</w:t>
      </w:r>
      <w:r w:rsidR="0007213D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color w:val="000000" w:themeColor="text1"/>
          <w:sz w:val="28"/>
          <w:szCs w:val="28"/>
        </w:rPr>
        <w:t>используется для обозначения</w:t>
      </w:r>
      <w:r w:rsidR="0007213D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F526D">
        <w:rPr>
          <w:bCs/>
          <w:iCs/>
          <w:color w:val="000000" w:themeColor="text1"/>
          <w:sz w:val="28"/>
          <w:szCs w:val="28"/>
        </w:rPr>
        <w:t xml:space="preserve">совокупности приемов работы </w:t>
      </w:r>
      <w:r w:rsidR="00515FE1">
        <w:rPr>
          <w:bCs/>
          <w:iCs/>
          <w:color w:val="000000" w:themeColor="text1"/>
          <w:sz w:val="28"/>
          <w:szCs w:val="28"/>
        </w:rPr>
        <w:t>преподавателя</w:t>
      </w:r>
      <w:r w:rsidRPr="00EF526D">
        <w:rPr>
          <w:bCs/>
          <w:iCs/>
          <w:color w:val="000000" w:themeColor="text1"/>
          <w:sz w:val="28"/>
          <w:szCs w:val="28"/>
        </w:rPr>
        <w:t xml:space="preserve"> (способов его научной организации труда), с помощью которых обеспечивается достижение поставленных на уроке целей обучения с наибольшей эффективностью за минимально возможный для их достижения период времени</w:t>
      </w:r>
      <w:r w:rsidR="009C73AF" w:rsidRPr="009C73AF">
        <w:rPr>
          <w:color w:val="000000"/>
          <w:sz w:val="28"/>
          <w:szCs w:val="28"/>
        </w:rPr>
        <w:t xml:space="preserve"> </w:t>
      </w:r>
      <w:r w:rsidR="009C73AF" w:rsidRPr="004D2DF2">
        <w:rPr>
          <w:color w:val="000000"/>
          <w:sz w:val="28"/>
          <w:szCs w:val="28"/>
        </w:rPr>
        <w:t>[</w:t>
      </w:r>
      <w:r w:rsidR="00B76A80">
        <w:rPr>
          <w:color w:val="000000"/>
          <w:sz w:val="28"/>
          <w:szCs w:val="28"/>
        </w:rPr>
        <w:t>5</w:t>
      </w:r>
      <w:r w:rsidR="009C73AF">
        <w:rPr>
          <w:color w:val="000000"/>
          <w:sz w:val="28"/>
          <w:szCs w:val="28"/>
        </w:rPr>
        <w:t xml:space="preserve">; </w:t>
      </w:r>
      <w:r w:rsidR="00F62C1A">
        <w:rPr>
          <w:color w:val="000000"/>
          <w:sz w:val="28"/>
          <w:szCs w:val="28"/>
        </w:rPr>
        <w:t>34</w:t>
      </w:r>
      <w:r w:rsidR="009C73AF" w:rsidRPr="004D2DF2">
        <w:rPr>
          <w:color w:val="000000"/>
          <w:sz w:val="28"/>
          <w:szCs w:val="28"/>
        </w:rPr>
        <w:t>]</w:t>
      </w:r>
      <w:r w:rsidR="009C73AF" w:rsidRPr="00EF526D">
        <w:rPr>
          <w:color w:val="000000" w:themeColor="text1"/>
          <w:sz w:val="28"/>
          <w:szCs w:val="28"/>
        </w:rPr>
        <w:t>.</w:t>
      </w:r>
      <w:r w:rsidR="00E40D46">
        <w:rPr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 xml:space="preserve">Термин получил широкое хождение в литературе 60-х гг. XX столетия в связи с развитием программированного обучения и первоначально использовался для обозначения обучения с применением технических средств. </w:t>
      </w:r>
    </w:p>
    <w:p w:rsidR="00256C23" w:rsidRPr="00EF526D" w:rsidRDefault="00256C23" w:rsidP="00D7356F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EF526D">
        <w:rPr>
          <w:iCs/>
          <w:color w:val="000000" w:themeColor="text1"/>
          <w:sz w:val="28"/>
          <w:szCs w:val="28"/>
        </w:rPr>
        <w:t>В наши дни произошла дифференциация составляющих</w:t>
      </w:r>
      <w:r w:rsidRPr="00EF526D">
        <w:rPr>
          <w:iCs/>
          <w:color w:val="000000" w:themeColor="text1"/>
          <w:sz w:val="28"/>
          <w:szCs w:val="28"/>
        </w:rPr>
        <w:br/>
        <w:t>содержани</w:t>
      </w:r>
      <w:r w:rsidR="00805C34">
        <w:rPr>
          <w:iCs/>
          <w:color w:val="000000" w:themeColor="text1"/>
          <w:sz w:val="28"/>
          <w:szCs w:val="28"/>
        </w:rPr>
        <w:t>я</w:t>
      </w:r>
      <w:r w:rsidRPr="00EF526D">
        <w:rPr>
          <w:iCs/>
          <w:color w:val="000000" w:themeColor="text1"/>
          <w:sz w:val="28"/>
          <w:szCs w:val="28"/>
        </w:rPr>
        <w:t xml:space="preserve"> термина:</w:t>
      </w:r>
      <w:r w:rsidRPr="00EF526D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EF526D">
        <w:rPr>
          <w:iCs/>
          <w:color w:val="000000" w:themeColor="text1"/>
          <w:sz w:val="28"/>
          <w:szCs w:val="28"/>
        </w:rPr>
        <w:t>технологии обучения</w:t>
      </w:r>
      <w:r w:rsidR="00515FE1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>(</w:t>
      </w:r>
      <w:proofErr w:type="spellStart"/>
      <w:r w:rsidRPr="00EF526D">
        <w:rPr>
          <w:iCs/>
          <w:color w:val="000000" w:themeColor="text1"/>
          <w:sz w:val="28"/>
          <w:szCs w:val="28"/>
        </w:rPr>
        <w:t>Technology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EF526D">
        <w:rPr>
          <w:iCs/>
          <w:color w:val="000000" w:themeColor="text1"/>
          <w:sz w:val="28"/>
          <w:szCs w:val="28"/>
        </w:rPr>
        <w:t>of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F526D">
        <w:rPr>
          <w:iCs/>
          <w:color w:val="000000" w:themeColor="text1"/>
          <w:sz w:val="28"/>
          <w:szCs w:val="28"/>
        </w:rPr>
        <w:t>Т</w:t>
      </w:r>
      <w:proofErr w:type="gramEnd"/>
      <w:r w:rsidRPr="00EF526D">
        <w:rPr>
          <w:iCs/>
          <w:color w:val="000000" w:themeColor="text1"/>
          <w:sz w:val="28"/>
          <w:szCs w:val="28"/>
        </w:rPr>
        <w:t>eaching</w:t>
      </w:r>
      <w:proofErr w:type="spellEnd"/>
      <w:r w:rsidRPr="00EF526D">
        <w:rPr>
          <w:iCs/>
          <w:color w:val="000000" w:themeColor="text1"/>
          <w:sz w:val="28"/>
          <w:szCs w:val="28"/>
        </w:rPr>
        <w:t>) и</w:t>
      </w:r>
      <w:r w:rsidR="005A02AE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>технологии в обучении</w:t>
      </w:r>
      <w:r w:rsidR="00515FE1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>(</w:t>
      </w:r>
      <w:proofErr w:type="spellStart"/>
      <w:r w:rsidRPr="00EF526D">
        <w:rPr>
          <w:iCs/>
          <w:color w:val="000000" w:themeColor="text1"/>
          <w:sz w:val="28"/>
          <w:szCs w:val="28"/>
        </w:rPr>
        <w:t>Technology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EF526D">
        <w:rPr>
          <w:iCs/>
          <w:color w:val="000000" w:themeColor="text1"/>
          <w:sz w:val="28"/>
          <w:szCs w:val="28"/>
        </w:rPr>
        <w:t>in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</w:t>
      </w:r>
      <w:proofErr w:type="spellStart"/>
      <w:r w:rsidRPr="00EF526D">
        <w:rPr>
          <w:iCs/>
          <w:color w:val="000000" w:themeColor="text1"/>
          <w:sz w:val="28"/>
          <w:szCs w:val="28"/>
        </w:rPr>
        <w:t>Teaching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). С помощью первого термина обозначают приемы научной организации труда </w:t>
      </w:r>
      <w:r w:rsidR="00515FE1">
        <w:rPr>
          <w:iCs/>
          <w:color w:val="000000" w:themeColor="text1"/>
          <w:sz w:val="28"/>
          <w:szCs w:val="28"/>
        </w:rPr>
        <w:tab/>
        <w:t>преподавателя</w:t>
      </w:r>
      <w:r w:rsidRPr="00EF526D">
        <w:rPr>
          <w:iCs/>
          <w:color w:val="000000" w:themeColor="text1"/>
          <w:sz w:val="28"/>
          <w:szCs w:val="28"/>
        </w:rPr>
        <w:t>, с помощью которых наилучшим образом достигаются поставленные цели обучения, а с помощью второго - использование в учебном процессе технических средств обучения</w:t>
      </w:r>
      <w:r w:rsidR="00E40D46">
        <w:rPr>
          <w:iCs/>
          <w:color w:val="000000" w:themeColor="text1"/>
          <w:sz w:val="28"/>
          <w:szCs w:val="28"/>
        </w:rPr>
        <w:t xml:space="preserve"> </w:t>
      </w:r>
      <w:r w:rsidR="00E40D46" w:rsidRPr="004D2DF2">
        <w:rPr>
          <w:color w:val="000000"/>
          <w:sz w:val="28"/>
          <w:szCs w:val="28"/>
        </w:rPr>
        <w:t>[</w:t>
      </w:r>
      <w:r w:rsidR="00805C34">
        <w:rPr>
          <w:color w:val="000000"/>
          <w:sz w:val="28"/>
          <w:szCs w:val="28"/>
        </w:rPr>
        <w:t>2</w:t>
      </w:r>
      <w:r w:rsidR="00E40D46">
        <w:rPr>
          <w:color w:val="000000"/>
          <w:sz w:val="28"/>
          <w:szCs w:val="28"/>
        </w:rPr>
        <w:t>; 54</w:t>
      </w:r>
      <w:r w:rsidR="00E40D46" w:rsidRPr="004D2DF2">
        <w:rPr>
          <w:color w:val="000000"/>
          <w:sz w:val="28"/>
          <w:szCs w:val="28"/>
        </w:rPr>
        <w:t>]</w:t>
      </w:r>
      <w:r w:rsidRPr="00EF526D">
        <w:rPr>
          <w:iCs/>
          <w:color w:val="000000" w:themeColor="text1"/>
          <w:sz w:val="28"/>
          <w:szCs w:val="28"/>
        </w:rPr>
        <w:t>.</w:t>
      </w:r>
    </w:p>
    <w:p w:rsidR="00256C23" w:rsidRPr="00EF526D" w:rsidRDefault="00256C23" w:rsidP="00D7356F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EF526D">
        <w:rPr>
          <w:iCs/>
          <w:color w:val="000000" w:themeColor="text1"/>
          <w:sz w:val="28"/>
          <w:szCs w:val="28"/>
        </w:rPr>
        <w:t>Важнейшими</w:t>
      </w:r>
      <w:r w:rsidRPr="00EF526D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EF526D">
        <w:rPr>
          <w:bCs/>
          <w:iCs/>
          <w:color w:val="000000" w:themeColor="text1"/>
          <w:sz w:val="28"/>
          <w:szCs w:val="28"/>
        </w:rPr>
        <w:t xml:space="preserve">характеристиками </w:t>
      </w:r>
      <w:r w:rsidR="006C42FC">
        <w:rPr>
          <w:bCs/>
          <w:iCs/>
          <w:color w:val="000000" w:themeColor="text1"/>
          <w:sz w:val="28"/>
          <w:szCs w:val="28"/>
        </w:rPr>
        <w:t xml:space="preserve">современных </w:t>
      </w:r>
      <w:r w:rsidRPr="00EF526D">
        <w:rPr>
          <w:bCs/>
          <w:iCs/>
          <w:color w:val="000000" w:themeColor="text1"/>
          <w:sz w:val="28"/>
          <w:szCs w:val="28"/>
        </w:rPr>
        <w:t>технологий обучения</w:t>
      </w:r>
      <w:r w:rsidR="006C42FC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>считаются следующие:</w:t>
      </w:r>
    </w:p>
    <w:p w:rsidR="00256C23" w:rsidRPr="00EF526D" w:rsidRDefault="00256C23" w:rsidP="009C72D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 w:rsidRPr="00EF526D">
        <w:rPr>
          <w:bCs/>
          <w:iCs/>
          <w:color w:val="000000" w:themeColor="text1"/>
          <w:sz w:val="28"/>
          <w:szCs w:val="28"/>
        </w:rPr>
        <w:t xml:space="preserve">результативность </w:t>
      </w:r>
      <w:r w:rsidRPr="00EF526D">
        <w:rPr>
          <w:iCs/>
          <w:color w:val="000000" w:themeColor="text1"/>
          <w:sz w:val="28"/>
          <w:szCs w:val="28"/>
        </w:rPr>
        <w:t>(высокий уровень достижения поставленной учебной цели каждым обучающимся);</w:t>
      </w:r>
    </w:p>
    <w:p w:rsidR="00256C23" w:rsidRPr="00EF526D" w:rsidRDefault="009C72D3" w:rsidP="009C72D3">
      <w:pPr>
        <w:pStyle w:val="a3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 </w:t>
      </w:r>
      <w:r w:rsidR="00256C23" w:rsidRPr="00EF526D">
        <w:rPr>
          <w:bCs/>
          <w:iCs/>
          <w:color w:val="000000" w:themeColor="text1"/>
          <w:sz w:val="28"/>
          <w:szCs w:val="28"/>
        </w:rPr>
        <w:t xml:space="preserve">экономичность </w:t>
      </w:r>
      <w:r w:rsidR="00256C23" w:rsidRPr="00EF526D">
        <w:rPr>
          <w:iCs/>
          <w:color w:val="000000" w:themeColor="text1"/>
          <w:sz w:val="28"/>
          <w:szCs w:val="28"/>
        </w:rPr>
        <w:t>(за единицу времени усваивается большой объём материала при наименьшей затрате усилий на овладение материалом),</w:t>
      </w:r>
    </w:p>
    <w:p w:rsidR="00256C23" w:rsidRPr="00EF526D" w:rsidRDefault="00256C23" w:rsidP="009C72D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 w:rsidRPr="00EF526D">
        <w:rPr>
          <w:bCs/>
          <w:iCs/>
          <w:color w:val="000000" w:themeColor="text1"/>
          <w:sz w:val="28"/>
          <w:szCs w:val="28"/>
        </w:rPr>
        <w:t xml:space="preserve">эргономичность </w:t>
      </w:r>
      <w:r w:rsidRPr="00EF526D">
        <w:rPr>
          <w:iCs/>
          <w:color w:val="000000" w:themeColor="text1"/>
          <w:sz w:val="28"/>
          <w:szCs w:val="28"/>
        </w:rPr>
        <w:t>(обучение происходит в обстановке сотрудничества, положительного эмоционального микроклимата, при отсутствии перегрузки и переутомления),</w:t>
      </w:r>
    </w:p>
    <w:p w:rsidR="00256C23" w:rsidRPr="00EF526D" w:rsidRDefault="00256C23" w:rsidP="009C72D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proofErr w:type="gramStart"/>
      <w:r w:rsidRPr="00EF526D">
        <w:rPr>
          <w:iCs/>
          <w:color w:val="000000" w:themeColor="text1"/>
          <w:sz w:val="28"/>
          <w:szCs w:val="28"/>
        </w:rPr>
        <w:t>высокая</w:t>
      </w:r>
      <w:proofErr w:type="gramEnd"/>
      <w:r w:rsidR="006C42FC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bCs/>
          <w:iCs/>
          <w:color w:val="000000" w:themeColor="text1"/>
          <w:sz w:val="28"/>
          <w:szCs w:val="28"/>
        </w:rPr>
        <w:t xml:space="preserve">мотивированность </w:t>
      </w:r>
      <w:r w:rsidRPr="00EF526D">
        <w:rPr>
          <w:iCs/>
          <w:color w:val="000000" w:themeColor="text1"/>
          <w:sz w:val="28"/>
          <w:szCs w:val="28"/>
        </w:rPr>
        <w:t>в изучении предмета, что способствует повышению интереса к занятиям и позволяет совершенствовать лучшие личностные качества обучаемого, раскрыть его резервные возможности.</w:t>
      </w:r>
    </w:p>
    <w:p w:rsidR="00256C23" w:rsidRDefault="00256C23" w:rsidP="00D7356F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F526D">
        <w:rPr>
          <w:iCs/>
          <w:color w:val="000000" w:themeColor="text1"/>
          <w:sz w:val="28"/>
          <w:szCs w:val="28"/>
        </w:rPr>
        <w:lastRenderedPageBreak/>
        <w:t xml:space="preserve">Большинство исследователей рассматривают технологии обучения как один из способов реализации на занятиях личностно - </w:t>
      </w:r>
      <w:proofErr w:type="spellStart"/>
      <w:r w:rsidRPr="00EF526D">
        <w:rPr>
          <w:iCs/>
          <w:color w:val="000000" w:themeColor="text1"/>
          <w:sz w:val="28"/>
          <w:szCs w:val="28"/>
        </w:rPr>
        <w:t>деятельностного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подхода к обучению, благодаря которому </w:t>
      </w:r>
      <w:r w:rsidR="006C42FC">
        <w:rPr>
          <w:iCs/>
          <w:color w:val="000000" w:themeColor="text1"/>
          <w:sz w:val="28"/>
          <w:szCs w:val="28"/>
        </w:rPr>
        <w:t>об</w:t>
      </w:r>
      <w:r w:rsidRPr="00EF526D">
        <w:rPr>
          <w:iCs/>
          <w:color w:val="000000" w:themeColor="text1"/>
          <w:sz w:val="28"/>
          <w:szCs w:val="28"/>
        </w:rPr>
        <w:t>уча</w:t>
      </w:r>
      <w:r w:rsidR="006C42FC">
        <w:rPr>
          <w:iCs/>
          <w:color w:val="000000" w:themeColor="text1"/>
          <w:sz w:val="28"/>
          <w:szCs w:val="28"/>
        </w:rPr>
        <w:t>ю</w:t>
      </w:r>
      <w:r w:rsidRPr="00EF526D">
        <w:rPr>
          <w:iCs/>
          <w:color w:val="000000" w:themeColor="text1"/>
          <w:sz w:val="28"/>
          <w:szCs w:val="28"/>
        </w:rPr>
        <w:t xml:space="preserve">щиеся выступают как активные творческие субъекты учебной деятельности (И.А. </w:t>
      </w:r>
      <w:proofErr w:type="gramStart"/>
      <w:r w:rsidRPr="00EF526D">
        <w:rPr>
          <w:iCs/>
          <w:color w:val="000000" w:themeColor="text1"/>
          <w:sz w:val="28"/>
          <w:szCs w:val="28"/>
        </w:rPr>
        <w:t>Зимняя</w:t>
      </w:r>
      <w:proofErr w:type="gramEnd"/>
      <w:r w:rsidRPr="00EF526D">
        <w:rPr>
          <w:iCs/>
          <w:color w:val="000000" w:themeColor="text1"/>
          <w:sz w:val="28"/>
          <w:szCs w:val="28"/>
        </w:rPr>
        <w:t xml:space="preserve">, </w:t>
      </w:r>
      <w:r w:rsidR="00260A35">
        <w:rPr>
          <w:iCs/>
          <w:color w:val="000000" w:themeColor="text1"/>
          <w:sz w:val="28"/>
          <w:szCs w:val="28"/>
        </w:rPr>
        <w:t xml:space="preserve">              </w:t>
      </w:r>
      <w:r w:rsidRPr="00EF526D">
        <w:rPr>
          <w:iCs/>
          <w:color w:val="000000" w:themeColor="text1"/>
          <w:sz w:val="28"/>
          <w:szCs w:val="28"/>
        </w:rPr>
        <w:t xml:space="preserve">Е.С. </w:t>
      </w:r>
      <w:proofErr w:type="spellStart"/>
      <w:r w:rsidRPr="00EF526D">
        <w:rPr>
          <w:iCs/>
          <w:color w:val="000000" w:themeColor="text1"/>
          <w:sz w:val="28"/>
          <w:szCs w:val="28"/>
        </w:rPr>
        <w:t>Полат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, И.Л. </w:t>
      </w:r>
      <w:proofErr w:type="spellStart"/>
      <w:r w:rsidRPr="00EF526D">
        <w:rPr>
          <w:iCs/>
          <w:color w:val="000000" w:themeColor="text1"/>
          <w:sz w:val="28"/>
          <w:szCs w:val="28"/>
        </w:rPr>
        <w:t>Бим</w:t>
      </w:r>
      <w:proofErr w:type="spellEnd"/>
      <w:r w:rsidRPr="00EF526D">
        <w:rPr>
          <w:iCs/>
          <w:color w:val="000000" w:themeColor="text1"/>
          <w:sz w:val="28"/>
          <w:szCs w:val="28"/>
        </w:rPr>
        <w:t xml:space="preserve"> и др.)</w:t>
      </w:r>
      <w:r w:rsidR="001C0BBD" w:rsidRPr="001C0BBD">
        <w:rPr>
          <w:color w:val="000000"/>
          <w:sz w:val="28"/>
          <w:szCs w:val="28"/>
        </w:rPr>
        <w:t xml:space="preserve"> </w:t>
      </w:r>
      <w:r w:rsidR="001C0BBD" w:rsidRPr="004D2DF2">
        <w:rPr>
          <w:color w:val="000000"/>
          <w:sz w:val="28"/>
          <w:szCs w:val="28"/>
        </w:rPr>
        <w:t>[</w:t>
      </w:r>
      <w:r w:rsidR="00B76A80">
        <w:rPr>
          <w:color w:val="000000"/>
          <w:sz w:val="28"/>
          <w:szCs w:val="28"/>
        </w:rPr>
        <w:t>5</w:t>
      </w:r>
      <w:r w:rsidR="001C0BBD" w:rsidRPr="00E40D46">
        <w:rPr>
          <w:color w:val="000000"/>
          <w:sz w:val="28"/>
          <w:szCs w:val="28"/>
        </w:rPr>
        <w:t xml:space="preserve">; </w:t>
      </w:r>
      <w:r w:rsidR="001C0BBD">
        <w:rPr>
          <w:color w:val="000000"/>
          <w:sz w:val="28"/>
          <w:szCs w:val="28"/>
        </w:rPr>
        <w:t>94</w:t>
      </w:r>
      <w:r w:rsidR="001C0BBD" w:rsidRPr="004D2DF2">
        <w:rPr>
          <w:color w:val="000000"/>
          <w:sz w:val="28"/>
          <w:szCs w:val="28"/>
        </w:rPr>
        <w:t>]</w:t>
      </w:r>
      <w:r w:rsidR="001C0BBD" w:rsidRPr="00E40D46">
        <w:rPr>
          <w:color w:val="000000" w:themeColor="text1"/>
          <w:sz w:val="28"/>
          <w:szCs w:val="28"/>
        </w:rPr>
        <w:t>.</w:t>
      </w:r>
    </w:p>
    <w:p w:rsidR="00B76A80" w:rsidRPr="00EF526D" w:rsidRDefault="00B76A80" w:rsidP="00B76A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целью обучения иностранным языкам является формирование и развитие коммуникативной культуры </w:t>
      </w:r>
      <w:proofErr w:type="gramStart"/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, обучение практическому овладению иностранным языкам. Задача  преподавателя  состоит в том, чтобы создать условия практического овладения языком для каждого обучающегося, выбрать такие методы обучения, которые позволили бы каждому обучающемуся  проявить свою активность, свое творчество</w:t>
      </w:r>
      <w:r w:rsidR="00671716" w:rsidRPr="0067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1716" w:rsidRPr="004D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805C3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71716" w:rsidRPr="00E40D4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71716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671716" w:rsidRPr="004D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671716" w:rsidRPr="00E40D4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42FC" w:rsidRDefault="00256C23" w:rsidP="00D7356F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8"/>
          <w:szCs w:val="28"/>
        </w:rPr>
      </w:pPr>
      <w:r w:rsidRPr="00EF526D">
        <w:rPr>
          <w:iCs/>
          <w:color w:val="000000" w:themeColor="text1"/>
          <w:sz w:val="28"/>
          <w:szCs w:val="28"/>
        </w:rPr>
        <w:t>В методике преподавания иностранных языков</w:t>
      </w:r>
      <w:r w:rsidR="006C42FC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bCs/>
          <w:iCs/>
          <w:color w:val="000000" w:themeColor="text1"/>
          <w:sz w:val="28"/>
          <w:szCs w:val="28"/>
        </w:rPr>
        <w:t xml:space="preserve">к </w:t>
      </w:r>
      <w:r w:rsidR="006C42FC">
        <w:rPr>
          <w:bCs/>
          <w:iCs/>
          <w:color w:val="000000" w:themeColor="text1"/>
          <w:sz w:val="28"/>
          <w:szCs w:val="28"/>
        </w:rPr>
        <w:t>современ</w:t>
      </w:r>
      <w:r w:rsidRPr="00EF526D">
        <w:rPr>
          <w:bCs/>
          <w:iCs/>
          <w:color w:val="000000" w:themeColor="text1"/>
          <w:sz w:val="28"/>
          <w:szCs w:val="28"/>
        </w:rPr>
        <w:t>ным технологиям</w:t>
      </w:r>
      <w:r w:rsidR="006C42FC"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EF526D">
        <w:rPr>
          <w:iCs/>
          <w:color w:val="000000" w:themeColor="text1"/>
          <w:sz w:val="28"/>
          <w:szCs w:val="28"/>
        </w:rPr>
        <w:t xml:space="preserve">обучения принято относить: </w:t>
      </w:r>
    </w:p>
    <w:p w:rsidR="006C42FC" w:rsidRPr="00FA58D4" w:rsidRDefault="00885054" w:rsidP="00C20C9F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/>
          <w:iCs/>
          <w:color w:val="000000" w:themeColor="text1"/>
          <w:sz w:val="28"/>
          <w:szCs w:val="28"/>
        </w:rPr>
      </w:pPr>
      <w:r w:rsidRPr="00C20C9F">
        <w:rPr>
          <w:bCs/>
          <w:i/>
          <w:iCs/>
          <w:color w:val="000000" w:themeColor="text1"/>
          <w:sz w:val="28"/>
          <w:szCs w:val="28"/>
          <w:u w:val="single"/>
        </w:rPr>
        <w:t>О</w:t>
      </w:r>
      <w:r w:rsidR="006C42FC" w:rsidRPr="00C20C9F">
        <w:rPr>
          <w:bCs/>
          <w:i/>
          <w:iCs/>
          <w:color w:val="000000" w:themeColor="text1"/>
          <w:sz w:val="28"/>
          <w:szCs w:val="28"/>
          <w:u w:val="single"/>
        </w:rPr>
        <w:t>бучение в со</w:t>
      </w:r>
      <w:r w:rsidRPr="00C20C9F">
        <w:rPr>
          <w:bCs/>
          <w:i/>
          <w:iCs/>
          <w:color w:val="000000" w:themeColor="text1"/>
          <w:sz w:val="28"/>
          <w:szCs w:val="28"/>
          <w:u w:val="single"/>
        </w:rPr>
        <w:t>трудничестве</w:t>
      </w:r>
      <w:r w:rsidRPr="00C20C9F">
        <w:rPr>
          <w:bCs/>
          <w:i/>
          <w:iCs/>
          <w:color w:val="000000" w:themeColor="text1"/>
          <w:sz w:val="28"/>
          <w:szCs w:val="28"/>
        </w:rPr>
        <w:t>.</w:t>
      </w:r>
      <w:r w:rsidRPr="00885054">
        <w:rPr>
          <w:bCs/>
          <w:iCs/>
          <w:color w:val="000000" w:themeColor="text1"/>
          <w:sz w:val="28"/>
          <w:szCs w:val="28"/>
        </w:rPr>
        <w:t xml:space="preserve"> </w:t>
      </w:r>
      <w:r w:rsidRPr="00512865">
        <w:rPr>
          <w:iCs/>
          <w:color w:val="000000" w:themeColor="text1"/>
          <w:sz w:val="28"/>
          <w:szCs w:val="28"/>
        </w:rPr>
        <w:t>Эта технология обучения бази</w:t>
      </w:r>
      <w:r w:rsidRPr="00512865">
        <w:rPr>
          <w:iCs/>
          <w:color w:val="000000" w:themeColor="text1"/>
          <w:sz w:val="28"/>
          <w:szCs w:val="28"/>
        </w:rPr>
        <w:softHyphen/>
        <w:t xml:space="preserve">руется на идее взаимодействия </w:t>
      </w:r>
      <w:r w:rsidR="00C20C9F">
        <w:rPr>
          <w:iCs/>
          <w:color w:val="000000" w:themeColor="text1"/>
          <w:sz w:val="28"/>
          <w:szCs w:val="28"/>
        </w:rPr>
        <w:t>об</w:t>
      </w:r>
      <w:r w:rsidRPr="00512865">
        <w:rPr>
          <w:iCs/>
          <w:color w:val="000000" w:themeColor="text1"/>
          <w:sz w:val="28"/>
          <w:szCs w:val="28"/>
        </w:rPr>
        <w:t>уча</w:t>
      </w:r>
      <w:r w:rsidR="00C20C9F">
        <w:rPr>
          <w:iCs/>
          <w:color w:val="000000" w:themeColor="text1"/>
          <w:sz w:val="28"/>
          <w:szCs w:val="28"/>
        </w:rPr>
        <w:t>ю</w:t>
      </w:r>
      <w:r w:rsidRPr="00512865">
        <w:rPr>
          <w:iCs/>
          <w:color w:val="000000" w:themeColor="text1"/>
          <w:sz w:val="28"/>
          <w:szCs w:val="28"/>
        </w:rPr>
        <w:t xml:space="preserve">щихся в группе занятий, идее взаимного обучения, при котором </w:t>
      </w:r>
      <w:r w:rsidR="00FA58D4">
        <w:rPr>
          <w:iCs/>
          <w:color w:val="000000" w:themeColor="text1"/>
          <w:sz w:val="28"/>
          <w:szCs w:val="28"/>
        </w:rPr>
        <w:t>об</w:t>
      </w:r>
      <w:r w:rsidRPr="00512865">
        <w:rPr>
          <w:iCs/>
          <w:color w:val="000000" w:themeColor="text1"/>
          <w:sz w:val="28"/>
          <w:szCs w:val="28"/>
        </w:rPr>
        <w:t>уча</w:t>
      </w:r>
      <w:r w:rsidR="00FA58D4">
        <w:rPr>
          <w:iCs/>
          <w:color w:val="000000" w:themeColor="text1"/>
          <w:sz w:val="28"/>
          <w:szCs w:val="28"/>
        </w:rPr>
        <w:t>ю</w:t>
      </w:r>
      <w:r w:rsidRPr="00512865">
        <w:rPr>
          <w:iCs/>
          <w:color w:val="000000" w:themeColor="text1"/>
          <w:sz w:val="28"/>
          <w:szCs w:val="28"/>
        </w:rPr>
        <w:t>щиеся берут на себя не только индивидуальную, но и коллективную ответственность за решение учебных задач, помогают друг другу и несут коллектив</w:t>
      </w:r>
      <w:r w:rsidRPr="00512865">
        <w:rPr>
          <w:iCs/>
          <w:color w:val="000000" w:themeColor="text1"/>
          <w:sz w:val="28"/>
          <w:szCs w:val="28"/>
        </w:rPr>
        <w:softHyphen/>
        <w:t xml:space="preserve">ную ответственность за успехи каждого </w:t>
      </w:r>
      <w:r w:rsidR="009C72D3">
        <w:rPr>
          <w:iCs/>
          <w:color w:val="000000" w:themeColor="text1"/>
          <w:sz w:val="28"/>
          <w:szCs w:val="28"/>
        </w:rPr>
        <w:t>студента</w:t>
      </w:r>
      <w:r w:rsidRPr="00512865">
        <w:rPr>
          <w:iCs/>
          <w:color w:val="000000" w:themeColor="text1"/>
          <w:sz w:val="28"/>
          <w:szCs w:val="28"/>
        </w:rPr>
        <w:t>.</w:t>
      </w:r>
    </w:p>
    <w:p w:rsidR="00AA5A33" w:rsidRPr="00AA5A33" w:rsidRDefault="00C20C9F" w:rsidP="00AA5A33">
      <w:pPr>
        <w:pStyle w:val="a3"/>
        <w:numPr>
          <w:ilvl w:val="0"/>
          <w:numId w:val="8"/>
        </w:numPr>
        <w:tabs>
          <w:tab w:val="left" w:pos="709"/>
          <w:tab w:val="left" w:pos="1134"/>
        </w:tabs>
        <w:spacing w:before="0" w:beforeAutospacing="0" w:after="0" w:afterAutospacing="0" w:line="255" w:lineRule="atLeast"/>
        <w:ind w:left="0" w:firstLine="709"/>
        <w:jc w:val="both"/>
        <w:rPr>
          <w:iCs/>
          <w:color w:val="000000" w:themeColor="text1"/>
          <w:sz w:val="28"/>
          <w:szCs w:val="28"/>
        </w:rPr>
      </w:pP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>М</w:t>
      </w:r>
      <w:r w:rsidR="00256C23" w:rsidRPr="00AA5A33">
        <w:rPr>
          <w:bCs/>
          <w:i/>
          <w:iCs/>
          <w:color w:val="000000" w:themeColor="text1"/>
          <w:sz w:val="28"/>
          <w:szCs w:val="28"/>
          <w:u w:val="single"/>
        </w:rPr>
        <w:t>етод проектов</w:t>
      </w: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 xml:space="preserve"> (проектные технологии).</w:t>
      </w:r>
      <w:r w:rsidRPr="00AA5A33">
        <w:rPr>
          <w:bCs/>
          <w:iCs/>
          <w:color w:val="000000" w:themeColor="text1"/>
          <w:sz w:val="28"/>
          <w:szCs w:val="28"/>
        </w:rPr>
        <w:t xml:space="preserve"> </w:t>
      </w:r>
      <w:r w:rsidRPr="00AA5A33">
        <w:rPr>
          <w:color w:val="000000" w:themeColor="text1"/>
          <w:sz w:val="28"/>
          <w:szCs w:val="28"/>
        </w:rPr>
        <w:t>Эта технология обучения является дальнейшим развитием концепции обучения в сотруд</w:t>
      </w:r>
      <w:r w:rsidRPr="00AA5A33">
        <w:rPr>
          <w:color w:val="000000" w:themeColor="text1"/>
          <w:sz w:val="28"/>
          <w:szCs w:val="28"/>
        </w:rPr>
        <w:softHyphen/>
        <w:t>ничестве и основана на моделировании социального взаимодей</w:t>
      </w:r>
      <w:r w:rsidRPr="00AA5A33">
        <w:rPr>
          <w:color w:val="000000" w:themeColor="text1"/>
          <w:sz w:val="28"/>
          <w:szCs w:val="28"/>
        </w:rPr>
        <w:softHyphen/>
        <w:t>ствия в учебной группе в ходе занятий. Обучающиеся при этом при</w:t>
      </w:r>
      <w:r w:rsidRPr="00AA5A33">
        <w:rPr>
          <w:color w:val="000000" w:themeColor="text1"/>
          <w:sz w:val="28"/>
          <w:szCs w:val="28"/>
        </w:rPr>
        <w:softHyphen/>
        <w:t>нимают различные социальные роли и готовятся к их выполне</w:t>
      </w:r>
      <w:r w:rsidRPr="00AA5A33">
        <w:rPr>
          <w:color w:val="000000" w:themeColor="text1"/>
          <w:sz w:val="28"/>
          <w:szCs w:val="28"/>
        </w:rPr>
        <w:softHyphen/>
        <w:t>нию в процессе решения проблемных задач в ситуациях реально</w:t>
      </w:r>
      <w:r w:rsidRPr="00AA5A33">
        <w:rPr>
          <w:color w:val="000000" w:themeColor="text1"/>
          <w:sz w:val="28"/>
          <w:szCs w:val="28"/>
        </w:rPr>
        <w:softHyphen/>
        <w:t xml:space="preserve">го взаимодействия. </w:t>
      </w:r>
    </w:p>
    <w:p w:rsidR="00AA5A33" w:rsidRPr="00AA5A33" w:rsidRDefault="00AA5A33" w:rsidP="00AA5A33">
      <w:pPr>
        <w:pStyle w:val="a3"/>
        <w:tabs>
          <w:tab w:val="left" w:pos="-6521"/>
          <w:tab w:val="left" w:pos="-6379"/>
        </w:tabs>
        <w:spacing w:before="0" w:beforeAutospacing="0" w:after="0" w:afterAutospacing="0" w:line="255" w:lineRule="atLeast"/>
        <w:ind w:firstLine="851"/>
        <w:jc w:val="both"/>
        <w:rPr>
          <w:iCs/>
          <w:color w:val="000000" w:themeColor="text1"/>
          <w:sz w:val="28"/>
          <w:szCs w:val="28"/>
        </w:rPr>
      </w:pPr>
      <w:r w:rsidRPr="00AA5A33">
        <w:rPr>
          <w:iCs/>
          <w:color w:val="000000" w:themeColor="text1"/>
          <w:sz w:val="28"/>
          <w:szCs w:val="28"/>
        </w:rPr>
        <w:t>В методической литературе предлагаются различные</w:t>
      </w:r>
      <w:r w:rsidRPr="001C0BBD">
        <w:rPr>
          <w:rStyle w:val="apple-converted-space"/>
          <w:i/>
          <w:iCs/>
          <w:color w:val="000000" w:themeColor="text1"/>
          <w:sz w:val="28"/>
          <w:szCs w:val="28"/>
        </w:rPr>
        <w:t> </w:t>
      </w:r>
      <w:r w:rsidRPr="001C0BBD">
        <w:rPr>
          <w:bCs/>
          <w:i/>
          <w:iCs/>
          <w:color w:val="000000" w:themeColor="text1"/>
          <w:sz w:val="28"/>
          <w:szCs w:val="28"/>
        </w:rPr>
        <w:t>варианты проектов</w:t>
      </w:r>
      <w:r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AA5A33">
        <w:rPr>
          <w:iCs/>
          <w:color w:val="000000" w:themeColor="text1"/>
          <w:sz w:val="28"/>
          <w:szCs w:val="28"/>
        </w:rPr>
        <w:t>в области изучения языков. Это могут быть</w:t>
      </w:r>
      <w:r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1C0BBD">
        <w:rPr>
          <w:bCs/>
          <w:i/>
          <w:iCs/>
          <w:color w:val="000000" w:themeColor="text1"/>
          <w:sz w:val="28"/>
          <w:szCs w:val="28"/>
        </w:rPr>
        <w:t>игровые - ролевые проекты</w:t>
      </w:r>
      <w:r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>(разыгры</w:t>
      </w:r>
      <w:r w:rsidRPr="00AA5A33">
        <w:rPr>
          <w:iCs/>
          <w:color w:val="000000" w:themeColor="text1"/>
          <w:sz w:val="28"/>
          <w:szCs w:val="28"/>
        </w:rPr>
        <w:t>вание ситуации, драматизация текста),</w:t>
      </w:r>
      <w:r w:rsidR="007D4C05">
        <w:rPr>
          <w:iCs/>
          <w:color w:val="000000" w:themeColor="text1"/>
          <w:sz w:val="28"/>
          <w:szCs w:val="28"/>
        </w:rPr>
        <w:t xml:space="preserve"> </w:t>
      </w:r>
      <w:r w:rsidRPr="00AA5A33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1C0BBD">
        <w:rPr>
          <w:bCs/>
          <w:i/>
          <w:iCs/>
          <w:color w:val="000000" w:themeColor="text1"/>
          <w:sz w:val="28"/>
          <w:szCs w:val="28"/>
        </w:rPr>
        <w:t>информационные проекты</w:t>
      </w:r>
      <w:r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AA5A33">
        <w:rPr>
          <w:iCs/>
          <w:color w:val="000000" w:themeColor="text1"/>
          <w:sz w:val="28"/>
          <w:szCs w:val="28"/>
        </w:rPr>
        <w:t>(подготовка сообщения на предложенную тему),</w:t>
      </w:r>
      <w:r w:rsidRPr="00AA5A33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1C0BBD">
        <w:rPr>
          <w:bCs/>
          <w:i/>
          <w:iCs/>
          <w:color w:val="000000" w:themeColor="text1"/>
          <w:sz w:val="28"/>
          <w:szCs w:val="28"/>
        </w:rPr>
        <w:t>издательские проекты</w:t>
      </w:r>
      <w:r>
        <w:rPr>
          <w:rStyle w:val="apple-converted-space"/>
          <w:iCs/>
          <w:color w:val="000000" w:themeColor="text1"/>
          <w:sz w:val="28"/>
          <w:szCs w:val="28"/>
        </w:rPr>
        <w:t xml:space="preserve"> </w:t>
      </w:r>
      <w:r w:rsidRPr="00AA5A33">
        <w:rPr>
          <w:iCs/>
          <w:color w:val="000000" w:themeColor="text1"/>
          <w:sz w:val="28"/>
          <w:szCs w:val="28"/>
        </w:rPr>
        <w:t>(подготовка материалов для стенной газеты, радиопере</w:t>
      </w:r>
      <w:r w:rsidRPr="00AA5A33">
        <w:rPr>
          <w:iCs/>
          <w:color w:val="000000" w:themeColor="text1"/>
          <w:sz w:val="28"/>
          <w:szCs w:val="28"/>
        </w:rPr>
        <w:softHyphen/>
        <w:t>дачи),</w:t>
      </w:r>
      <w:r w:rsidRPr="00AA5A33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1C0BBD">
        <w:rPr>
          <w:bCs/>
          <w:i/>
          <w:iCs/>
          <w:color w:val="000000" w:themeColor="text1"/>
          <w:sz w:val="28"/>
          <w:szCs w:val="28"/>
        </w:rPr>
        <w:t>сценарные проекты</w:t>
      </w:r>
      <w:r>
        <w:rPr>
          <w:rStyle w:val="apple-converted-space"/>
          <w:b/>
          <w:bCs/>
          <w:iCs/>
          <w:color w:val="000000" w:themeColor="text1"/>
          <w:sz w:val="28"/>
          <w:szCs w:val="28"/>
        </w:rPr>
        <w:t xml:space="preserve"> </w:t>
      </w:r>
      <w:r w:rsidRPr="00AA5A33">
        <w:rPr>
          <w:iCs/>
          <w:color w:val="000000" w:themeColor="text1"/>
          <w:sz w:val="28"/>
          <w:szCs w:val="28"/>
        </w:rPr>
        <w:t>(организация встречи с интересными людьми)</w:t>
      </w:r>
      <w:r w:rsidR="001C0BBD">
        <w:rPr>
          <w:iCs/>
          <w:color w:val="000000" w:themeColor="text1"/>
          <w:sz w:val="28"/>
          <w:szCs w:val="28"/>
        </w:rPr>
        <w:t xml:space="preserve">, </w:t>
      </w:r>
      <w:r w:rsidR="001C0BBD" w:rsidRPr="001C0BBD">
        <w:rPr>
          <w:i/>
          <w:iCs/>
          <w:color w:val="000000" w:themeColor="text1"/>
          <w:sz w:val="28"/>
          <w:szCs w:val="28"/>
        </w:rPr>
        <w:t>т</w:t>
      </w:r>
      <w:r w:rsidRPr="001C0BBD">
        <w:rPr>
          <w:bCs/>
          <w:i/>
          <w:iCs/>
          <w:color w:val="000000" w:themeColor="text1"/>
          <w:sz w:val="28"/>
          <w:szCs w:val="28"/>
        </w:rPr>
        <w:t>ворческие работы</w:t>
      </w:r>
      <w:r w:rsidRPr="001C0BBD">
        <w:rPr>
          <w:rStyle w:val="apple-converted-space"/>
          <w:i/>
          <w:iCs/>
          <w:color w:val="000000" w:themeColor="text1"/>
          <w:sz w:val="28"/>
          <w:szCs w:val="28"/>
        </w:rPr>
        <w:t xml:space="preserve"> </w:t>
      </w:r>
      <w:r w:rsidRPr="00AA5A33">
        <w:rPr>
          <w:iCs/>
          <w:color w:val="000000" w:themeColor="text1"/>
          <w:sz w:val="28"/>
          <w:szCs w:val="28"/>
        </w:rPr>
        <w:t>(сочинение перевод текста)</w:t>
      </w:r>
      <w:r w:rsidR="007D4C05" w:rsidRPr="007D4C05">
        <w:rPr>
          <w:color w:val="000000"/>
          <w:sz w:val="28"/>
          <w:szCs w:val="28"/>
        </w:rPr>
        <w:t xml:space="preserve"> </w:t>
      </w:r>
      <w:r w:rsidR="007D4C05" w:rsidRPr="004D2DF2">
        <w:rPr>
          <w:color w:val="000000"/>
          <w:sz w:val="28"/>
          <w:szCs w:val="28"/>
        </w:rPr>
        <w:t>[</w:t>
      </w:r>
      <w:r w:rsidR="00B76A80">
        <w:rPr>
          <w:color w:val="000000"/>
          <w:sz w:val="28"/>
          <w:szCs w:val="28"/>
        </w:rPr>
        <w:t>5</w:t>
      </w:r>
      <w:r w:rsidR="007D4C05" w:rsidRPr="00AA5A33">
        <w:rPr>
          <w:color w:val="000000"/>
          <w:sz w:val="28"/>
          <w:szCs w:val="28"/>
        </w:rPr>
        <w:t xml:space="preserve">; </w:t>
      </w:r>
      <w:r w:rsidR="001C0BBD">
        <w:rPr>
          <w:color w:val="000000"/>
          <w:sz w:val="28"/>
          <w:szCs w:val="28"/>
        </w:rPr>
        <w:t>117</w:t>
      </w:r>
      <w:r w:rsidR="007D4C05" w:rsidRPr="004D2DF2">
        <w:rPr>
          <w:color w:val="000000"/>
          <w:sz w:val="28"/>
          <w:szCs w:val="28"/>
        </w:rPr>
        <w:t>]</w:t>
      </w:r>
      <w:r w:rsidR="007D4C05" w:rsidRPr="00AA5A33">
        <w:rPr>
          <w:color w:val="000000" w:themeColor="text1"/>
          <w:sz w:val="28"/>
          <w:szCs w:val="28"/>
        </w:rPr>
        <w:t>.</w:t>
      </w:r>
    </w:p>
    <w:p w:rsidR="006C42FC" w:rsidRPr="00AA5A33" w:rsidRDefault="006C42FC" w:rsidP="002D67FD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bCs/>
          <w:iCs/>
          <w:color w:val="000000" w:themeColor="text1"/>
          <w:sz w:val="28"/>
          <w:szCs w:val="28"/>
        </w:rPr>
      </w:pPr>
      <w:r w:rsidRPr="00AA5A33">
        <w:rPr>
          <w:bCs/>
          <w:iCs/>
          <w:color w:val="000000" w:themeColor="text1"/>
          <w:sz w:val="28"/>
          <w:szCs w:val="28"/>
        </w:rPr>
        <w:t xml:space="preserve"> </w:t>
      </w:r>
      <w:r w:rsidR="00C20C9F" w:rsidRPr="00AA5A33">
        <w:rPr>
          <w:bCs/>
          <w:i/>
          <w:iCs/>
          <w:color w:val="000000" w:themeColor="text1"/>
          <w:sz w:val="28"/>
          <w:szCs w:val="28"/>
          <w:u w:val="single"/>
        </w:rPr>
        <w:t>Ц</w:t>
      </w: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>ентри</w:t>
      </w:r>
      <w:r w:rsidR="00256C23" w:rsidRPr="00AA5A33">
        <w:rPr>
          <w:bCs/>
          <w:i/>
          <w:iCs/>
          <w:color w:val="000000" w:themeColor="text1"/>
          <w:sz w:val="28"/>
          <w:szCs w:val="28"/>
          <w:u w:val="single"/>
        </w:rPr>
        <w:t xml:space="preserve">рованное на </w:t>
      </w:r>
      <w:proofErr w:type="gramStart"/>
      <w:r w:rsidR="00EF526D" w:rsidRPr="00AA5A33">
        <w:rPr>
          <w:bCs/>
          <w:i/>
          <w:iCs/>
          <w:color w:val="000000" w:themeColor="text1"/>
          <w:sz w:val="28"/>
          <w:szCs w:val="28"/>
          <w:u w:val="single"/>
        </w:rPr>
        <w:t>об</w:t>
      </w:r>
      <w:r w:rsidR="00256C23" w:rsidRPr="00AA5A33">
        <w:rPr>
          <w:bCs/>
          <w:i/>
          <w:iCs/>
          <w:color w:val="000000" w:themeColor="text1"/>
          <w:sz w:val="28"/>
          <w:szCs w:val="28"/>
          <w:u w:val="single"/>
        </w:rPr>
        <w:t>уча</w:t>
      </w:r>
      <w:r w:rsidR="00EF526D" w:rsidRPr="00AA5A33">
        <w:rPr>
          <w:bCs/>
          <w:i/>
          <w:iCs/>
          <w:color w:val="000000" w:themeColor="text1"/>
          <w:sz w:val="28"/>
          <w:szCs w:val="28"/>
          <w:u w:val="single"/>
        </w:rPr>
        <w:t>ю</w:t>
      </w:r>
      <w:r w:rsidR="00C20C9F" w:rsidRPr="00AA5A33">
        <w:rPr>
          <w:bCs/>
          <w:i/>
          <w:iCs/>
          <w:color w:val="000000" w:themeColor="text1"/>
          <w:sz w:val="28"/>
          <w:szCs w:val="28"/>
          <w:u w:val="single"/>
        </w:rPr>
        <w:t>щихся</w:t>
      </w:r>
      <w:proofErr w:type="gramEnd"/>
      <w:r w:rsidR="00C20C9F" w:rsidRPr="00AA5A33">
        <w:rPr>
          <w:bCs/>
          <w:i/>
          <w:iCs/>
          <w:color w:val="000000" w:themeColor="text1"/>
          <w:sz w:val="28"/>
          <w:szCs w:val="28"/>
          <w:u w:val="single"/>
        </w:rPr>
        <w:t xml:space="preserve"> обучение.</w:t>
      </w:r>
      <w:r w:rsidR="00C20C9F" w:rsidRPr="00AA5A33">
        <w:rPr>
          <w:color w:val="000000" w:themeColor="text1"/>
          <w:sz w:val="28"/>
          <w:szCs w:val="28"/>
        </w:rPr>
        <w:t xml:space="preserve"> Такой тип обучения получил широкое распространение в зарубежной средней и высшей школе</w:t>
      </w:r>
      <w:r w:rsidR="00C20C9F" w:rsidRPr="00AA5A33">
        <w:rPr>
          <w:rStyle w:val="apple-converted-space"/>
          <w:color w:val="000000" w:themeColor="text1"/>
          <w:sz w:val="28"/>
          <w:szCs w:val="28"/>
        </w:rPr>
        <w:t> </w:t>
      </w:r>
      <w:r w:rsidR="00C20C9F" w:rsidRPr="00AA5A33">
        <w:rPr>
          <w:i/>
          <w:iCs/>
          <w:color w:val="000000" w:themeColor="text1"/>
          <w:sz w:val="28"/>
          <w:szCs w:val="28"/>
        </w:rPr>
        <w:t>(</w:t>
      </w:r>
      <w:proofErr w:type="spellStart"/>
      <w:r w:rsidR="00C20C9F" w:rsidRPr="00AA5A33">
        <w:rPr>
          <w:i/>
          <w:iCs/>
          <w:color w:val="000000" w:themeColor="text1"/>
          <w:sz w:val="28"/>
          <w:szCs w:val="28"/>
        </w:rPr>
        <w:t>student-centred</w:t>
      </w:r>
      <w:proofErr w:type="spellEnd"/>
      <w:r w:rsidR="00C20C9F" w:rsidRPr="00AA5A33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00C20C9F" w:rsidRPr="00AA5A33">
        <w:rPr>
          <w:i/>
          <w:iCs/>
          <w:color w:val="000000" w:themeColor="text1"/>
          <w:sz w:val="28"/>
          <w:szCs w:val="28"/>
        </w:rPr>
        <w:t>approach</w:t>
      </w:r>
      <w:proofErr w:type="spellEnd"/>
      <w:r w:rsidR="00C20C9F" w:rsidRPr="00AA5A33">
        <w:rPr>
          <w:i/>
          <w:iCs/>
          <w:color w:val="000000" w:themeColor="text1"/>
          <w:sz w:val="28"/>
          <w:szCs w:val="28"/>
        </w:rPr>
        <w:t>)</w:t>
      </w:r>
      <w:r w:rsidR="00C20C9F" w:rsidRPr="00AA5A33">
        <w:rPr>
          <w:rStyle w:val="apple-converted-space"/>
          <w:i/>
          <w:iCs/>
          <w:color w:val="000000" w:themeColor="text1"/>
          <w:sz w:val="28"/>
          <w:szCs w:val="28"/>
        </w:rPr>
        <w:t> </w:t>
      </w:r>
      <w:r w:rsidR="00C20C9F" w:rsidRPr="00AA5A33">
        <w:rPr>
          <w:color w:val="000000" w:themeColor="text1"/>
          <w:sz w:val="28"/>
          <w:szCs w:val="28"/>
        </w:rPr>
        <w:t>как один из вариантов современных технологий обучения. Суть такого обучения заклю</w:t>
      </w:r>
      <w:r w:rsidR="00C20C9F" w:rsidRPr="00AA5A33">
        <w:rPr>
          <w:color w:val="000000" w:themeColor="text1"/>
          <w:sz w:val="28"/>
          <w:szCs w:val="28"/>
        </w:rPr>
        <w:softHyphen/>
        <w:t xml:space="preserve">чается в максимальной передаче инициативы в процессе занятий самому </w:t>
      </w:r>
      <w:r w:rsidR="002D67FD" w:rsidRPr="00AA5A33">
        <w:rPr>
          <w:color w:val="000000" w:themeColor="text1"/>
          <w:sz w:val="28"/>
          <w:szCs w:val="28"/>
        </w:rPr>
        <w:t>об</w:t>
      </w:r>
      <w:r w:rsidR="00C20C9F" w:rsidRPr="00AA5A33">
        <w:rPr>
          <w:color w:val="000000" w:themeColor="text1"/>
          <w:sz w:val="28"/>
          <w:szCs w:val="28"/>
        </w:rPr>
        <w:t>уча</w:t>
      </w:r>
      <w:r w:rsidR="002D67FD" w:rsidRPr="00AA5A33">
        <w:rPr>
          <w:color w:val="000000" w:themeColor="text1"/>
          <w:sz w:val="28"/>
          <w:szCs w:val="28"/>
        </w:rPr>
        <w:t>ю</w:t>
      </w:r>
      <w:r w:rsidR="00C20C9F" w:rsidRPr="00AA5A33">
        <w:rPr>
          <w:color w:val="000000" w:themeColor="text1"/>
          <w:sz w:val="28"/>
          <w:szCs w:val="28"/>
        </w:rPr>
        <w:t>щемуся. С дидактической точки зрения эта техноло</w:t>
      </w:r>
      <w:r w:rsidR="00C20C9F" w:rsidRPr="00AA5A33">
        <w:rPr>
          <w:color w:val="000000" w:themeColor="text1"/>
          <w:sz w:val="28"/>
          <w:szCs w:val="28"/>
        </w:rPr>
        <w:softHyphen/>
        <w:t>гия обучения предполагает наиболее полное раскрытие личност</w:t>
      </w:r>
      <w:r w:rsidR="00C20C9F" w:rsidRPr="00AA5A33">
        <w:rPr>
          <w:color w:val="000000" w:themeColor="text1"/>
          <w:sz w:val="28"/>
          <w:szCs w:val="28"/>
        </w:rPr>
        <w:softHyphen/>
        <w:t xml:space="preserve">ного потенциала </w:t>
      </w:r>
      <w:r w:rsidR="002D67FD" w:rsidRPr="00AA5A33">
        <w:rPr>
          <w:color w:val="000000" w:themeColor="text1"/>
          <w:sz w:val="28"/>
          <w:szCs w:val="28"/>
        </w:rPr>
        <w:t>об</w:t>
      </w:r>
      <w:r w:rsidR="00C20C9F" w:rsidRPr="00AA5A33">
        <w:rPr>
          <w:color w:val="000000" w:themeColor="text1"/>
          <w:sz w:val="28"/>
          <w:szCs w:val="28"/>
        </w:rPr>
        <w:t>уча</w:t>
      </w:r>
      <w:r w:rsidR="002D67FD" w:rsidRPr="00AA5A33">
        <w:rPr>
          <w:color w:val="000000" w:themeColor="text1"/>
          <w:sz w:val="28"/>
          <w:szCs w:val="28"/>
        </w:rPr>
        <w:t>ю</w:t>
      </w:r>
      <w:r w:rsidR="00C20C9F" w:rsidRPr="00AA5A33">
        <w:rPr>
          <w:color w:val="000000" w:themeColor="text1"/>
          <w:sz w:val="28"/>
          <w:szCs w:val="28"/>
        </w:rPr>
        <w:t>щегося в результате особой организации за</w:t>
      </w:r>
      <w:r w:rsidR="00C20C9F" w:rsidRPr="00AA5A33">
        <w:rPr>
          <w:color w:val="000000" w:themeColor="text1"/>
          <w:sz w:val="28"/>
          <w:szCs w:val="28"/>
        </w:rPr>
        <w:softHyphen/>
        <w:t xml:space="preserve">нятий, создание партнерских отношений между </w:t>
      </w:r>
      <w:r w:rsidR="002D67FD" w:rsidRPr="00AA5A33">
        <w:rPr>
          <w:color w:val="000000" w:themeColor="text1"/>
          <w:sz w:val="28"/>
          <w:szCs w:val="28"/>
        </w:rPr>
        <w:t xml:space="preserve">педагогом </w:t>
      </w:r>
      <w:r w:rsidR="00C20C9F" w:rsidRPr="00AA5A33">
        <w:rPr>
          <w:color w:val="000000" w:themeColor="text1"/>
          <w:sz w:val="28"/>
          <w:szCs w:val="28"/>
        </w:rPr>
        <w:t xml:space="preserve"> и </w:t>
      </w:r>
      <w:r w:rsidR="002D67FD" w:rsidRPr="00AA5A33">
        <w:rPr>
          <w:color w:val="000000" w:themeColor="text1"/>
          <w:sz w:val="28"/>
          <w:szCs w:val="28"/>
        </w:rPr>
        <w:t>об</w:t>
      </w:r>
      <w:r w:rsidR="00C20C9F" w:rsidRPr="00AA5A33">
        <w:rPr>
          <w:color w:val="000000" w:themeColor="text1"/>
          <w:sz w:val="28"/>
          <w:szCs w:val="28"/>
        </w:rPr>
        <w:t>уча</w:t>
      </w:r>
      <w:r w:rsidR="002D67FD" w:rsidRPr="00AA5A33">
        <w:rPr>
          <w:color w:val="000000" w:themeColor="text1"/>
          <w:sz w:val="28"/>
          <w:szCs w:val="28"/>
        </w:rPr>
        <w:t>ю</w:t>
      </w:r>
      <w:r w:rsidR="00C20C9F" w:rsidRPr="00AA5A33">
        <w:rPr>
          <w:color w:val="000000" w:themeColor="text1"/>
          <w:sz w:val="28"/>
          <w:szCs w:val="28"/>
        </w:rPr>
        <w:t>щимися</w:t>
      </w:r>
      <w:r w:rsidR="00EA6701">
        <w:rPr>
          <w:color w:val="000000" w:themeColor="text1"/>
          <w:sz w:val="28"/>
          <w:szCs w:val="28"/>
        </w:rPr>
        <w:t xml:space="preserve"> </w:t>
      </w:r>
      <w:r w:rsidR="00EA6701" w:rsidRPr="004D2DF2">
        <w:rPr>
          <w:color w:val="000000"/>
          <w:sz w:val="28"/>
          <w:szCs w:val="28"/>
        </w:rPr>
        <w:t>[</w:t>
      </w:r>
      <w:r w:rsidR="00B76A80">
        <w:rPr>
          <w:color w:val="000000"/>
          <w:sz w:val="28"/>
          <w:szCs w:val="28"/>
        </w:rPr>
        <w:t>5</w:t>
      </w:r>
      <w:r w:rsidR="00EA6701" w:rsidRPr="00AA5A33">
        <w:rPr>
          <w:color w:val="000000"/>
          <w:sz w:val="28"/>
          <w:szCs w:val="28"/>
        </w:rPr>
        <w:t xml:space="preserve">; </w:t>
      </w:r>
      <w:r w:rsidR="00EA6701">
        <w:rPr>
          <w:color w:val="000000"/>
          <w:sz w:val="28"/>
          <w:szCs w:val="28"/>
        </w:rPr>
        <w:t>123</w:t>
      </w:r>
      <w:r w:rsidR="00EA6701" w:rsidRPr="004D2DF2">
        <w:rPr>
          <w:color w:val="000000"/>
          <w:sz w:val="28"/>
          <w:szCs w:val="28"/>
        </w:rPr>
        <w:t>]</w:t>
      </w:r>
      <w:r w:rsidR="00EA6701" w:rsidRPr="00AA5A33">
        <w:rPr>
          <w:color w:val="000000" w:themeColor="text1"/>
          <w:sz w:val="28"/>
          <w:szCs w:val="28"/>
        </w:rPr>
        <w:t>.</w:t>
      </w:r>
    </w:p>
    <w:p w:rsidR="00805C34" w:rsidRPr="00805C34" w:rsidRDefault="00256C23" w:rsidP="002D67FD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rStyle w:val="apple-converted-space"/>
          <w:i/>
          <w:iCs/>
          <w:color w:val="000000" w:themeColor="text1"/>
          <w:sz w:val="28"/>
          <w:szCs w:val="28"/>
          <w:u w:val="single"/>
        </w:rPr>
      </w:pP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2D67FD" w:rsidRPr="00AA5A33">
        <w:rPr>
          <w:bCs/>
          <w:i/>
          <w:iCs/>
          <w:color w:val="000000" w:themeColor="text1"/>
          <w:sz w:val="28"/>
          <w:szCs w:val="28"/>
          <w:u w:val="single"/>
        </w:rPr>
        <w:t>Д</w:t>
      </w: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>истанционное обучение</w:t>
      </w:r>
      <w:r w:rsidR="002D67FD" w:rsidRPr="00AA5A33">
        <w:rPr>
          <w:rFonts w:ascii="Verdana" w:hAnsi="Verdana"/>
          <w:bCs/>
          <w:i/>
          <w:iCs/>
          <w:color w:val="666666"/>
          <w:sz w:val="18"/>
          <w:szCs w:val="18"/>
          <w:u w:val="single"/>
        </w:rPr>
        <w:t>.</w:t>
      </w:r>
      <w:r w:rsidR="002D67FD" w:rsidRPr="00AA5A33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2D67FD" w:rsidRPr="00AA5A33">
        <w:rPr>
          <w:color w:val="000000" w:themeColor="text1"/>
          <w:sz w:val="28"/>
          <w:szCs w:val="28"/>
        </w:rPr>
        <w:t>Эта форма организации учебного процесса предусматривает обучение на расстоянии с использова</w:t>
      </w:r>
      <w:r w:rsidR="002D67FD" w:rsidRPr="00AA5A33">
        <w:rPr>
          <w:color w:val="000000" w:themeColor="text1"/>
          <w:sz w:val="28"/>
          <w:szCs w:val="28"/>
        </w:rPr>
        <w:softHyphen/>
        <w:t xml:space="preserve">нием компьютерных телекоммуникационных сетей. </w:t>
      </w:r>
      <w:r w:rsidR="009C72D3" w:rsidRPr="00AA5A33">
        <w:rPr>
          <w:color w:val="000000" w:themeColor="text1"/>
          <w:sz w:val="28"/>
          <w:szCs w:val="28"/>
        </w:rPr>
        <w:t>Обу</w:t>
      </w:r>
      <w:r w:rsidR="002D67FD" w:rsidRPr="00AA5A33">
        <w:rPr>
          <w:color w:val="000000" w:themeColor="text1"/>
          <w:sz w:val="28"/>
          <w:szCs w:val="28"/>
        </w:rPr>
        <w:t>ча</w:t>
      </w:r>
      <w:r w:rsidR="009C72D3" w:rsidRPr="00AA5A33">
        <w:rPr>
          <w:color w:val="000000" w:themeColor="text1"/>
          <w:sz w:val="28"/>
          <w:szCs w:val="28"/>
        </w:rPr>
        <w:t>ю</w:t>
      </w:r>
      <w:r w:rsidR="002D67FD" w:rsidRPr="00AA5A33">
        <w:rPr>
          <w:color w:val="000000" w:themeColor="text1"/>
          <w:sz w:val="28"/>
          <w:szCs w:val="28"/>
        </w:rPr>
        <w:t xml:space="preserve">щиеся </w:t>
      </w:r>
      <w:r w:rsidR="002D67FD" w:rsidRPr="00AA5A33">
        <w:rPr>
          <w:color w:val="000000" w:themeColor="text1"/>
          <w:sz w:val="28"/>
          <w:szCs w:val="28"/>
        </w:rPr>
        <w:lastRenderedPageBreak/>
        <w:t xml:space="preserve">самостоятельно выполняют предлагаемые им задания, которые проверяются преподавателем либо при личной встрече с </w:t>
      </w:r>
      <w:proofErr w:type="gramStart"/>
      <w:r w:rsidR="002D67FD" w:rsidRPr="00AA5A33">
        <w:rPr>
          <w:color w:val="000000" w:themeColor="text1"/>
          <w:sz w:val="28"/>
          <w:szCs w:val="28"/>
        </w:rPr>
        <w:t>обучае</w:t>
      </w:r>
      <w:r w:rsidR="002D67FD" w:rsidRPr="00AA5A33">
        <w:rPr>
          <w:color w:val="000000" w:themeColor="text1"/>
          <w:sz w:val="28"/>
          <w:szCs w:val="28"/>
        </w:rPr>
        <w:softHyphen/>
        <w:t>мыми</w:t>
      </w:r>
      <w:proofErr w:type="gramEnd"/>
      <w:r w:rsidR="002D67FD" w:rsidRPr="00AA5A33">
        <w:rPr>
          <w:color w:val="000000" w:themeColor="text1"/>
          <w:sz w:val="28"/>
          <w:szCs w:val="28"/>
        </w:rPr>
        <w:t>, что напоминает заочное обучение, либо контролирует ра</w:t>
      </w:r>
      <w:r w:rsidR="002D67FD" w:rsidRPr="00AA5A33">
        <w:rPr>
          <w:color w:val="000000" w:themeColor="text1"/>
          <w:sz w:val="28"/>
          <w:szCs w:val="28"/>
        </w:rPr>
        <w:softHyphen/>
        <w:t xml:space="preserve">боту </w:t>
      </w:r>
      <w:r w:rsidR="009C72D3" w:rsidRPr="00AA5A33">
        <w:rPr>
          <w:color w:val="000000" w:themeColor="text1"/>
          <w:sz w:val="28"/>
          <w:szCs w:val="28"/>
        </w:rPr>
        <w:t>об</w:t>
      </w:r>
      <w:r w:rsidR="002D67FD" w:rsidRPr="00AA5A33">
        <w:rPr>
          <w:color w:val="000000" w:themeColor="text1"/>
          <w:sz w:val="28"/>
          <w:szCs w:val="28"/>
        </w:rPr>
        <w:t>уча</w:t>
      </w:r>
      <w:r w:rsidR="009C72D3" w:rsidRPr="00AA5A33">
        <w:rPr>
          <w:color w:val="000000" w:themeColor="text1"/>
          <w:sz w:val="28"/>
          <w:szCs w:val="28"/>
        </w:rPr>
        <w:t>ю</w:t>
      </w:r>
      <w:r w:rsidR="002D67FD" w:rsidRPr="00AA5A33">
        <w:rPr>
          <w:color w:val="000000" w:themeColor="text1"/>
          <w:sz w:val="28"/>
          <w:szCs w:val="28"/>
        </w:rPr>
        <w:t>щихся с помощью электронной почты.</w:t>
      </w:r>
      <w:r w:rsidR="002D67FD" w:rsidRPr="00AA5A33">
        <w:rPr>
          <w:rStyle w:val="apple-converted-space"/>
          <w:b/>
          <w:bCs/>
          <w:i/>
          <w:iCs/>
          <w:color w:val="000000" w:themeColor="text1"/>
          <w:sz w:val="28"/>
          <w:szCs w:val="28"/>
        </w:rPr>
        <w:t> </w:t>
      </w:r>
    </w:p>
    <w:p w:rsidR="006C42FC" w:rsidRPr="002D67FD" w:rsidRDefault="002D67FD" w:rsidP="00805C34">
      <w:pPr>
        <w:pStyle w:val="a3"/>
        <w:spacing w:before="0" w:beforeAutospacing="0" w:after="0" w:afterAutospacing="0"/>
        <w:ind w:firstLine="851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805C34">
        <w:rPr>
          <w:bCs/>
          <w:iCs/>
          <w:color w:val="000000" w:themeColor="text1"/>
          <w:sz w:val="28"/>
          <w:szCs w:val="28"/>
        </w:rPr>
        <w:t>Главной особен</w:t>
      </w:r>
      <w:r w:rsidRPr="00805C34">
        <w:rPr>
          <w:bCs/>
          <w:iCs/>
          <w:color w:val="000000" w:themeColor="text1"/>
          <w:sz w:val="28"/>
          <w:szCs w:val="28"/>
        </w:rPr>
        <w:softHyphen/>
        <w:t>ностью дистанционного обучения является опосредованный ха</w:t>
      </w:r>
      <w:r w:rsidRPr="00805C34">
        <w:rPr>
          <w:bCs/>
          <w:iCs/>
          <w:color w:val="000000" w:themeColor="text1"/>
          <w:sz w:val="28"/>
          <w:szCs w:val="28"/>
        </w:rPr>
        <w:softHyphen/>
        <w:t>рактер телекоммуникационного общения учитель - ученик.</w:t>
      </w:r>
      <w:r w:rsidRPr="00AA5A33">
        <w:rPr>
          <w:rStyle w:val="apple-converted-space"/>
          <w:color w:val="000000" w:themeColor="text1"/>
          <w:sz w:val="28"/>
          <w:szCs w:val="28"/>
        </w:rPr>
        <w:t> </w:t>
      </w:r>
      <w:r w:rsidRPr="00AA5A33">
        <w:rPr>
          <w:color w:val="000000" w:themeColor="text1"/>
          <w:sz w:val="28"/>
          <w:szCs w:val="28"/>
        </w:rPr>
        <w:t xml:space="preserve"> Такое обучение позволяет широко ис</w:t>
      </w:r>
      <w:r w:rsidRPr="00AA5A33">
        <w:rPr>
          <w:color w:val="000000" w:themeColor="text1"/>
          <w:sz w:val="28"/>
          <w:szCs w:val="28"/>
        </w:rPr>
        <w:softHyphen/>
        <w:t>пользовать мировые культурные и образовательные ценности, накопленные в глобальных сетях Интернет, учиться под руководством опытных педагогов, повышать квалификацию и уг</w:t>
      </w:r>
      <w:r w:rsidRPr="00AA5A33">
        <w:rPr>
          <w:color w:val="000000" w:themeColor="text1"/>
          <w:sz w:val="28"/>
          <w:szCs w:val="28"/>
        </w:rPr>
        <w:softHyphen/>
        <w:t>лублять свои профессиональные знания. В связи с планируе</w:t>
      </w:r>
      <w:r w:rsidRPr="00AA5A33">
        <w:rPr>
          <w:color w:val="000000" w:themeColor="text1"/>
          <w:sz w:val="28"/>
          <w:szCs w:val="28"/>
        </w:rPr>
        <w:softHyphen/>
        <w:t>мой сплошной компьютеризацией учебных заведений страны дистанционное обучение можно рассматривать как одну из наиболее перспективных форм обучения в системе современ</w:t>
      </w:r>
      <w:r w:rsidRPr="00AA5A33">
        <w:rPr>
          <w:color w:val="000000" w:themeColor="text1"/>
          <w:sz w:val="28"/>
          <w:szCs w:val="28"/>
        </w:rPr>
        <w:softHyphen/>
        <w:t>ных технологий</w:t>
      </w:r>
      <w:r w:rsidR="00EA6701" w:rsidRPr="00EA6701">
        <w:rPr>
          <w:i/>
          <w:iCs/>
          <w:color w:val="000000" w:themeColor="text1"/>
          <w:sz w:val="28"/>
          <w:szCs w:val="28"/>
        </w:rPr>
        <w:t xml:space="preserve"> </w:t>
      </w:r>
      <w:r w:rsidR="00EA6701" w:rsidRPr="004D2DF2">
        <w:rPr>
          <w:color w:val="000000"/>
          <w:sz w:val="28"/>
          <w:szCs w:val="28"/>
        </w:rPr>
        <w:t>[</w:t>
      </w:r>
      <w:r w:rsidR="00805C34">
        <w:rPr>
          <w:color w:val="000000"/>
          <w:sz w:val="28"/>
          <w:szCs w:val="28"/>
        </w:rPr>
        <w:t>3</w:t>
      </w:r>
      <w:r w:rsidR="00EA6701" w:rsidRPr="00AA5A33">
        <w:rPr>
          <w:color w:val="000000"/>
          <w:sz w:val="28"/>
          <w:szCs w:val="28"/>
        </w:rPr>
        <w:t xml:space="preserve">; </w:t>
      </w:r>
      <w:r w:rsidR="00EA6701">
        <w:rPr>
          <w:color w:val="000000"/>
          <w:sz w:val="28"/>
          <w:szCs w:val="28"/>
        </w:rPr>
        <w:t>37</w:t>
      </w:r>
      <w:r w:rsidR="00EA6701" w:rsidRPr="004D2DF2">
        <w:rPr>
          <w:color w:val="000000"/>
          <w:sz w:val="28"/>
          <w:szCs w:val="28"/>
        </w:rPr>
        <w:t>]</w:t>
      </w:r>
      <w:r w:rsidR="00EA6701" w:rsidRPr="00AA5A33">
        <w:rPr>
          <w:color w:val="000000" w:themeColor="text1"/>
          <w:sz w:val="28"/>
          <w:szCs w:val="28"/>
        </w:rPr>
        <w:t>.</w:t>
      </w:r>
    </w:p>
    <w:p w:rsidR="002D67FD" w:rsidRPr="002D67FD" w:rsidRDefault="002D67FD" w:rsidP="002D67FD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>
        <w:rPr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Pr="002D67FD">
        <w:rPr>
          <w:bCs/>
          <w:i/>
          <w:iCs/>
          <w:color w:val="000000" w:themeColor="text1"/>
          <w:sz w:val="28"/>
          <w:szCs w:val="28"/>
          <w:u w:val="single"/>
        </w:rPr>
        <w:t>Я</w:t>
      </w:r>
      <w:r w:rsidR="00256C23" w:rsidRPr="002D67FD">
        <w:rPr>
          <w:bCs/>
          <w:i/>
          <w:iCs/>
          <w:color w:val="000000" w:themeColor="text1"/>
          <w:sz w:val="28"/>
          <w:szCs w:val="28"/>
          <w:u w:val="single"/>
        </w:rPr>
        <w:t>зыково</w:t>
      </w:r>
      <w:r w:rsidRPr="002D67FD">
        <w:rPr>
          <w:bCs/>
          <w:i/>
          <w:iCs/>
          <w:color w:val="000000" w:themeColor="text1"/>
          <w:sz w:val="28"/>
          <w:szCs w:val="28"/>
          <w:u w:val="single"/>
        </w:rPr>
        <w:t>й</w:t>
      </w:r>
      <w:r w:rsidR="00256C23" w:rsidRPr="002D67FD">
        <w:rPr>
          <w:bCs/>
          <w:i/>
          <w:iCs/>
          <w:color w:val="000000" w:themeColor="text1"/>
          <w:sz w:val="28"/>
          <w:szCs w:val="28"/>
          <w:u w:val="single"/>
        </w:rPr>
        <w:t xml:space="preserve"> портфел</w:t>
      </w:r>
      <w:r w:rsidRPr="002D67FD">
        <w:rPr>
          <w:bCs/>
          <w:i/>
          <w:iCs/>
          <w:color w:val="000000" w:themeColor="text1"/>
          <w:sz w:val="28"/>
          <w:szCs w:val="28"/>
          <w:u w:val="single"/>
        </w:rPr>
        <w:t>ь.</w:t>
      </w:r>
      <w:r w:rsidR="00256C23" w:rsidRPr="00EF526D">
        <w:rPr>
          <w:bCs/>
          <w:iCs/>
          <w:color w:val="000000" w:themeColor="text1"/>
          <w:sz w:val="28"/>
          <w:szCs w:val="28"/>
        </w:rPr>
        <w:t xml:space="preserve"> </w:t>
      </w:r>
      <w:r w:rsidRPr="002D67FD">
        <w:rPr>
          <w:color w:val="000000" w:themeColor="text1"/>
          <w:sz w:val="28"/>
          <w:szCs w:val="28"/>
        </w:rPr>
        <w:t>«Языковой портфель» является новым технологическим средством обу</w:t>
      </w:r>
      <w:r w:rsidRPr="002D67FD">
        <w:rPr>
          <w:color w:val="000000" w:themeColor="text1"/>
          <w:sz w:val="28"/>
          <w:szCs w:val="28"/>
        </w:rPr>
        <w:softHyphen/>
        <w:t>чения, обеспечивающим как развитие продуктивной деятельно</w:t>
      </w:r>
      <w:r w:rsidRPr="002D67FD">
        <w:rPr>
          <w:color w:val="000000" w:themeColor="text1"/>
          <w:sz w:val="28"/>
          <w:szCs w:val="28"/>
        </w:rPr>
        <w:softHyphen/>
        <w:t>сти обучающего, так и его личностное развитие как субъекта об</w:t>
      </w:r>
      <w:r w:rsidRPr="002D67FD">
        <w:rPr>
          <w:color w:val="000000" w:themeColor="text1"/>
          <w:sz w:val="28"/>
          <w:szCs w:val="28"/>
        </w:rPr>
        <w:softHyphen/>
        <w:t>разовательного процесса.</w:t>
      </w:r>
      <w:r w:rsidRPr="002D67FD">
        <w:rPr>
          <w:rStyle w:val="apple-converted-space"/>
          <w:color w:val="000000" w:themeColor="text1"/>
          <w:sz w:val="28"/>
          <w:szCs w:val="28"/>
        </w:rPr>
        <w:t> </w:t>
      </w:r>
      <w:r w:rsidRPr="00EA6701">
        <w:rPr>
          <w:bCs/>
          <w:iCs/>
          <w:color w:val="000000" w:themeColor="text1"/>
          <w:sz w:val="28"/>
          <w:szCs w:val="28"/>
        </w:rPr>
        <w:t xml:space="preserve">Языковый портфель можно определите как пакет рабочих материалов, который отражает (дает представление) о результатах учебной деятельности </w:t>
      </w:r>
      <w:proofErr w:type="gramStart"/>
      <w:r w:rsidR="00AA5A33" w:rsidRPr="00EA6701">
        <w:rPr>
          <w:bCs/>
          <w:iCs/>
          <w:color w:val="000000" w:themeColor="text1"/>
          <w:sz w:val="28"/>
          <w:szCs w:val="28"/>
        </w:rPr>
        <w:t>об</w:t>
      </w:r>
      <w:r w:rsidRPr="00EA6701">
        <w:rPr>
          <w:bCs/>
          <w:iCs/>
          <w:color w:val="000000" w:themeColor="text1"/>
          <w:sz w:val="28"/>
          <w:szCs w:val="28"/>
        </w:rPr>
        <w:t>уча</w:t>
      </w:r>
      <w:r w:rsidR="00AA5A33" w:rsidRPr="00EA6701">
        <w:rPr>
          <w:bCs/>
          <w:iCs/>
          <w:color w:val="000000" w:themeColor="text1"/>
          <w:sz w:val="28"/>
          <w:szCs w:val="28"/>
        </w:rPr>
        <w:t>ю</w:t>
      </w:r>
      <w:r w:rsidRPr="00EA6701">
        <w:rPr>
          <w:bCs/>
          <w:iCs/>
          <w:color w:val="000000" w:themeColor="text1"/>
          <w:sz w:val="28"/>
          <w:szCs w:val="28"/>
        </w:rPr>
        <w:t>щегося</w:t>
      </w:r>
      <w:proofErr w:type="gramEnd"/>
      <w:r w:rsidRPr="00EA6701">
        <w:rPr>
          <w:bCs/>
          <w:iCs/>
          <w:color w:val="000000" w:themeColor="text1"/>
          <w:sz w:val="28"/>
          <w:szCs w:val="28"/>
        </w:rPr>
        <w:t xml:space="preserve"> по овла</w:t>
      </w:r>
      <w:r w:rsidRPr="00EA6701">
        <w:rPr>
          <w:bCs/>
          <w:iCs/>
          <w:color w:val="000000" w:themeColor="text1"/>
          <w:sz w:val="28"/>
          <w:szCs w:val="28"/>
        </w:rPr>
        <w:softHyphen/>
        <w:t>дению иностранным языком.</w:t>
      </w:r>
      <w:r w:rsidRPr="002D67FD">
        <w:rPr>
          <w:rStyle w:val="apple-converted-space"/>
          <w:color w:val="000000" w:themeColor="text1"/>
          <w:sz w:val="28"/>
          <w:szCs w:val="28"/>
        </w:rPr>
        <w:t> </w:t>
      </w:r>
    </w:p>
    <w:p w:rsidR="00485C6E" w:rsidRPr="00485C6E" w:rsidRDefault="00485C6E" w:rsidP="002D67FD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</w:t>
      </w: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>Т</w:t>
      </w:r>
      <w:r w:rsidR="00256C23" w:rsidRPr="00AA5A33">
        <w:rPr>
          <w:bCs/>
          <w:i/>
          <w:iCs/>
          <w:color w:val="000000" w:themeColor="text1"/>
          <w:sz w:val="28"/>
          <w:szCs w:val="28"/>
          <w:u w:val="single"/>
        </w:rPr>
        <w:t>андем-метод</w:t>
      </w:r>
      <w:r w:rsidRPr="00AA5A33">
        <w:rPr>
          <w:bCs/>
          <w:i/>
          <w:iCs/>
          <w:color w:val="000000" w:themeColor="text1"/>
          <w:sz w:val="28"/>
          <w:szCs w:val="28"/>
          <w:u w:val="single"/>
        </w:rPr>
        <w:t>.</w:t>
      </w:r>
      <w:r w:rsidRPr="00485C6E">
        <w:rPr>
          <w:rFonts w:ascii="Verdana" w:hAnsi="Verdana"/>
          <w:color w:val="666666"/>
          <w:sz w:val="18"/>
          <w:szCs w:val="18"/>
        </w:rPr>
        <w:t xml:space="preserve"> </w:t>
      </w:r>
      <w:r w:rsidRPr="00485C6E">
        <w:rPr>
          <w:color w:val="000000" w:themeColor="text1"/>
          <w:sz w:val="28"/>
          <w:szCs w:val="28"/>
        </w:rPr>
        <w:t>Этот метод обучения, реализующий концеп</w:t>
      </w:r>
      <w:r w:rsidRPr="00485C6E">
        <w:rPr>
          <w:color w:val="000000" w:themeColor="text1"/>
          <w:sz w:val="28"/>
          <w:szCs w:val="28"/>
        </w:rPr>
        <w:softHyphen/>
        <w:t>цию личностно-ориентированного подхода в языковом образова</w:t>
      </w:r>
      <w:r w:rsidRPr="00485C6E">
        <w:rPr>
          <w:color w:val="000000" w:themeColor="text1"/>
          <w:sz w:val="28"/>
          <w:szCs w:val="28"/>
        </w:rPr>
        <w:softHyphen/>
        <w:t>нии, является одним из способов автономного (самостоятельно</w:t>
      </w:r>
      <w:r w:rsidRPr="00485C6E">
        <w:rPr>
          <w:color w:val="000000" w:themeColor="text1"/>
          <w:sz w:val="28"/>
          <w:szCs w:val="28"/>
        </w:rPr>
        <w:softHyphen/>
        <w:t>го) изучения иностранного языка двумя партнерами с разными родными языками, работающими в паре.</w:t>
      </w:r>
      <w:r w:rsidRPr="00485C6E">
        <w:rPr>
          <w:rStyle w:val="apple-converted-space"/>
          <w:color w:val="000000" w:themeColor="text1"/>
          <w:sz w:val="28"/>
          <w:szCs w:val="28"/>
        </w:rPr>
        <w:t> </w:t>
      </w:r>
      <w:r w:rsidRPr="00AA5A33">
        <w:rPr>
          <w:bCs/>
          <w:iCs/>
          <w:color w:val="000000" w:themeColor="text1"/>
          <w:sz w:val="28"/>
          <w:szCs w:val="28"/>
        </w:rPr>
        <w:t>Цель тандема - овладе</w:t>
      </w:r>
      <w:r w:rsidRPr="00AA5A33">
        <w:rPr>
          <w:bCs/>
          <w:iCs/>
          <w:color w:val="000000" w:themeColor="text1"/>
          <w:sz w:val="28"/>
          <w:szCs w:val="28"/>
        </w:rPr>
        <w:softHyphen/>
        <w:t>ние родным языком своего партнера в ситуации реального или виртуального общения, знакомство с его личностью, культурой страны изучаемого языка, а также получение информации по ин</w:t>
      </w:r>
      <w:r w:rsidRPr="00AA5A33">
        <w:rPr>
          <w:bCs/>
          <w:iCs/>
          <w:color w:val="000000" w:themeColor="text1"/>
          <w:sz w:val="28"/>
          <w:szCs w:val="28"/>
        </w:rPr>
        <w:softHyphen/>
        <w:t>тересующим областям знаний</w:t>
      </w:r>
      <w:r w:rsidR="00EA6701">
        <w:rPr>
          <w:bCs/>
          <w:iCs/>
          <w:color w:val="000000" w:themeColor="text1"/>
          <w:sz w:val="28"/>
          <w:szCs w:val="28"/>
        </w:rPr>
        <w:t xml:space="preserve"> </w:t>
      </w:r>
      <w:r w:rsidR="00EA6701" w:rsidRPr="004D2DF2">
        <w:rPr>
          <w:color w:val="000000"/>
          <w:sz w:val="28"/>
          <w:szCs w:val="28"/>
        </w:rPr>
        <w:t>[</w:t>
      </w:r>
      <w:r w:rsidR="00F62C1A">
        <w:rPr>
          <w:color w:val="000000"/>
          <w:sz w:val="28"/>
          <w:szCs w:val="28"/>
        </w:rPr>
        <w:t>6</w:t>
      </w:r>
      <w:r w:rsidR="00EA6701" w:rsidRPr="00AA5A33">
        <w:rPr>
          <w:color w:val="000000"/>
          <w:sz w:val="28"/>
          <w:szCs w:val="28"/>
        </w:rPr>
        <w:t xml:space="preserve">; </w:t>
      </w:r>
      <w:r w:rsidR="00EA6701">
        <w:rPr>
          <w:color w:val="000000"/>
          <w:sz w:val="28"/>
          <w:szCs w:val="28"/>
        </w:rPr>
        <w:t>59</w:t>
      </w:r>
      <w:r w:rsidR="00EA6701" w:rsidRPr="004D2DF2">
        <w:rPr>
          <w:color w:val="000000"/>
          <w:sz w:val="28"/>
          <w:szCs w:val="28"/>
        </w:rPr>
        <w:t>]</w:t>
      </w:r>
      <w:r w:rsidR="00EA6701" w:rsidRPr="00AA5A33">
        <w:rPr>
          <w:color w:val="000000" w:themeColor="text1"/>
          <w:sz w:val="28"/>
          <w:szCs w:val="28"/>
        </w:rPr>
        <w:t>.</w:t>
      </w:r>
    </w:p>
    <w:p w:rsidR="006C42FC" w:rsidRPr="007D4C05" w:rsidRDefault="00256C23" w:rsidP="002D67FD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 w:rsidRPr="007D4C05">
        <w:rPr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7D4C05" w:rsidRPr="007D4C05">
        <w:rPr>
          <w:bCs/>
          <w:i/>
          <w:iCs/>
          <w:color w:val="000000" w:themeColor="text1"/>
          <w:sz w:val="28"/>
          <w:szCs w:val="28"/>
          <w:u w:val="single"/>
        </w:rPr>
        <w:t>И</w:t>
      </w:r>
      <w:r w:rsidRPr="007D4C05">
        <w:rPr>
          <w:bCs/>
          <w:i/>
          <w:iCs/>
          <w:color w:val="000000" w:themeColor="text1"/>
          <w:sz w:val="28"/>
          <w:szCs w:val="28"/>
          <w:u w:val="single"/>
        </w:rPr>
        <w:t>нтенсивны</w:t>
      </w:r>
      <w:r w:rsidR="007D4C05" w:rsidRPr="007D4C05">
        <w:rPr>
          <w:bCs/>
          <w:i/>
          <w:iCs/>
          <w:color w:val="000000" w:themeColor="text1"/>
          <w:sz w:val="28"/>
          <w:szCs w:val="28"/>
          <w:u w:val="single"/>
        </w:rPr>
        <w:t xml:space="preserve">е методы </w:t>
      </w:r>
      <w:r w:rsidRPr="007D4C05">
        <w:rPr>
          <w:bCs/>
          <w:i/>
          <w:iCs/>
          <w:color w:val="000000" w:themeColor="text1"/>
          <w:sz w:val="28"/>
          <w:szCs w:val="28"/>
          <w:u w:val="single"/>
        </w:rPr>
        <w:t xml:space="preserve"> обучения</w:t>
      </w:r>
      <w:r w:rsidR="007D4C05" w:rsidRPr="007D4C05">
        <w:rPr>
          <w:bCs/>
          <w:i/>
          <w:iCs/>
          <w:color w:val="000000" w:themeColor="text1"/>
          <w:sz w:val="28"/>
          <w:szCs w:val="28"/>
          <w:u w:val="single"/>
        </w:rPr>
        <w:t>.</w:t>
      </w:r>
      <w:r w:rsidR="007D4C05" w:rsidRPr="007D4C05">
        <w:rPr>
          <w:color w:val="000000" w:themeColor="text1"/>
          <w:sz w:val="28"/>
          <w:szCs w:val="28"/>
        </w:rPr>
        <w:t xml:space="preserve"> Интенсивные методы обучения направлены главным образом на овладение устной иноязычной речью в сжатые сроки при значительной ежедневной концентрации учебных часов и создании обстановки «погружения» в иноязычную среду.</w:t>
      </w:r>
    </w:p>
    <w:p w:rsidR="006C42FC" w:rsidRPr="001E6027" w:rsidRDefault="00256C23" w:rsidP="007D4C05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 w:rsidRPr="007D4C05">
        <w:rPr>
          <w:bCs/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7D4C05" w:rsidRPr="007D4C05">
        <w:rPr>
          <w:bCs/>
          <w:i/>
          <w:iCs/>
          <w:color w:val="000000" w:themeColor="text1"/>
          <w:sz w:val="28"/>
          <w:szCs w:val="28"/>
          <w:u w:val="single"/>
        </w:rPr>
        <w:t>Т</w:t>
      </w:r>
      <w:r w:rsidRPr="007D4C05">
        <w:rPr>
          <w:bCs/>
          <w:i/>
          <w:iCs/>
          <w:color w:val="000000" w:themeColor="text1"/>
          <w:sz w:val="28"/>
          <w:szCs w:val="28"/>
          <w:u w:val="single"/>
        </w:rPr>
        <w:t>ехнология Дальтон-план</w:t>
      </w:r>
      <w:r w:rsidR="007D4C05" w:rsidRPr="007D4C05">
        <w:rPr>
          <w:bCs/>
          <w:i/>
          <w:iCs/>
          <w:color w:val="000000" w:themeColor="text1"/>
          <w:sz w:val="28"/>
          <w:szCs w:val="28"/>
          <w:u w:val="single"/>
        </w:rPr>
        <w:t>.</w:t>
      </w:r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D4C05">
        <w:rPr>
          <w:color w:val="000000" w:themeColor="text1"/>
          <w:sz w:val="28"/>
          <w:szCs w:val="28"/>
          <w:shd w:val="clear" w:color="auto" w:fill="FFFFFF"/>
        </w:rPr>
        <w:t>Цель</w:t>
      </w:r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 xml:space="preserve"> — </w:t>
      </w:r>
      <w:proofErr w:type="gramStart"/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 xml:space="preserve">научить </w:t>
      </w:r>
      <w:r w:rsidR="007D4C05">
        <w:rPr>
          <w:color w:val="000000" w:themeColor="text1"/>
          <w:sz w:val="28"/>
          <w:szCs w:val="28"/>
          <w:shd w:val="clear" w:color="auto" w:fill="FFFFFF"/>
        </w:rPr>
        <w:t>об</w:t>
      </w:r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>уча</w:t>
      </w:r>
      <w:r w:rsidR="007D4C05">
        <w:rPr>
          <w:color w:val="000000" w:themeColor="text1"/>
          <w:sz w:val="28"/>
          <w:szCs w:val="28"/>
          <w:shd w:val="clear" w:color="auto" w:fill="FFFFFF"/>
        </w:rPr>
        <w:t>ю</w:t>
      </w:r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>щихся самостоятельно добывать</w:t>
      </w:r>
      <w:proofErr w:type="gramEnd"/>
      <w:r w:rsidR="007D4C05" w:rsidRPr="007D4C05">
        <w:rPr>
          <w:color w:val="000000" w:themeColor="text1"/>
          <w:sz w:val="28"/>
          <w:szCs w:val="28"/>
          <w:shd w:val="clear" w:color="auto" w:fill="FFFFFF"/>
        </w:rPr>
        <w:t xml:space="preserve"> знания, с помощью хорошо составленных Дальтон заданий, в которых дан обзор определенного раздела, требующих </w:t>
      </w:r>
      <w:r w:rsidR="007D4C05" w:rsidRPr="001E6027">
        <w:rPr>
          <w:color w:val="000000" w:themeColor="text1"/>
          <w:sz w:val="28"/>
          <w:szCs w:val="28"/>
          <w:shd w:val="clear" w:color="auto" w:fill="FFFFFF"/>
        </w:rPr>
        <w:t xml:space="preserve">усвоения. </w:t>
      </w:r>
    </w:p>
    <w:p w:rsidR="006C42FC" w:rsidRPr="001E6027" w:rsidRDefault="001E6027" w:rsidP="001E6027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</w:t>
      </w:r>
      <w:r w:rsidRPr="001E6027">
        <w:rPr>
          <w:bCs/>
          <w:i/>
          <w:iCs/>
          <w:color w:val="000000" w:themeColor="text1"/>
          <w:sz w:val="28"/>
          <w:szCs w:val="28"/>
          <w:u w:val="single"/>
        </w:rPr>
        <w:t>М</w:t>
      </w:r>
      <w:r w:rsidR="00256C23" w:rsidRPr="001E6027">
        <w:rPr>
          <w:bCs/>
          <w:i/>
          <w:iCs/>
          <w:color w:val="000000" w:themeColor="text1"/>
          <w:sz w:val="28"/>
          <w:szCs w:val="28"/>
          <w:u w:val="single"/>
        </w:rPr>
        <w:t>одульн</w:t>
      </w:r>
      <w:r w:rsidR="006C42FC" w:rsidRPr="001E6027">
        <w:rPr>
          <w:bCs/>
          <w:i/>
          <w:iCs/>
          <w:color w:val="000000" w:themeColor="text1"/>
          <w:sz w:val="28"/>
          <w:szCs w:val="28"/>
          <w:u w:val="single"/>
        </w:rPr>
        <w:t>ая</w:t>
      </w:r>
      <w:r w:rsidR="00256C23" w:rsidRPr="001E6027">
        <w:rPr>
          <w:bCs/>
          <w:i/>
          <w:iCs/>
          <w:color w:val="000000" w:themeColor="text1"/>
          <w:sz w:val="28"/>
          <w:szCs w:val="28"/>
          <w:u w:val="single"/>
        </w:rPr>
        <w:t xml:space="preserve"> технологи</w:t>
      </w:r>
      <w:r w:rsidRPr="001E6027">
        <w:rPr>
          <w:bCs/>
          <w:i/>
          <w:iCs/>
          <w:color w:val="000000" w:themeColor="text1"/>
          <w:sz w:val="28"/>
          <w:szCs w:val="28"/>
          <w:u w:val="single"/>
        </w:rPr>
        <w:t>я.</w:t>
      </w:r>
      <w:r w:rsidRPr="001E6027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E6027">
        <w:rPr>
          <w:bCs/>
          <w:color w:val="000000"/>
          <w:sz w:val="28"/>
          <w:szCs w:val="28"/>
          <w:shd w:val="clear" w:color="auto" w:fill="FFFFFF"/>
        </w:rPr>
        <w:t xml:space="preserve">Сущность модульного обучения состоит в том, что оно позволяет каждому </w:t>
      </w:r>
      <w:r>
        <w:rPr>
          <w:bCs/>
          <w:color w:val="000000"/>
          <w:sz w:val="28"/>
          <w:szCs w:val="28"/>
          <w:shd w:val="clear" w:color="auto" w:fill="FFFFFF"/>
        </w:rPr>
        <w:t>об</w:t>
      </w:r>
      <w:r w:rsidRPr="001E6027">
        <w:rPr>
          <w:bCs/>
          <w:color w:val="000000"/>
          <w:sz w:val="28"/>
          <w:szCs w:val="28"/>
          <w:shd w:val="clear" w:color="auto" w:fill="FFFFFF"/>
        </w:rPr>
        <w:t>уча</w:t>
      </w:r>
      <w:r>
        <w:rPr>
          <w:bCs/>
          <w:color w:val="000000"/>
          <w:sz w:val="28"/>
          <w:szCs w:val="28"/>
          <w:shd w:val="clear" w:color="auto" w:fill="FFFFFF"/>
        </w:rPr>
        <w:t>ю</w:t>
      </w:r>
      <w:r w:rsidRPr="001E6027">
        <w:rPr>
          <w:bCs/>
          <w:color w:val="000000"/>
          <w:sz w:val="28"/>
          <w:szCs w:val="28"/>
          <w:shd w:val="clear" w:color="auto" w:fill="FFFFFF"/>
        </w:rPr>
        <w:t>щемуся полностью самостоятельно добиваться конкретных целей учебно-познавательной деятельности.</w:t>
      </w:r>
    </w:p>
    <w:p w:rsidR="00256C23" w:rsidRPr="00EF526D" w:rsidRDefault="001E6027" w:rsidP="00A61E13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iCs/>
          <w:color w:val="000000" w:themeColor="text1"/>
          <w:sz w:val="28"/>
          <w:szCs w:val="28"/>
        </w:rPr>
      </w:pPr>
      <w:r w:rsidRPr="00A61E13">
        <w:rPr>
          <w:rStyle w:val="c0"/>
          <w:i/>
          <w:color w:val="000000"/>
          <w:sz w:val="28"/>
          <w:szCs w:val="28"/>
          <w:u w:val="single"/>
          <w:shd w:val="clear" w:color="auto" w:fill="FFFFFF"/>
        </w:rPr>
        <w:t>Технические средства обучения</w:t>
      </w:r>
      <w:r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Pr="00EF526D">
        <w:rPr>
          <w:bCs/>
          <w:iCs/>
          <w:color w:val="000000" w:themeColor="text1"/>
          <w:sz w:val="28"/>
          <w:szCs w:val="28"/>
        </w:rPr>
        <w:t xml:space="preserve"> </w:t>
      </w:r>
      <w:r w:rsidR="00256C23" w:rsidRPr="00EF526D">
        <w:rPr>
          <w:bCs/>
          <w:iCs/>
          <w:color w:val="000000" w:themeColor="text1"/>
          <w:sz w:val="28"/>
          <w:szCs w:val="28"/>
        </w:rPr>
        <w:t>(в первую очередь компьютерн</w:t>
      </w:r>
      <w:r>
        <w:rPr>
          <w:bCs/>
          <w:iCs/>
          <w:color w:val="000000" w:themeColor="text1"/>
          <w:sz w:val="28"/>
          <w:szCs w:val="28"/>
        </w:rPr>
        <w:t>ые</w:t>
      </w:r>
      <w:r w:rsidR="00256C23" w:rsidRPr="00EF526D">
        <w:rPr>
          <w:bCs/>
          <w:iCs/>
          <w:color w:val="000000" w:themeColor="text1"/>
          <w:sz w:val="28"/>
          <w:szCs w:val="28"/>
        </w:rPr>
        <w:t xml:space="preserve"> и аудиовизуальны</w:t>
      </w:r>
      <w:r>
        <w:rPr>
          <w:bCs/>
          <w:iCs/>
          <w:color w:val="000000" w:themeColor="text1"/>
          <w:sz w:val="28"/>
          <w:szCs w:val="28"/>
        </w:rPr>
        <w:t>е</w:t>
      </w:r>
      <w:r w:rsidR="00256C23" w:rsidRPr="00EF526D">
        <w:rPr>
          <w:bCs/>
          <w:iCs/>
          <w:color w:val="000000" w:themeColor="text1"/>
          <w:sz w:val="28"/>
          <w:szCs w:val="28"/>
        </w:rPr>
        <w:t xml:space="preserve"> технологи</w:t>
      </w:r>
      <w:r>
        <w:rPr>
          <w:bCs/>
          <w:iCs/>
          <w:color w:val="000000" w:themeColor="text1"/>
          <w:sz w:val="28"/>
          <w:szCs w:val="28"/>
        </w:rPr>
        <w:t>и</w:t>
      </w:r>
      <w:r w:rsidR="00256C23" w:rsidRPr="00EF526D">
        <w:rPr>
          <w:bCs/>
          <w:iCs/>
          <w:color w:val="000000" w:themeColor="text1"/>
          <w:sz w:val="28"/>
          <w:szCs w:val="28"/>
        </w:rPr>
        <w:t>)</w:t>
      </w:r>
      <w:r>
        <w:rPr>
          <w:bCs/>
          <w:iCs/>
          <w:color w:val="000000" w:themeColor="text1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–</w:t>
      </w:r>
      <w:r w:rsidRPr="001E602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E6027">
        <w:rPr>
          <w:rStyle w:val="c0"/>
          <w:iCs/>
          <w:color w:val="000000"/>
          <w:sz w:val="28"/>
          <w:szCs w:val="28"/>
          <w:shd w:val="clear" w:color="auto" w:fill="FFFFFF"/>
        </w:rPr>
        <w:t>совокупность технических устройств с дидактическим обеспечением, применяемых в учебно-воспитательном процессе для предъявления и обработки информации с целью его оптимизации.</w:t>
      </w:r>
      <w:r w:rsidRPr="001E602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1E6027">
        <w:rPr>
          <w:color w:val="000000" w:themeColor="text1"/>
          <w:sz w:val="28"/>
          <w:szCs w:val="28"/>
          <w:shd w:val="clear" w:color="auto" w:fill="FFFFFF"/>
        </w:rPr>
        <w:t xml:space="preserve">Технические средства необходимы для повышения качества обучения и уменьшения утомляемости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об</w:t>
      </w:r>
      <w:r w:rsidRPr="001E6027">
        <w:rPr>
          <w:color w:val="000000" w:themeColor="text1"/>
          <w:sz w:val="28"/>
          <w:szCs w:val="28"/>
          <w:shd w:val="clear" w:color="auto" w:fill="FFFFFF"/>
        </w:rPr>
        <w:t>уча</w:t>
      </w:r>
      <w:r>
        <w:rPr>
          <w:color w:val="000000" w:themeColor="text1"/>
          <w:sz w:val="28"/>
          <w:szCs w:val="28"/>
          <w:shd w:val="clear" w:color="auto" w:fill="FFFFFF"/>
        </w:rPr>
        <w:t>ю</w:t>
      </w:r>
      <w:r w:rsidRPr="001E6027">
        <w:rPr>
          <w:color w:val="000000" w:themeColor="text1"/>
          <w:sz w:val="28"/>
          <w:szCs w:val="28"/>
          <w:shd w:val="clear" w:color="auto" w:fill="FFFFFF"/>
        </w:rPr>
        <w:t>щихся</w:t>
      </w:r>
      <w:proofErr w:type="gramEnd"/>
      <w:r w:rsidRPr="001E6027">
        <w:rPr>
          <w:color w:val="000000" w:themeColor="text1"/>
          <w:sz w:val="28"/>
          <w:szCs w:val="28"/>
          <w:shd w:val="clear" w:color="auto" w:fill="FFFFFF"/>
        </w:rPr>
        <w:t xml:space="preserve">. Технические </w:t>
      </w:r>
      <w:r w:rsidRPr="001E6027">
        <w:rPr>
          <w:color w:val="000000" w:themeColor="text1"/>
          <w:sz w:val="28"/>
          <w:szCs w:val="28"/>
          <w:shd w:val="clear" w:color="auto" w:fill="FFFFFF"/>
        </w:rPr>
        <w:lastRenderedPageBreak/>
        <w:t>средства дают возможность изложить материал наглядно, в образной, а потому легко воспринимаемой и хорошо запоминающейся форме [</w:t>
      </w:r>
      <w:r w:rsidR="00805C34">
        <w:rPr>
          <w:color w:val="000000" w:themeColor="text1"/>
          <w:sz w:val="28"/>
          <w:szCs w:val="28"/>
          <w:shd w:val="clear" w:color="auto" w:fill="FFFFFF"/>
        </w:rPr>
        <w:t>2</w:t>
      </w:r>
      <w:r w:rsidRPr="001E6027">
        <w:rPr>
          <w:color w:val="000000" w:themeColor="text1"/>
          <w:sz w:val="28"/>
          <w:szCs w:val="28"/>
          <w:shd w:val="clear" w:color="auto" w:fill="FFFFFF"/>
        </w:rPr>
        <w:t>;</w:t>
      </w:r>
      <w:r>
        <w:rPr>
          <w:color w:val="000000" w:themeColor="text1"/>
          <w:sz w:val="28"/>
          <w:szCs w:val="28"/>
          <w:shd w:val="clear" w:color="auto" w:fill="FFFFFF"/>
        </w:rPr>
        <w:t>17</w:t>
      </w:r>
      <w:r w:rsidRPr="001E6027">
        <w:rPr>
          <w:color w:val="000000" w:themeColor="text1"/>
          <w:sz w:val="28"/>
          <w:szCs w:val="28"/>
          <w:shd w:val="clear" w:color="auto" w:fill="FFFFFF"/>
        </w:rPr>
        <w:t>].</w:t>
      </w:r>
    </w:p>
    <w:p w:rsidR="00106B85" w:rsidRPr="00EF526D" w:rsidRDefault="00382E6B" w:rsidP="00EA67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B1986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84760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В заключении можно сказать, что использование новых</w:t>
      </w:r>
      <w:r w:rsidR="00DF6B13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современных образовательных технологий на занятиях иностранного языка</w:t>
      </w:r>
      <w:r w:rsidR="00784760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помогает совершенствовать и оптимизирова</w:t>
      </w:r>
      <w:r w:rsidR="00DF6B13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 учебный процесс и делать занятие </w:t>
      </w:r>
      <w:r w:rsidR="00784760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интересным</w:t>
      </w:r>
      <w:r w:rsidR="00787D20" w:rsidRPr="00EF526D">
        <w:rPr>
          <w:rFonts w:ascii="Times New Roman" w:hAnsi="Times New Roman" w:cs="Times New Roman"/>
          <w:color w:val="000000" w:themeColor="text1"/>
          <w:sz w:val="28"/>
          <w:szCs w:val="28"/>
        </w:rPr>
        <w:t>. Таким образом, процесс обучения становится более эффективным и личностно – ориентированным с использованием новых информационных технологий в преподавании английского языка.</w:t>
      </w:r>
    </w:p>
    <w:p w:rsidR="00805C34" w:rsidRDefault="00805C34" w:rsidP="00EA6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05C34" w:rsidRDefault="00805C34" w:rsidP="00EA6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E37C1" w:rsidRPr="00D7356F" w:rsidRDefault="00805C34" w:rsidP="00EA6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</w:t>
      </w:r>
    </w:p>
    <w:p w:rsidR="00C75DDD" w:rsidRPr="00D7356F" w:rsidRDefault="00C75DDD" w:rsidP="00EA6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5E37C1" w:rsidRPr="00D7356F" w:rsidRDefault="00C75DDD" w:rsidP="00EA6701">
      <w:pPr>
        <w:pStyle w:val="a3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D7356F">
        <w:rPr>
          <w:color w:val="000000" w:themeColor="text1"/>
          <w:sz w:val="28"/>
          <w:szCs w:val="28"/>
        </w:rPr>
        <w:t xml:space="preserve"> </w:t>
      </w:r>
      <w:r w:rsidR="00805C34" w:rsidRPr="004D2DF2">
        <w:rPr>
          <w:color w:val="000000" w:themeColor="text1"/>
          <w:sz w:val="28"/>
          <w:szCs w:val="28"/>
        </w:rPr>
        <w:t>Гальскова</w:t>
      </w:r>
      <w:r w:rsidR="00805C34" w:rsidRPr="00D7356F">
        <w:rPr>
          <w:color w:val="000000" w:themeColor="text1"/>
          <w:sz w:val="28"/>
          <w:szCs w:val="28"/>
        </w:rPr>
        <w:t>,</w:t>
      </w:r>
      <w:r w:rsidR="00805C34" w:rsidRPr="004D2DF2">
        <w:rPr>
          <w:color w:val="000000" w:themeColor="text1"/>
          <w:sz w:val="28"/>
          <w:szCs w:val="28"/>
        </w:rPr>
        <w:t xml:space="preserve"> Н.Д. Теория обучения иностранным языкам. Лингводидактика и методика Учебное пособие</w:t>
      </w:r>
      <w:r w:rsidR="00805C34" w:rsidRPr="00D7356F">
        <w:rPr>
          <w:color w:val="000000" w:themeColor="text1"/>
          <w:sz w:val="28"/>
          <w:szCs w:val="28"/>
        </w:rPr>
        <w:t> </w:t>
      </w:r>
      <w:r w:rsidR="00805C34" w:rsidRPr="004D2DF2">
        <w:rPr>
          <w:color w:val="000000" w:themeColor="text1"/>
          <w:sz w:val="28"/>
          <w:szCs w:val="28"/>
        </w:rPr>
        <w:t>[</w:t>
      </w:r>
      <w:r w:rsidR="00805C34" w:rsidRPr="00D7356F">
        <w:rPr>
          <w:color w:val="000000" w:themeColor="text1"/>
          <w:sz w:val="28"/>
          <w:szCs w:val="28"/>
        </w:rPr>
        <w:t>т</w:t>
      </w:r>
      <w:r w:rsidR="00805C34" w:rsidRPr="004D2DF2">
        <w:rPr>
          <w:color w:val="000000" w:themeColor="text1"/>
          <w:sz w:val="28"/>
          <w:szCs w:val="28"/>
        </w:rPr>
        <w:t>екст]</w:t>
      </w:r>
      <w:r w:rsidR="00805C34" w:rsidRPr="00D7356F">
        <w:rPr>
          <w:color w:val="000000" w:themeColor="text1"/>
          <w:sz w:val="28"/>
          <w:szCs w:val="28"/>
        </w:rPr>
        <w:t> </w:t>
      </w:r>
      <w:r w:rsidR="00805C34" w:rsidRPr="004D2DF2">
        <w:rPr>
          <w:color w:val="000000" w:themeColor="text1"/>
          <w:sz w:val="28"/>
          <w:szCs w:val="28"/>
        </w:rPr>
        <w:t xml:space="preserve">/ 3-е изд., стер. / Н.Д. </w:t>
      </w:r>
      <w:proofErr w:type="spellStart"/>
      <w:r w:rsidR="00805C34" w:rsidRPr="004D2DF2">
        <w:rPr>
          <w:color w:val="000000" w:themeColor="text1"/>
          <w:sz w:val="28"/>
          <w:szCs w:val="28"/>
        </w:rPr>
        <w:t>Гальская</w:t>
      </w:r>
      <w:proofErr w:type="spellEnd"/>
      <w:r w:rsidR="00805C34" w:rsidRPr="004D2DF2">
        <w:rPr>
          <w:color w:val="000000" w:themeColor="text1"/>
          <w:sz w:val="28"/>
          <w:szCs w:val="28"/>
        </w:rPr>
        <w:t xml:space="preserve">, Н.И. </w:t>
      </w:r>
      <w:proofErr w:type="spellStart"/>
      <w:r w:rsidR="00805C34" w:rsidRPr="004D2DF2">
        <w:rPr>
          <w:color w:val="000000" w:themeColor="text1"/>
          <w:sz w:val="28"/>
          <w:szCs w:val="28"/>
        </w:rPr>
        <w:t>Гез</w:t>
      </w:r>
      <w:proofErr w:type="spellEnd"/>
      <w:r w:rsidR="00805C34" w:rsidRPr="00D7356F">
        <w:rPr>
          <w:color w:val="000000" w:themeColor="text1"/>
          <w:sz w:val="28"/>
          <w:szCs w:val="28"/>
        </w:rPr>
        <w:t>. –</w:t>
      </w:r>
      <w:r w:rsidR="00805C34" w:rsidRPr="004D2DF2">
        <w:rPr>
          <w:color w:val="000000" w:themeColor="text1"/>
          <w:sz w:val="28"/>
          <w:szCs w:val="28"/>
        </w:rPr>
        <w:t xml:space="preserve"> М.: Академия</w:t>
      </w:r>
      <w:r w:rsidR="00805C34" w:rsidRPr="00D7356F">
        <w:rPr>
          <w:color w:val="000000" w:themeColor="text1"/>
          <w:sz w:val="28"/>
          <w:szCs w:val="28"/>
        </w:rPr>
        <w:t>, 2006 г. –</w:t>
      </w:r>
      <w:r w:rsidR="00805C34" w:rsidRPr="004D2DF2">
        <w:rPr>
          <w:color w:val="000000" w:themeColor="text1"/>
          <w:sz w:val="28"/>
          <w:szCs w:val="28"/>
        </w:rPr>
        <w:t xml:space="preserve"> 336 </w:t>
      </w:r>
      <w:proofErr w:type="gramStart"/>
      <w:r w:rsidR="00805C34" w:rsidRPr="004D2DF2">
        <w:rPr>
          <w:color w:val="000000" w:themeColor="text1"/>
          <w:sz w:val="28"/>
          <w:szCs w:val="28"/>
        </w:rPr>
        <w:t>с</w:t>
      </w:r>
      <w:proofErr w:type="gramEnd"/>
      <w:r w:rsidR="00805C34" w:rsidRPr="004D2DF2">
        <w:rPr>
          <w:color w:val="000000" w:themeColor="text1"/>
          <w:sz w:val="28"/>
          <w:szCs w:val="28"/>
        </w:rPr>
        <w:t>.</w:t>
      </w:r>
    </w:p>
    <w:p w:rsidR="00AA4721" w:rsidRPr="00D7356F" w:rsidRDefault="00B76A80" w:rsidP="00EA670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E37C1" w:rsidRPr="00D7356F">
        <w:rPr>
          <w:color w:val="000000" w:themeColor="text1"/>
          <w:sz w:val="28"/>
          <w:szCs w:val="28"/>
        </w:rPr>
        <w:t>)</w:t>
      </w:r>
      <w:r w:rsidR="00AA4721" w:rsidRPr="00D7356F">
        <w:rPr>
          <w:color w:val="000000" w:themeColor="text1"/>
          <w:sz w:val="28"/>
          <w:szCs w:val="28"/>
        </w:rPr>
        <w:t xml:space="preserve"> </w:t>
      </w:r>
      <w:r w:rsidR="00805C34" w:rsidRPr="004D2DF2">
        <w:rPr>
          <w:color w:val="000000" w:themeColor="text1"/>
          <w:sz w:val="28"/>
          <w:szCs w:val="28"/>
        </w:rPr>
        <w:t>Конышева</w:t>
      </w:r>
      <w:r w:rsidR="00805C34" w:rsidRPr="00D7356F">
        <w:rPr>
          <w:color w:val="000000" w:themeColor="text1"/>
          <w:sz w:val="28"/>
          <w:szCs w:val="28"/>
        </w:rPr>
        <w:t>,</w:t>
      </w:r>
      <w:r w:rsidR="00805C34" w:rsidRPr="004D2DF2">
        <w:rPr>
          <w:color w:val="000000" w:themeColor="text1"/>
          <w:sz w:val="28"/>
          <w:szCs w:val="28"/>
        </w:rPr>
        <w:t xml:space="preserve"> А. В. Английский язык. Современные методы обучения</w:t>
      </w:r>
      <w:r w:rsidR="00805C34" w:rsidRPr="00D7356F">
        <w:rPr>
          <w:color w:val="000000" w:themeColor="text1"/>
          <w:sz w:val="28"/>
          <w:szCs w:val="28"/>
        </w:rPr>
        <w:t> </w:t>
      </w:r>
      <w:r w:rsidR="00805C34" w:rsidRPr="004D2DF2">
        <w:rPr>
          <w:color w:val="000000" w:themeColor="text1"/>
          <w:sz w:val="28"/>
          <w:szCs w:val="28"/>
        </w:rPr>
        <w:t>[</w:t>
      </w:r>
      <w:r w:rsidR="00805C34" w:rsidRPr="00D7356F">
        <w:rPr>
          <w:color w:val="000000" w:themeColor="text1"/>
          <w:sz w:val="28"/>
          <w:szCs w:val="28"/>
        </w:rPr>
        <w:t>т</w:t>
      </w:r>
      <w:r w:rsidR="00805C34" w:rsidRPr="004D2DF2">
        <w:rPr>
          <w:color w:val="000000" w:themeColor="text1"/>
          <w:sz w:val="28"/>
          <w:szCs w:val="28"/>
        </w:rPr>
        <w:t>екст]</w:t>
      </w:r>
      <w:r w:rsidR="00805C34" w:rsidRPr="00D7356F">
        <w:rPr>
          <w:color w:val="000000" w:themeColor="text1"/>
          <w:sz w:val="28"/>
          <w:szCs w:val="28"/>
        </w:rPr>
        <w:t xml:space="preserve"> </w:t>
      </w:r>
      <w:r w:rsidR="00805C34" w:rsidRPr="004D2DF2">
        <w:rPr>
          <w:color w:val="000000" w:themeColor="text1"/>
          <w:sz w:val="28"/>
          <w:szCs w:val="28"/>
        </w:rPr>
        <w:t>/ А.В. Конышева</w:t>
      </w:r>
      <w:r w:rsidR="00805C34" w:rsidRPr="00D7356F">
        <w:rPr>
          <w:color w:val="000000" w:themeColor="text1"/>
          <w:sz w:val="28"/>
          <w:szCs w:val="28"/>
        </w:rPr>
        <w:t xml:space="preserve"> – </w:t>
      </w:r>
      <w:r w:rsidR="00805C34" w:rsidRPr="004D2DF2">
        <w:rPr>
          <w:color w:val="000000" w:themeColor="text1"/>
          <w:sz w:val="28"/>
          <w:szCs w:val="28"/>
        </w:rPr>
        <w:t xml:space="preserve">Минск: </w:t>
      </w:r>
      <w:proofErr w:type="spellStart"/>
      <w:r w:rsidR="00805C34" w:rsidRPr="004D2DF2">
        <w:rPr>
          <w:color w:val="000000" w:themeColor="text1"/>
          <w:sz w:val="28"/>
          <w:szCs w:val="28"/>
        </w:rPr>
        <w:t>ТетраСистемс</w:t>
      </w:r>
      <w:proofErr w:type="spellEnd"/>
      <w:r w:rsidR="00805C34" w:rsidRPr="00D7356F">
        <w:rPr>
          <w:color w:val="000000" w:themeColor="text1"/>
          <w:sz w:val="28"/>
          <w:szCs w:val="28"/>
        </w:rPr>
        <w:t>,</w:t>
      </w:r>
      <w:r w:rsidR="00805C34" w:rsidRPr="004D2DF2">
        <w:rPr>
          <w:color w:val="000000" w:themeColor="text1"/>
          <w:sz w:val="28"/>
          <w:szCs w:val="28"/>
        </w:rPr>
        <w:t xml:space="preserve"> 2004 г. – 176 </w:t>
      </w:r>
      <w:proofErr w:type="gramStart"/>
      <w:r w:rsidR="00805C34" w:rsidRPr="004D2DF2">
        <w:rPr>
          <w:color w:val="000000" w:themeColor="text1"/>
          <w:sz w:val="28"/>
          <w:szCs w:val="28"/>
        </w:rPr>
        <w:t>с</w:t>
      </w:r>
      <w:proofErr w:type="gramEnd"/>
      <w:r w:rsidR="00805C34" w:rsidRPr="004D2DF2">
        <w:rPr>
          <w:color w:val="000000" w:themeColor="text1"/>
          <w:sz w:val="28"/>
          <w:szCs w:val="28"/>
        </w:rPr>
        <w:t>.</w:t>
      </w:r>
    </w:p>
    <w:p w:rsidR="00FF2773" w:rsidRPr="00D7356F" w:rsidRDefault="00B76A80" w:rsidP="00EA6701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F2773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Коряковцева</w:t>
      </w:r>
      <w:proofErr w:type="spellEnd"/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Н.Ф.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рия обучения иностранным языкам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продукти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вные образовательные технологии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учеб</w:t>
      </w:r>
      <w:proofErr w:type="gram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особие для студ. лингв. </w:t>
      </w:r>
      <w:proofErr w:type="spell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фак</w:t>
      </w:r>
      <w:proofErr w:type="spellEnd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</w:t>
      </w:r>
      <w:proofErr w:type="spellEnd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учеб. заведении</w:t>
      </w:r>
      <w:r w:rsidR="00805C34" w:rsidRPr="004D2DF2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ru-RU"/>
        </w:rPr>
        <w:t>̆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екст]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/ </w:t>
      </w:r>
      <w:proofErr w:type="spell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Н.Ф.Коряковцева</w:t>
      </w:r>
      <w:proofErr w:type="spellEnd"/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М.: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Издательскии</w:t>
      </w:r>
      <w:proofErr w:type="spellEnd"/>
      <w:r w:rsidR="00805C34" w:rsidRPr="004D2DF2">
        <w:rPr>
          <w:rFonts w:ascii="Cambria Math" w:eastAsia="Times New Roman" w:hAnsi="Cambria Math" w:cs="Times New Roman"/>
          <w:color w:val="000000" w:themeColor="text1"/>
          <w:sz w:val="28"/>
          <w:szCs w:val="28"/>
          <w:lang w:eastAsia="ru-RU"/>
        </w:rPr>
        <w:t>̆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центр «Академия»</w:t>
      </w:r>
      <w:r w:rsidR="00805C34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2010 г. — 192 </w:t>
      </w:r>
      <w:proofErr w:type="gramStart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805C34"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6AE1" w:rsidRPr="00805C34" w:rsidRDefault="00B76A80" w:rsidP="00EA6701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B6AE1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805C34" w:rsidRPr="00805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Манвелов, С.Г. Конструирование современного урока [текст]  /                  С.Г. Манвелов. –  М.: Просвещение, 2002. – 254 </w:t>
      </w:r>
      <w:proofErr w:type="gramStart"/>
      <w:r w:rsidR="00805C34" w:rsidRPr="00805C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805C34" w:rsidRPr="00805C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1A5A" w:rsidRPr="00B76A80" w:rsidRDefault="00B76A80" w:rsidP="00B76A80">
      <w:pPr>
        <w:shd w:val="clear" w:color="auto" w:fill="F7F7F6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proofErr w:type="spellStart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Полат</w:t>
      </w:r>
      <w:proofErr w:type="spellEnd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Е.С. Новые педагогические и информационные технологии в системе образования. Учебное пособие для студентов педагогических вузов и системы повышения квалификации педагогических кадров </w:t>
      </w:r>
      <w:r w:rsidR="00D7356F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[т</w:t>
      </w:r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екст] / Е. С. </w:t>
      </w:r>
      <w:proofErr w:type="spellStart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Полат</w:t>
      </w:r>
      <w:proofErr w:type="spellEnd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М. Ю. </w:t>
      </w:r>
      <w:proofErr w:type="spellStart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Бухаркина</w:t>
      </w:r>
      <w:proofErr w:type="spellEnd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М. В. Моисеева, А. Е. Петров. — М.: Издательский центр «Академия», 1999 г. — 224 </w:t>
      </w:r>
      <w:proofErr w:type="gramStart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6C1A5A" w:rsidRPr="00B76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1A5A" w:rsidRPr="004D2DF2" w:rsidRDefault="006C1A5A" w:rsidP="00EA6701">
      <w:pPr>
        <w:numPr>
          <w:ilvl w:val="0"/>
          <w:numId w:val="10"/>
        </w:numPr>
        <w:shd w:val="clear" w:color="auto" w:fill="F7F7F6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Щукин А.Н. Теория обучения иностранным языкам (Лингводидактические основы). Учебное пособие для преподавате</w:t>
      </w:r>
      <w:r w:rsidR="00D7356F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 и студентов языковых вузов [т</w:t>
      </w:r>
      <w:r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екст]</w:t>
      </w:r>
      <w:r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7356F" w:rsidRPr="00D735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/ А. Н. Щукин. – </w:t>
      </w:r>
      <w:r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М.: ВК – 2012 г. – 336 </w:t>
      </w:r>
      <w:proofErr w:type="gramStart"/>
      <w:r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4D2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sectPr w:rsidR="006C1A5A" w:rsidRPr="004D2DF2" w:rsidSect="00EF526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1D64"/>
    <w:multiLevelType w:val="multilevel"/>
    <w:tmpl w:val="8522F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A5FC8"/>
    <w:multiLevelType w:val="hybridMultilevel"/>
    <w:tmpl w:val="9CC6C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51675"/>
    <w:multiLevelType w:val="hybridMultilevel"/>
    <w:tmpl w:val="6DF6D73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2E11245"/>
    <w:multiLevelType w:val="multilevel"/>
    <w:tmpl w:val="4440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87177"/>
    <w:multiLevelType w:val="hybridMultilevel"/>
    <w:tmpl w:val="C15215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F7F8A"/>
    <w:multiLevelType w:val="hybridMultilevel"/>
    <w:tmpl w:val="45FAED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45B29"/>
    <w:multiLevelType w:val="multilevel"/>
    <w:tmpl w:val="DDBC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14642D"/>
    <w:multiLevelType w:val="multilevel"/>
    <w:tmpl w:val="DA6E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C57FF5"/>
    <w:multiLevelType w:val="hybridMultilevel"/>
    <w:tmpl w:val="46B021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C661D6"/>
    <w:multiLevelType w:val="hybridMultilevel"/>
    <w:tmpl w:val="09BCAC22"/>
    <w:lvl w:ilvl="0" w:tplc="04190011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72E"/>
    <w:rsid w:val="00041B91"/>
    <w:rsid w:val="0007213D"/>
    <w:rsid w:val="000C699B"/>
    <w:rsid w:val="00106B85"/>
    <w:rsid w:val="0012272E"/>
    <w:rsid w:val="00172C77"/>
    <w:rsid w:val="001C0BBD"/>
    <w:rsid w:val="001E6027"/>
    <w:rsid w:val="00232838"/>
    <w:rsid w:val="00245132"/>
    <w:rsid w:val="00256C23"/>
    <w:rsid w:val="00260A35"/>
    <w:rsid w:val="002C1C80"/>
    <w:rsid w:val="002D67FD"/>
    <w:rsid w:val="00310009"/>
    <w:rsid w:val="003513F9"/>
    <w:rsid w:val="00382E6B"/>
    <w:rsid w:val="003B1986"/>
    <w:rsid w:val="003E6C4F"/>
    <w:rsid w:val="00416DB7"/>
    <w:rsid w:val="0043679C"/>
    <w:rsid w:val="00485C6E"/>
    <w:rsid w:val="004D2DF2"/>
    <w:rsid w:val="00512865"/>
    <w:rsid w:val="00515FE1"/>
    <w:rsid w:val="005A02AE"/>
    <w:rsid w:val="005E37C1"/>
    <w:rsid w:val="00671716"/>
    <w:rsid w:val="00695515"/>
    <w:rsid w:val="006C1A5A"/>
    <w:rsid w:val="006C42FC"/>
    <w:rsid w:val="00715ED0"/>
    <w:rsid w:val="007460A1"/>
    <w:rsid w:val="00784760"/>
    <w:rsid w:val="00787D20"/>
    <w:rsid w:val="007D4C05"/>
    <w:rsid w:val="00805C34"/>
    <w:rsid w:val="008437D1"/>
    <w:rsid w:val="00885054"/>
    <w:rsid w:val="00886242"/>
    <w:rsid w:val="008B0214"/>
    <w:rsid w:val="008B5936"/>
    <w:rsid w:val="008C0C77"/>
    <w:rsid w:val="008E13BA"/>
    <w:rsid w:val="008E3858"/>
    <w:rsid w:val="009815E7"/>
    <w:rsid w:val="009C72D3"/>
    <w:rsid w:val="009C73AF"/>
    <w:rsid w:val="00A61E13"/>
    <w:rsid w:val="00AA4721"/>
    <w:rsid w:val="00AA5A33"/>
    <w:rsid w:val="00B76A80"/>
    <w:rsid w:val="00BB6AE1"/>
    <w:rsid w:val="00BD5AD4"/>
    <w:rsid w:val="00BE0A2D"/>
    <w:rsid w:val="00BE3458"/>
    <w:rsid w:val="00C20C9F"/>
    <w:rsid w:val="00C75DDD"/>
    <w:rsid w:val="00D14451"/>
    <w:rsid w:val="00D62230"/>
    <w:rsid w:val="00D7356F"/>
    <w:rsid w:val="00DF6B13"/>
    <w:rsid w:val="00E15458"/>
    <w:rsid w:val="00E40D46"/>
    <w:rsid w:val="00EA6701"/>
    <w:rsid w:val="00EF526D"/>
    <w:rsid w:val="00F62C1A"/>
    <w:rsid w:val="00F96B67"/>
    <w:rsid w:val="00FA58D4"/>
    <w:rsid w:val="00FB65CF"/>
    <w:rsid w:val="00FF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F9"/>
  </w:style>
  <w:style w:type="paragraph" w:styleId="2">
    <w:name w:val="heading 2"/>
    <w:basedOn w:val="a"/>
    <w:link w:val="20"/>
    <w:uiPriority w:val="9"/>
    <w:qFormat/>
    <w:rsid w:val="00EF5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6DB7"/>
    <w:pPr>
      <w:ind w:left="720"/>
      <w:contextualSpacing/>
    </w:pPr>
  </w:style>
  <w:style w:type="character" w:customStyle="1" w:styleId="apple-converted-space">
    <w:name w:val="apple-converted-space"/>
    <w:basedOn w:val="a0"/>
    <w:rsid w:val="004D2DF2"/>
  </w:style>
  <w:style w:type="character" w:customStyle="1" w:styleId="20">
    <w:name w:val="Заголовок 2 Знак"/>
    <w:basedOn w:val="a0"/>
    <w:link w:val="2"/>
    <w:uiPriority w:val="9"/>
    <w:rsid w:val="00EF52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0">
    <w:name w:val="c0"/>
    <w:basedOn w:val="a0"/>
    <w:rsid w:val="001E6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84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0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0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74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5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9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503919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87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5905">
              <w:marLeft w:val="0"/>
              <w:marRight w:val="0"/>
              <w:marTop w:val="0"/>
              <w:marBottom w:val="1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93544">
                  <w:marLeft w:val="0"/>
                  <w:marRight w:val="0"/>
                  <w:marTop w:val="222"/>
                  <w:marBottom w:val="2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2018-03-12T11:11:00Z</dcterms:created>
  <dcterms:modified xsi:type="dcterms:W3CDTF">2025-05-05T09:40:00Z</dcterms:modified>
</cp:coreProperties>
</file>