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9E" w:rsidRPr="00067D67" w:rsidRDefault="00A97B87" w:rsidP="0053459E">
      <w:pPr>
        <w:pStyle w:val="a3"/>
        <w:spacing w:line="360" w:lineRule="auto"/>
        <w:ind w:firstLine="425"/>
        <w:jc w:val="right"/>
        <w:rPr>
          <w:szCs w:val="28"/>
        </w:rPr>
      </w:pPr>
      <w:r w:rsidRPr="00067D67">
        <w:rPr>
          <w:szCs w:val="28"/>
        </w:rPr>
        <w:t>Апсатарова С.И.</w:t>
      </w:r>
      <w:r w:rsidR="0053459E" w:rsidRPr="00067D67">
        <w:rPr>
          <w:szCs w:val="28"/>
        </w:rPr>
        <w:t xml:space="preserve"> </w:t>
      </w:r>
      <w:r w:rsidR="00067D67" w:rsidRPr="00067D67">
        <w:rPr>
          <w:szCs w:val="28"/>
        </w:rPr>
        <w:t>,</w:t>
      </w:r>
    </w:p>
    <w:p w:rsidR="00067D67" w:rsidRDefault="00067D67" w:rsidP="0053459E">
      <w:pPr>
        <w:pStyle w:val="a3"/>
        <w:spacing w:line="360" w:lineRule="auto"/>
        <w:ind w:firstLine="425"/>
        <w:jc w:val="right"/>
        <w:rPr>
          <w:i/>
          <w:szCs w:val="28"/>
        </w:rPr>
      </w:pPr>
      <w:r w:rsidRPr="00067D67">
        <w:rPr>
          <w:i/>
          <w:szCs w:val="28"/>
        </w:rPr>
        <w:t xml:space="preserve">Учитель марийского языка и литературы </w:t>
      </w:r>
    </w:p>
    <w:p w:rsidR="00067D67" w:rsidRPr="00067D67" w:rsidRDefault="00067D67" w:rsidP="0053459E">
      <w:pPr>
        <w:pStyle w:val="a3"/>
        <w:spacing w:line="360" w:lineRule="auto"/>
        <w:ind w:firstLine="425"/>
        <w:jc w:val="right"/>
        <w:rPr>
          <w:b/>
          <w:i/>
          <w:szCs w:val="28"/>
        </w:rPr>
      </w:pPr>
      <w:r w:rsidRPr="00067D67">
        <w:rPr>
          <w:i/>
          <w:szCs w:val="28"/>
        </w:rPr>
        <w:t>МБОУ СОШ № 1 г. Бирска</w:t>
      </w:r>
    </w:p>
    <w:p w:rsidR="00A97B87" w:rsidRDefault="00A97B87" w:rsidP="0053459E">
      <w:pPr>
        <w:pStyle w:val="a3"/>
        <w:spacing w:line="360" w:lineRule="auto"/>
        <w:ind w:firstLine="425"/>
        <w:jc w:val="center"/>
        <w:rPr>
          <w:b/>
          <w:szCs w:val="28"/>
        </w:rPr>
      </w:pPr>
      <w:r w:rsidRPr="00A97B87">
        <w:rPr>
          <w:b/>
          <w:szCs w:val="28"/>
        </w:rPr>
        <w:t>МИКРОТОПОНИМИКА Д. КАЙРАКОВО</w:t>
      </w:r>
    </w:p>
    <w:p w:rsidR="00A97B87" w:rsidRPr="00A97B87" w:rsidRDefault="00A97B87" w:rsidP="0053459E">
      <w:pPr>
        <w:pStyle w:val="a3"/>
        <w:spacing w:line="360" w:lineRule="auto"/>
        <w:ind w:firstLine="425"/>
        <w:jc w:val="center"/>
        <w:rPr>
          <w:b/>
          <w:szCs w:val="28"/>
        </w:rPr>
      </w:pPr>
      <w:r w:rsidRPr="00A97B87">
        <w:rPr>
          <w:b/>
          <w:szCs w:val="28"/>
        </w:rPr>
        <w:t>МИШКИНСКОГО РАЙОНА</w:t>
      </w:r>
    </w:p>
    <w:p w:rsidR="00A97B87" w:rsidRPr="00CC6B47" w:rsidRDefault="002B32DF" w:rsidP="0053459E">
      <w:pPr>
        <w:tabs>
          <w:tab w:val="left" w:pos="18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человек постоянно встречается с географическими названиями. Они повсеместно и всегда сопровождают наше мышление с раннего детства. Всё на земле имеет свой адрес, и этот адрес начинается с места рождения ч</w:t>
      </w: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>ловека.</w:t>
      </w:r>
      <w:r w:rsidRPr="00CC6B47">
        <w:rPr>
          <w:rFonts w:ascii="Times New Roman" w:eastAsia="Times New Roman" w:hAnsi="Times New Roman" w:cs="Times New Roman"/>
          <w:sz w:val="28"/>
          <w:szCs w:val="28"/>
        </w:rPr>
        <w:t xml:space="preserve"> Мелькают знакомые и незнакомые названия станций, городов, дер</w:t>
      </w:r>
      <w:r w:rsidRPr="00CC6B4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C6B47">
        <w:rPr>
          <w:rFonts w:ascii="Times New Roman" w:eastAsia="Times New Roman" w:hAnsi="Times New Roman" w:cs="Times New Roman"/>
          <w:sz w:val="28"/>
          <w:szCs w:val="28"/>
        </w:rPr>
        <w:t>вень, рек, гор. Проезжая по родным местам, мы даже не задумываемся над тем, а почему так названы наши улицы, овраги, горы, лес.</w:t>
      </w:r>
    </w:p>
    <w:p w:rsidR="002B32DF" w:rsidRPr="00CC6B47" w:rsidRDefault="002B32DF" w:rsidP="0053459E">
      <w:pPr>
        <w:tabs>
          <w:tab w:val="left" w:pos="180"/>
        </w:tabs>
        <w:spacing w:after="0" w:line="360" w:lineRule="auto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топонимического материала – это представление о прошлой и</w:t>
      </w: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тории края, о тех народах, </w:t>
      </w:r>
      <w:r w:rsid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которые были здесь когда-либо. </w:t>
      </w: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Географические названия нашего края образовались не одновременно, а в разные времена, в несколько этапов. Поэтому топонимы нашего края являются сложным ист</w:t>
      </w: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рическим образованием, со</w:t>
      </w: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стоящим из пластов и слоев разной степени дре</w:t>
      </w: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C6B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ности и различного языкового происхождения. </w:t>
      </w:r>
    </w:p>
    <w:p w:rsidR="002B32DF" w:rsidRPr="00CC6B47" w:rsidRDefault="002B32DF" w:rsidP="0053459E">
      <w:pPr>
        <w:pStyle w:val="a5"/>
        <w:spacing w:before="0" w:beforeAutospacing="0" w:after="0" w:afterAutospacing="0" w:line="360" w:lineRule="auto"/>
        <w:ind w:firstLine="425"/>
        <w:jc w:val="both"/>
        <w:rPr>
          <w:color w:val="auto"/>
          <w:sz w:val="28"/>
          <w:szCs w:val="28"/>
        </w:rPr>
      </w:pPr>
      <w:r w:rsidRPr="00CC6B47">
        <w:rPr>
          <w:color w:val="auto"/>
          <w:sz w:val="28"/>
          <w:szCs w:val="28"/>
        </w:rPr>
        <w:t xml:space="preserve">Объектом исследования являются </w:t>
      </w:r>
      <w:r w:rsidR="00E404F6">
        <w:rPr>
          <w:color w:val="auto"/>
          <w:sz w:val="28"/>
          <w:szCs w:val="28"/>
        </w:rPr>
        <w:t xml:space="preserve">наименования </w:t>
      </w:r>
      <w:r w:rsidRPr="00CC6B47">
        <w:rPr>
          <w:color w:val="auto"/>
          <w:sz w:val="28"/>
          <w:szCs w:val="28"/>
        </w:rPr>
        <w:t>географически</w:t>
      </w:r>
      <w:r w:rsidR="00E404F6">
        <w:rPr>
          <w:color w:val="auto"/>
          <w:sz w:val="28"/>
          <w:szCs w:val="28"/>
        </w:rPr>
        <w:t>х</w:t>
      </w:r>
      <w:r w:rsidRPr="00CC6B47">
        <w:rPr>
          <w:color w:val="auto"/>
          <w:sz w:val="28"/>
          <w:szCs w:val="28"/>
        </w:rPr>
        <w:t xml:space="preserve"> объе</w:t>
      </w:r>
      <w:r w:rsidRPr="00CC6B47">
        <w:rPr>
          <w:color w:val="auto"/>
          <w:sz w:val="28"/>
          <w:szCs w:val="28"/>
        </w:rPr>
        <w:t>к</w:t>
      </w:r>
      <w:r w:rsidRPr="00CC6B47">
        <w:rPr>
          <w:color w:val="auto"/>
          <w:sz w:val="28"/>
          <w:szCs w:val="28"/>
        </w:rPr>
        <w:t>т</w:t>
      </w:r>
      <w:r w:rsidR="00E404F6">
        <w:rPr>
          <w:color w:val="auto"/>
          <w:sz w:val="28"/>
          <w:szCs w:val="28"/>
        </w:rPr>
        <w:t>ов</w:t>
      </w:r>
      <w:r w:rsidRPr="00CC6B47">
        <w:rPr>
          <w:color w:val="auto"/>
          <w:sz w:val="28"/>
          <w:szCs w:val="28"/>
        </w:rPr>
        <w:t>, улиц деревни, природны</w:t>
      </w:r>
      <w:r w:rsidR="00E404F6">
        <w:rPr>
          <w:color w:val="auto"/>
          <w:sz w:val="28"/>
          <w:szCs w:val="28"/>
        </w:rPr>
        <w:t>х</w:t>
      </w:r>
      <w:r w:rsidRPr="00CC6B47">
        <w:rPr>
          <w:color w:val="auto"/>
          <w:sz w:val="28"/>
          <w:szCs w:val="28"/>
        </w:rPr>
        <w:t xml:space="preserve"> ландшафт</w:t>
      </w:r>
      <w:r w:rsidR="00E404F6">
        <w:rPr>
          <w:color w:val="auto"/>
          <w:sz w:val="28"/>
          <w:szCs w:val="28"/>
        </w:rPr>
        <w:t xml:space="preserve">ов д. </w:t>
      </w:r>
      <w:proofErr w:type="spellStart"/>
      <w:r w:rsidR="00E404F6">
        <w:rPr>
          <w:color w:val="auto"/>
          <w:sz w:val="28"/>
          <w:szCs w:val="28"/>
        </w:rPr>
        <w:t>Кайраково</w:t>
      </w:r>
      <w:proofErr w:type="spellEnd"/>
      <w:r w:rsidR="00E404F6" w:rsidRPr="00E404F6">
        <w:rPr>
          <w:color w:val="auto"/>
          <w:sz w:val="28"/>
          <w:szCs w:val="28"/>
        </w:rPr>
        <w:t xml:space="preserve"> </w:t>
      </w:r>
      <w:r w:rsidR="00E404F6">
        <w:rPr>
          <w:color w:val="auto"/>
          <w:sz w:val="28"/>
          <w:szCs w:val="28"/>
        </w:rPr>
        <w:t>на марийском яз</w:t>
      </w:r>
      <w:r w:rsidR="00E404F6">
        <w:rPr>
          <w:color w:val="auto"/>
          <w:sz w:val="28"/>
          <w:szCs w:val="28"/>
        </w:rPr>
        <w:t>ы</w:t>
      </w:r>
      <w:r w:rsidR="00E404F6">
        <w:rPr>
          <w:color w:val="auto"/>
          <w:sz w:val="28"/>
          <w:szCs w:val="28"/>
        </w:rPr>
        <w:t>ке</w:t>
      </w:r>
      <w:r w:rsidR="0053459E">
        <w:rPr>
          <w:color w:val="auto"/>
          <w:sz w:val="28"/>
          <w:szCs w:val="28"/>
        </w:rPr>
        <w:t>, т.е. микротопонимика</w:t>
      </w:r>
      <w:r w:rsidRPr="00CC6B47">
        <w:rPr>
          <w:color w:val="auto"/>
          <w:sz w:val="28"/>
          <w:szCs w:val="28"/>
        </w:rPr>
        <w:t>.</w:t>
      </w:r>
    </w:p>
    <w:p w:rsidR="002B32DF" w:rsidRPr="002B32DF" w:rsidRDefault="002B32DF" w:rsidP="0053459E">
      <w:pPr>
        <w:spacing w:after="0" w:line="36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Микротопонимика</w:t>
      </w:r>
      <w:r w:rsid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–</w:t>
      </w:r>
      <w:r w:rsid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это наименование мелких географических объектов, известность которых не выходит за пределы узкого круга живущих в одном месте людей. Названия небольших природных или искусственно созданных объектов, обычно отражающих их характер и свойства. Микротопонимика</w:t>
      </w:r>
      <w:r w:rsid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– факт одного языка и продукта творчества одного народа. Под микротопон</w:t>
      </w:r>
      <w:r w:rsidRP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микой</w:t>
      </w:r>
      <w:r w:rsid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принято понимать название микрообъектов физической географии – полей, прудов </w:t>
      </w:r>
      <w:r w:rsid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и </w:t>
      </w:r>
      <w:proofErr w:type="spellStart"/>
      <w:r w:rsidRP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микросооружений</w:t>
      </w:r>
      <w:proofErr w:type="spellEnd"/>
      <w:r w:rsid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CC6B4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– дорог, оврагов, канав и т.д.</w:t>
      </w:r>
    </w:p>
    <w:p w:rsidR="00A97B87" w:rsidRPr="00966683" w:rsidRDefault="00500177" w:rsidP="00FC6FDD">
      <w:pPr>
        <w:tabs>
          <w:tab w:val="left" w:pos="18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 с другими собственными именами у топонимов есть свои особенности: 1) каждый топоним тесно связан с определенным географич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ским объектом</w:t>
      </w:r>
      <w:r w:rsidR="00FC6FDD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7B87" w:rsidRPr="00A97B87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End"/>
      <w:r w:rsidR="00966683" w:rsidRPr="00966683">
        <w:rPr>
          <w:rFonts w:ascii="Times New Roman" w:hAnsi="Times New Roman" w:cs="Times New Roman"/>
          <w:sz w:val="28"/>
          <w:szCs w:val="28"/>
        </w:rPr>
        <w:t>г</w:t>
      </w:r>
      <w:r w:rsidR="00966683" w:rsidRP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еографические названия живут очень долго, сохраняя в </w:t>
      </w:r>
      <w:r w:rsidR="00966683" w:rsidRP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себе слова исчезнувших языков и народов, элементы древней топографии м</w:t>
      </w:r>
      <w:r w:rsidR="00966683" w:rsidRP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966683" w:rsidRP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стности, сведения о наличии тех или иных природных богатств, о существ</w:t>
      </w:r>
      <w:r w:rsidR="00966683" w:rsidRP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966683" w:rsidRP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вании в далеком прошлом тех или иных промыслов</w:t>
      </w:r>
      <w:r w:rsidR="00A97B87" w:rsidRPr="00A97B87">
        <w:rPr>
          <w:rFonts w:ascii="Times New Roman" w:hAnsi="Times New Roman" w:cs="Times New Roman"/>
          <w:sz w:val="28"/>
          <w:szCs w:val="28"/>
        </w:rPr>
        <w:t xml:space="preserve"> [</w:t>
      </w:r>
      <w:r w:rsidR="0042262F">
        <w:rPr>
          <w:rFonts w:ascii="Times New Roman" w:hAnsi="Times New Roman" w:cs="Times New Roman"/>
          <w:sz w:val="28"/>
          <w:szCs w:val="28"/>
        </w:rPr>
        <w:t>1: 15</w:t>
      </w:r>
      <w:r w:rsidR="00A97B87" w:rsidRPr="00A97B87">
        <w:rPr>
          <w:rFonts w:ascii="Times New Roman" w:hAnsi="Times New Roman" w:cs="Times New Roman"/>
          <w:sz w:val="28"/>
          <w:szCs w:val="28"/>
        </w:rPr>
        <w:t xml:space="preserve">]. </w:t>
      </w:r>
      <w:r w:rsidR="00966683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966683" w:rsidRP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топон</w:t>
      </w:r>
      <w:r w:rsidR="00966683" w:rsidRP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966683" w:rsidRP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слу</w:t>
      </w:r>
      <w:r w:rsid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жат для ученых драгоценны</w:t>
      </w:r>
      <w:r w:rsidR="00966683" w:rsidRPr="00966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 источниками знаний. Ведь названия географических объектов рождались в те далекие времена, когда у народов, создавших эти топонимы, еще не было письменности.</w:t>
      </w:r>
      <w:r w:rsidR="00966683" w:rsidRPr="0096668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66683" w:rsidRPr="009666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F77" w:rsidRPr="00A97B87" w:rsidRDefault="00801F77" w:rsidP="00801F77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Собранный нами материал можно сгруппировать на следующие лексико-семантические группы</w:t>
      </w:r>
      <w:r w:rsidRPr="00A97B87">
        <w:rPr>
          <w:rFonts w:ascii="Times New Roman" w:hAnsi="Times New Roman" w:cs="Times New Roman"/>
          <w:sz w:val="28"/>
          <w:szCs w:val="28"/>
        </w:rPr>
        <w:t xml:space="preserve">: 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>названия улиц: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Кужу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урем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Пасу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урем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кол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урем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Колхоз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урем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Кокла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урем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Мыгыле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урем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Клуб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урем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Кÿшыл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мучаш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Ӱлыл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мучаш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; 2)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дромонимы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>угорно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Корак-ола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корно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Чодыра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корно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; 3) </w:t>
      </w:r>
      <w:r>
        <w:rPr>
          <w:rFonts w:ascii="Times New Roman" w:eastAsia="Times New Roman" w:hAnsi="Times New Roman" w:cs="Times New Roman"/>
          <w:sz w:val="28"/>
          <w:szCs w:val="28"/>
        </w:rPr>
        <w:t>названия мостов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Яшпай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97B87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A97B87">
        <w:rPr>
          <w:rFonts w:ascii="Times New Roman" w:eastAsia="Times New Roman" w:hAnsi="Times New Roman" w:cs="Times New Roman"/>
          <w:sz w:val="28"/>
          <w:szCs w:val="28"/>
        </w:rPr>
        <w:t>ÿвар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Ванькан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кÿвар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Салмиян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кÿвар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Шаде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кÿвар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; 4)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агр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онимы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>: Орловка, Михайловка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404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Окальча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Сондык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лук,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Чолпан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; 5) </w:t>
      </w:r>
      <w:r>
        <w:rPr>
          <w:rFonts w:ascii="Times New Roman" w:eastAsia="Times New Roman" w:hAnsi="Times New Roman" w:cs="Times New Roman"/>
          <w:sz w:val="28"/>
          <w:szCs w:val="28"/>
        </w:rPr>
        <w:t>гидронимы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Алпияз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Шаде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Изеҥер,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Шемъер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Кумъер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Отар эҥер,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Вакшъер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Памаш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эҥер,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Эбак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памаш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Сакырбай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памаш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Казий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памаш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Эбай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памаш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; 6)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дримонимы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Камчатка,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Чäдыртäн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55CA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угу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чодыра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Корак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чодыра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Кумалтыш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Керемет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; 7)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оронимы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Орвуй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курык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Шемъер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арка,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Максут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каван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арка,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Ушкал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Вайсем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Неррож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Шоло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Пекшек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Вагон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>малтыш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B87">
        <w:rPr>
          <w:rFonts w:ascii="Times New Roman" w:eastAsia="Times New Roman" w:hAnsi="Times New Roman" w:cs="Times New Roman"/>
          <w:sz w:val="28"/>
          <w:szCs w:val="28"/>
        </w:rPr>
        <w:t>корем</w:t>
      </w:r>
      <w:proofErr w:type="spellEnd"/>
      <w:r w:rsidRPr="00A97B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4A60" w:rsidRDefault="00966683" w:rsidP="0053459E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683">
        <w:rPr>
          <w:rFonts w:ascii="Times New Roman" w:hAnsi="Times New Roman" w:cs="Times New Roman"/>
          <w:color w:val="000000"/>
          <w:sz w:val="28"/>
          <w:szCs w:val="28"/>
        </w:rPr>
        <w:t xml:space="preserve">Географические названия (топонимы) могут рассказать </w:t>
      </w:r>
      <w:proofErr w:type="gramStart"/>
      <w:r w:rsidRPr="00966683">
        <w:rPr>
          <w:rFonts w:ascii="Times New Roman" w:hAnsi="Times New Roman" w:cs="Times New Roman"/>
          <w:color w:val="000000"/>
          <w:sz w:val="28"/>
          <w:szCs w:val="28"/>
        </w:rPr>
        <w:t>очень много</w:t>
      </w:r>
      <w:proofErr w:type="gramEnd"/>
      <w:r w:rsidRPr="00966683">
        <w:rPr>
          <w:rFonts w:ascii="Times New Roman" w:hAnsi="Times New Roman" w:cs="Times New Roman"/>
          <w:color w:val="000000"/>
          <w:sz w:val="28"/>
          <w:szCs w:val="28"/>
        </w:rPr>
        <w:t>. Все топонимы обладают общим свойством – они отражают в определенной мере социальные, экономические и географические аспекты жизни человеческого общества. Названия географическим объектам даются неслучайно. То или иное название чаще всего мотивировано. Географический объект называется по какому-либо признаку, свойству, отличающему его от других объектов. Это могут быть названия, отражающие физико-географические реалии р</w:t>
      </w:r>
      <w:r w:rsidRPr="0096668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66683">
        <w:rPr>
          <w:rFonts w:ascii="Times New Roman" w:hAnsi="Times New Roman" w:cs="Times New Roman"/>
          <w:color w:val="000000"/>
          <w:sz w:val="28"/>
          <w:szCs w:val="28"/>
        </w:rPr>
        <w:t>гиона его флору и фауну; названия, связанные с практической деятельностью человека, с отдельными явлениями и предметами материальной и духовной культуры местного населения; названия, образованные от собственных имен и т.д.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4D05">
        <w:rPr>
          <w:rFonts w:ascii="Times New Roman" w:hAnsi="Times New Roman" w:cs="Times New Roman"/>
          <w:color w:val="000000"/>
          <w:sz w:val="28"/>
          <w:szCs w:val="28"/>
        </w:rPr>
        <w:t>Сама деревня п</w:t>
      </w:r>
      <w:r w:rsidR="00E34D05" w:rsidRPr="00A97B87">
        <w:rPr>
          <w:rFonts w:ascii="Times New Roman" w:hAnsi="Times New Roman" w:cs="Times New Roman"/>
          <w:sz w:val="28"/>
          <w:szCs w:val="28"/>
        </w:rPr>
        <w:t xml:space="preserve">о способу номинации </w:t>
      </w:r>
      <w:r w:rsidR="00E34D05">
        <w:rPr>
          <w:rFonts w:ascii="Times New Roman" w:hAnsi="Times New Roman" w:cs="Times New Roman"/>
          <w:sz w:val="28"/>
          <w:szCs w:val="28"/>
        </w:rPr>
        <w:t xml:space="preserve">относится </w:t>
      </w:r>
      <w:proofErr w:type="gramStart"/>
      <w:r w:rsidR="00E34D0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34D05">
        <w:rPr>
          <w:rFonts w:ascii="Times New Roman" w:hAnsi="Times New Roman" w:cs="Times New Roman"/>
          <w:sz w:val="28"/>
          <w:szCs w:val="28"/>
        </w:rPr>
        <w:t xml:space="preserve"> п</w:t>
      </w:r>
      <w:r w:rsidR="00E34D05" w:rsidRPr="00A97B87">
        <w:rPr>
          <w:rFonts w:ascii="Times New Roman" w:hAnsi="Times New Roman" w:cs="Times New Roman"/>
          <w:sz w:val="28"/>
          <w:szCs w:val="28"/>
        </w:rPr>
        <w:t>риродно-географическ</w:t>
      </w:r>
      <w:r w:rsidR="00E34D05">
        <w:rPr>
          <w:rFonts w:ascii="Times New Roman" w:hAnsi="Times New Roman" w:cs="Times New Roman"/>
          <w:sz w:val="28"/>
          <w:szCs w:val="28"/>
        </w:rPr>
        <w:t xml:space="preserve">ому: </w:t>
      </w:r>
      <w:proofErr w:type="spellStart"/>
      <w:r w:rsidR="00E34D05">
        <w:rPr>
          <w:rFonts w:ascii="Times New Roman" w:hAnsi="Times New Roman" w:cs="Times New Roman"/>
          <w:sz w:val="28"/>
          <w:szCs w:val="28"/>
        </w:rPr>
        <w:t>Монар</w:t>
      </w:r>
      <w:proofErr w:type="spellEnd"/>
      <w:r w:rsidR="00E34D05">
        <w:rPr>
          <w:rFonts w:ascii="Times New Roman" w:hAnsi="Times New Roman" w:cs="Times New Roman"/>
          <w:sz w:val="28"/>
          <w:szCs w:val="28"/>
        </w:rPr>
        <w:t xml:space="preserve"> в переводе с марийского языка на русский означает </w:t>
      </w:r>
      <w:r w:rsidR="00E34D05" w:rsidRPr="00E34D05">
        <w:rPr>
          <w:rFonts w:ascii="Times New Roman" w:hAnsi="Times New Roman" w:cs="Times New Roman"/>
          <w:sz w:val="28"/>
          <w:szCs w:val="28"/>
        </w:rPr>
        <w:lastRenderedPageBreak/>
        <w:t>‘</w:t>
      </w:r>
      <w:r w:rsidR="00E34D05">
        <w:rPr>
          <w:rFonts w:ascii="Times New Roman" w:hAnsi="Times New Roman" w:cs="Times New Roman"/>
          <w:sz w:val="28"/>
          <w:szCs w:val="28"/>
        </w:rPr>
        <w:t>брусок, точило</w:t>
      </w:r>
      <w:r w:rsidR="00E34D05" w:rsidRPr="00E34D05">
        <w:rPr>
          <w:rFonts w:ascii="Times New Roman" w:hAnsi="Times New Roman" w:cs="Times New Roman"/>
          <w:sz w:val="28"/>
          <w:szCs w:val="28"/>
        </w:rPr>
        <w:t>’</w:t>
      </w:r>
      <w:r w:rsidR="00E34D05">
        <w:rPr>
          <w:rFonts w:ascii="Times New Roman" w:hAnsi="Times New Roman" w:cs="Times New Roman"/>
          <w:sz w:val="28"/>
          <w:szCs w:val="28"/>
        </w:rPr>
        <w:t xml:space="preserve">. На подножье горы есть месторождение камня, из которого изготавливают брусок.  </w:t>
      </w:r>
      <w:r w:rsidR="00801F77">
        <w:rPr>
          <w:rFonts w:ascii="Times New Roman" w:hAnsi="Times New Roman" w:cs="Times New Roman"/>
          <w:sz w:val="28"/>
          <w:szCs w:val="28"/>
        </w:rPr>
        <w:t>Многие т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опоним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>ы образованы от антропонимов. Н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 xml:space="preserve">пример, названия мостов: </w:t>
      </w:r>
      <w:proofErr w:type="spellStart"/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>Яшпай</w:t>
      </w:r>
      <w:proofErr w:type="spellEnd"/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>ÿвар</w:t>
      </w:r>
      <w:proofErr w:type="spellEnd"/>
      <w:r w:rsidR="00801F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F77"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 xml:space="preserve">мост </w:t>
      </w:r>
      <w:proofErr w:type="spellStart"/>
      <w:r w:rsidR="00801F77">
        <w:rPr>
          <w:rFonts w:ascii="Times New Roman" w:eastAsia="Times New Roman" w:hAnsi="Times New Roman" w:cs="Times New Roman"/>
          <w:sz w:val="28"/>
          <w:szCs w:val="28"/>
        </w:rPr>
        <w:t>Яшпая</w:t>
      </w:r>
      <w:proofErr w:type="spellEnd"/>
      <w:r w:rsidR="00801F77"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>Ванькан</w:t>
      </w:r>
      <w:proofErr w:type="spellEnd"/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>кÿвар</w:t>
      </w:r>
      <w:proofErr w:type="spellEnd"/>
      <w:r w:rsidR="00801F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F77"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>Ван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>кин мост</w:t>
      </w:r>
      <w:r w:rsidR="00801F77"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>Салмиян</w:t>
      </w:r>
      <w:proofErr w:type="spellEnd"/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01F77" w:rsidRPr="00A97B87">
        <w:rPr>
          <w:rFonts w:ascii="Times New Roman" w:eastAsia="Times New Roman" w:hAnsi="Times New Roman" w:cs="Times New Roman"/>
          <w:sz w:val="28"/>
          <w:szCs w:val="28"/>
        </w:rPr>
        <w:t>кÿвар</w:t>
      </w:r>
      <w:proofErr w:type="spellEnd"/>
      <w:r w:rsidR="00801F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F77"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 xml:space="preserve">Мост </w:t>
      </w:r>
      <w:proofErr w:type="spellStart"/>
      <w:r w:rsidR="00801F77">
        <w:rPr>
          <w:rFonts w:ascii="Times New Roman" w:eastAsia="Times New Roman" w:hAnsi="Times New Roman" w:cs="Times New Roman"/>
          <w:sz w:val="28"/>
          <w:szCs w:val="28"/>
        </w:rPr>
        <w:t>Салмияна</w:t>
      </w:r>
      <w:proofErr w:type="spellEnd"/>
      <w:r w:rsidR="00801F77"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 xml:space="preserve">Чтоб определить о каком мосте идет речь, жители деревни дали название мосту по имени хозяина двора,  где по близости построен мост. Названия родников также являются </w:t>
      </w:r>
      <w:proofErr w:type="spellStart"/>
      <w:r w:rsidR="00801F77">
        <w:rPr>
          <w:rFonts w:ascii="Times New Roman" w:eastAsia="Times New Roman" w:hAnsi="Times New Roman" w:cs="Times New Roman"/>
          <w:sz w:val="28"/>
          <w:szCs w:val="28"/>
        </w:rPr>
        <w:t>отантроп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>нимными</w:t>
      </w:r>
      <w:proofErr w:type="spellEnd"/>
      <w:r w:rsidR="00801F7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Эбак</w:t>
      </w:r>
      <w:proofErr w:type="spellEnd"/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памаш</w:t>
      </w:r>
      <w:proofErr w:type="spellEnd"/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4A60"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родник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Эбака</w:t>
      </w:r>
      <w:proofErr w:type="spellEnd"/>
      <w:r w:rsidR="00614A60"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Сакырбай</w:t>
      </w:r>
      <w:proofErr w:type="spellEnd"/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памаш</w:t>
      </w:r>
      <w:proofErr w:type="spellEnd"/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4A60"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родник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Сакырбая</w:t>
      </w:r>
      <w:proofErr w:type="spellEnd"/>
      <w:r w:rsidR="00614A60"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 и т.д. Эти родники названы по имени того, кто облагораживал их.</w:t>
      </w:r>
      <w:r w:rsidR="00801F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Названия некоторых оврагов также являются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отантропонимными</w:t>
      </w:r>
      <w:proofErr w:type="spellEnd"/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Вайсем</w:t>
      </w:r>
      <w:proofErr w:type="spellEnd"/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корем</w:t>
      </w:r>
      <w:proofErr w:type="spellEnd"/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4A60"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овраг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Вайсема</w:t>
      </w:r>
      <w:proofErr w:type="spellEnd"/>
      <w:r w:rsidR="00614A60"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. На этом месте </w:t>
      </w:r>
      <w:proofErr w:type="spellStart"/>
      <w:r w:rsidR="00614A60">
        <w:rPr>
          <w:rFonts w:ascii="Times New Roman" w:eastAsia="Times New Roman" w:hAnsi="Times New Roman" w:cs="Times New Roman"/>
          <w:sz w:val="28"/>
          <w:szCs w:val="28"/>
        </w:rPr>
        <w:t>Вайсема</w:t>
      </w:r>
      <w:proofErr w:type="spellEnd"/>
      <w:r w:rsidR="00614A60">
        <w:rPr>
          <w:rFonts w:ascii="Times New Roman" w:eastAsia="Times New Roman" w:hAnsi="Times New Roman" w:cs="Times New Roman"/>
          <w:sz w:val="28"/>
          <w:szCs w:val="28"/>
        </w:rPr>
        <w:t xml:space="preserve"> нашли мертвым и после этого этот овраг стали называть его именем. </w:t>
      </w:r>
    </w:p>
    <w:p w:rsidR="00A97B87" w:rsidRPr="00A97B87" w:rsidRDefault="007E64D0" w:rsidP="0053459E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Некоторые топонимы связаны с историей,  например: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Орловка, Миха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ловка.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Раньше на этой территории расположились русские деревни. Жители деревни переехали в города или в другие населенные пункты, но названия местности сохранились. 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Название горы 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Орвуй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proofErr w:type="gramStart"/>
      <w:r w:rsidR="00876304">
        <w:rPr>
          <w:rFonts w:ascii="Times New Roman" w:eastAsia="Times New Roman" w:hAnsi="Times New Roman" w:cs="Times New Roman"/>
          <w:sz w:val="28"/>
          <w:szCs w:val="28"/>
        </w:rPr>
        <w:t>связана</w:t>
      </w:r>
      <w:proofErr w:type="gramEnd"/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 с историей н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рода. Слово 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Орвуй</w:t>
      </w:r>
      <w:proofErr w:type="spellEnd"/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 образовано из двух основ: </w:t>
      </w:r>
      <w:r w:rsidR="00A97B87" w:rsidRPr="00A97B87">
        <w:rPr>
          <w:rFonts w:ascii="Times New Roman" w:eastAsia="Times New Roman" w:hAnsi="Times New Roman" w:cs="Times New Roman"/>
          <w:i/>
          <w:sz w:val="28"/>
          <w:szCs w:val="28"/>
        </w:rPr>
        <w:t>ор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‘крепость’ + </w:t>
      </w:r>
      <w:proofErr w:type="spellStart"/>
      <w:r w:rsidR="00A97B87" w:rsidRPr="00A97B87">
        <w:rPr>
          <w:rFonts w:ascii="Times New Roman" w:eastAsia="Times New Roman" w:hAnsi="Times New Roman" w:cs="Times New Roman"/>
          <w:i/>
          <w:sz w:val="28"/>
          <w:szCs w:val="28"/>
        </w:rPr>
        <w:t>вуй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‘вершина’. 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В древности эта гора играла роль крепости. Здесь и сейчас можно увидеть следы исторических поселений. Топоним 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Окальча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>по происхождению восх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дит к русскому слову околица. 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76304">
        <w:rPr>
          <w:rFonts w:ascii="Times New Roman" w:eastAsia="Times New Roman" w:hAnsi="Times New Roman" w:cs="Times New Roman"/>
          <w:sz w:val="28"/>
          <w:szCs w:val="28"/>
        </w:rPr>
        <w:t>Окальча</w:t>
      </w:r>
      <w:proofErr w:type="spellEnd"/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  – это местность за деревней, где р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proofErr w:type="spellStart"/>
      <w:r w:rsidR="00876304">
        <w:rPr>
          <w:rFonts w:ascii="Times New Roman" w:eastAsia="Times New Roman" w:hAnsi="Times New Roman" w:cs="Times New Roman"/>
          <w:sz w:val="28"/>
          <w:szCs w:val="28"/>
        </w:rPr>
        <w:t>Алпияз</w:t>
      </w:r>
      <w:proofErr w:type="spellEnd"/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 впадает в Реку </w:t>
      </w:r>
      <w:proofErr w:type="spellStart"/>
      <w:r w:rsidR="00876304">
        <w:rPr>
          <w:rFonts w:ascii="Times New Roman" w:eastAsia="Times New Roman" w:hAnsi="Times New Roman" w:cs="Times New Roman"/>
          <w:sz w:val="28"/>
          <w:szCs w:val="28"/>
        </w:rPr>
        <w:t>Шады</w:t>
      </w:r>
      <w:proofErr w:type="spellEnd"/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. Раньше за Рекой </w:t>
      </w:r>
      <w:proofErr w:type="spellStart"/>
      <w:r w:rsidR="00876304">
        <w:rPr>
          <w:rFonts w:ascii="Times New Roman" w:eastAsia="Times New Roman" w:hAnsi="Times New Roman" w:cs="Times New Roman"/>
          <w:sz w:val="28"/>
          <w:szCs w:val="28"/>
        </w:rPr>
        <w:t>Шады</w:t>
      </w:r>
      <w:proofErr w:type="spellEnd"/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 было большое ру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>ское село Петропавловка с церковью и маслобойней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Русские этот луг звали 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7B87" w:rsidRPr="00A97B87">
        <w:rPr>
          <w:rFonts w:ascii="Times New Roman" w:eastAsia="Times New Roman" w:hAnsi="Times New Roman" w:cs="Times New Roman"/>
          <w:i/>
          <w:sz w:val="28"/>
          <w:szCs w:val="28"/>
        </w:rPr>
        <w:t>околиц</w:t>
      </w:r>
      <w:r w:rsidR="00876304">
        <w:rPr>
          <w:rFonts w:ascii="Times New Roman" w:eastAsia="Times New Roman" w:hAnsi="Times New Roman" w:cs="Times New Roman"/>
          <w:i/>
          <w:sz w:val="28"/>
          <w:szCs w:val="28"/>
        </w:rPr>
        <w:t>ей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марий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цев данное слово видоизменилось как </w:t>
      </w:r>
      <w:proofErr w:type="spellStart"/>
      <w:r w:rsidR="00876304">
        <w:rPr>
          <w:rFonts w:ascii="Times New Roman" w:eastAsia="Times New Roman" w:hAnsi="Times New Roman" w:cs="Times New Roman"/>
          <w:sz w:val="28"/>
          <w:szCs w:val="28"/>
        </w:rPr>
        <w:t>окальча</w:t>
      </w:r>
      <w:proofErr w:type="spellEnd"/>
      <w:r w:rsidR="00876304">
        <w:rPr>
          <w:rFonts w:ascii="Times New Roman" w:eastAsia="Times New Roman" w:hAnsi="Times New Roman" w:cs="Times New Roman"/>
          <w:sz w:val="28"/>
          <w:szCs w:val="28"/>
        </w:rPr>
        <w:t>.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 В мари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>й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ском языке звук </w:t>
      </w:r>
      <w:r w:rsidR="008763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] 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>является заимствованным и марийцы не могли произн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сить данный звук </w:t>
      </w:r>
      <w:r w:rsidR="00C37639" w:rsidRPr="00A97B87">
        <w:rPr>
          <w:rFonts w:ascii="Times New Roman" w:eastAsia="Times New Roman" w:hAnsi="Times New Roman" w:cs="Times New Roman"/>
          <w:sz w:val="28"/>
          <w:szCs w:val="28"/>
        </w:rPr>
        <w:t>[</w:t>
      </w:r>
      <w:r w:rsidR="0042262F">
        <w:rPr>
          <w:rFonts w:ascii="Times New Roman" w:eastAsia="Times New Roman" w:hAnsi="Times New Roman" w:cs="Times New Roman"/>
          <w:sz w:val="28"/>
          <w:szCs w:val="28"/>
        </w:rPr>
        <w:t>2: 92</w:t>
      </w:r>
      <w:r w:rsidR="00C37639" w:rsidRPr="00A97B87">
        <w:rPr>
          <w:rFonts w:ascii="Times New Roman" w:eastAsia="Times New Roman" w:hAnsi="Times New Roman" w:cs="Times New Roman"/>
          <w:sz w:val="28"/>
          <w:szCs w:val="28"/>
        </w:rPr>
        <w:t>].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 В ранних русских заимствованиях согласный </w:t>
      </w:r>
      <w:r w:rsidR="00C37639" w:rsidRPr="00C37639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 w:rsidR="00C37639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="00C37639" w:rsidRPr="00C37639">
        <w:rPr>
          <w:rFonts w:ascii="Times New Roman" w:eastAsia="Times New Roman" w:hAnsi="Times New Roman" w:cs="Times New Roman"/>
          <w:sz w:val="28"/>
          <w:szCs w:val="28"/>
        </w:rPr>
        <w:t>]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 заменяется со звуком </w:t>
      </w:r>
      <w:r w:rsidR="00C37639" w:rsidRPr="00C37639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gramStart"/>
      <w:r w:rsidR="00C37639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="00C37639" w:rsidRPr="00C37639">
        <w:rPr>
          <w:rFonts w:ascii="Times New Roman" w:eastAsia="Times New Roman" w:hAnsi="Times New Roman" w:cs="Times New Roman"/>
          <w:sz w:val="28"/>
          <w:szCs w:val="28"/>
        </w:rPr>
        <w:t>]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 или иногда </w:t>
      </w:r>
      <w:r w:rsidR="00C37639" w:rsidRPr="00C37639">
        <w:rPr>
          <w:rFonts w:ascii="Times New Roman" w:eastAsia="Times New Roman" w:hAnsi="Times New Roman" w:cs="Times New Roman"/>
          <w:sz w:val="28"/>
          <w:szCs w:val="28"/>
        </w:rPr>
        <w:t>[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37639" w:rsidRPr="00C37639">
        <w:rPr>
          <w:rFonts w:ascii="Times New Roman" w:eastAsia="Times New Roman" w:hAnsi="Times New Roman" w:cs="Times New Roman"/>
          <w:sz w:val="28"/>
          <w:szCs w:val="28"/>
        </w:rPr>
        <w:t>]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C37639">
        <w:rPr>
          <w:rFonts w:ascii="Times New Roman" w:eastAsia="Times New Roman" w:hAnsi="Times New Roman" w:cs="Times New Roman"/>
          <w:sz w:val="28"/>
          <w:szCs w:val="28"/>
        </w:rPr>
        <w:t>колча</w:t>
      </w:r>
      <w:proofErr w:type="spellEnd"/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7639"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>кольцо</w:t>
      </w:r>
      <w:r w:rsidR="00C37639"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37639">
        <w:rPr>
          <w:rFonts w:ascii="Times New Roman" w:eastAsia="Times New Roman" w:hAnsi="Times New Roman" w:cs="Times New Roman"/>
          <w:sz w:val="28"/>
          <w:szCs w:val="28"/>
        </w:rPr>
        <w:t>костенеч</w:t>
      </w:r>
      <w:proofErr w:type="spellEnd"/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7639"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>гостинец</w:t>
      </w:r>
      <w:r w:rsidR="00C37639"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37639">
        <w:rPr>
          <w:rFonts w:ascii="Times New Roman" w:eastAsia="Times New Roman" w:hAnsi="Times New Roman" w:cs="Times New Roman"/>
          <w:sz w:val="28"/>
          <w:szCs w:val="28"/>
        </w:rPr>
        <w:t>купеч</w:t>
      </w:r>
      <w:proofErr w:type="spellEnd"/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7639"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>купец</w:t>
      </w:r>
      <w:r w:rsidR="00C37639"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37639">
        <w:rPr>
          <w:rFonts w:ascii="Times New Roman" w:eastAsia="Times New Roman" w:hAnsi="Times New Roman" w:cs="Times New Roman"/>
          <w:sz w:val="28"/>
          <w:szCs w:val="28"/>
        </w:rPr>
        <w:t>ситсе</w:t>
      </w:r>
      <w:proofErr w:type="spellEnd"/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7639"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>ситец</w:t>
      </w:r>
      <w:r w:rsidR="00C37639"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FA3E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3E7F" w:rsidRPr="00FA3E7F">
        <w:rPr>
          <w:rFonts w:ascii="Times New Roman" w:eastAsia="Times New Roman" w:hAnsi="Times New Roman" w:cs="Times New Roman"/>
          <w:sz w:val="28"/>
          <w:szCs w:val="28"/>
        </w:rPr>
        <w:t>[</w:t>
      </w:r>
      <w:r w:rsidR="0042262F">
        <w:rPr>
          <w:rFonts w:ascii="Times New Roman" w:eastAsia="Times New Roman" w:hAnsi="Times New Roman" w:cs="Times New Roman"/>
          <w:sz w:val="28"/>
          <w:szCs w:val="28"/>
        </w:rPr>
        <w:t>3: 35</w:t>
      </w:r>
      <w:r w:rsidR="00FA3E7F" w:rsidRPr="00FA3E7F">
        <w:rPr>
          <w:rFonts w:ascii="Times New Roman" w:eastAsia="Times New Roman" w:hAnsi="Times New Roman" w:cs="Times New Roman"/>
          <w:sz w:val="28"/>
          <w:szCs w:val="28"/>
        </w:rPr>
        <w:t>]</w:t>
      </w:r>
      <w:r w:rsidR="00C376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97B87" w:rsidRPr="00A97B87" w:rsidRDefault="005570E8" w:rsidP="0053459E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наименовании географических объектов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немалою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роль играет и внешние данные объекта: 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Шемъер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шем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>
        <w:rPr>
          <w:rFonts w:ascii="Times New Roman" w:eastAsia="Times New Roman" w:hAnsi="Times New Roman" w:cs="Times New Roman"/>
          <w:sz w:val="28"/>
          <w:szCs w:val="28"/>
        </w:rPr>
        <w:t>черный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>
        <w:rPr>
          <w:rFonts w:ascii="Times New Roman" w:eastAsia="Times New Roman" w:hAnsi="Times New Roman" w:cs="Times New Roman"/>
          <w:sz w:val="28"/>
          <w:szCs w:val="28"/>
        </w:rPr>
        <w:t>озеро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), Изеҥер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>
        <w:rPr>
          <w:rFonts w:ascii="Times New Roman" w:eastAsia="Times New Roman" w:hAnsi="Times New Roman" w:cs="Times New Roman"/>
          <w:sz w:val="28"/>
          <w:szCs w:val="28"/>
        </w:rPr>
        <w:t>маленький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</w:t>
      </w:r>
      <w:r>
        <w:rPr>
          <w:rFonts w:ascii="Mari-Time Roman" w:eastAsia="Times New Roman" w:hAnsi="Mari-Time Roman" w:cs="Times New Roman"/>
          <w:sz w:val="28"/>
          <w:szCs w:val="28"/>
        </w:rPr>
        <w:t>‰</w:t>
      </w:r>
      <w:r>
        <w:rPr>
          <w:rFonts w:ascii="Times New Roman" w:eastAsia="Times New Roman" w:hAnsi="Times New Roman" w:cs="Times New Roman"/>
          <w:sz w:val="28"/>
          <w:szCs w:val="28"/>
        </w:rPr>
        <w:t>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>
        <w:rPr>
          <w:rFonts w:ascii="Times New Roman" w:eastAsia="Times New Roman" w:hAnsi="Times New Roman" w:cs="Times New Roman"/>
          <w:sz w:val="28"/>
          <w:szCs w:val="28"/>
        </w:rPr>
        <w:t>река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Мыгыле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урем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мыгыле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>завиток волос у же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97B87">
        <w:rPr>
          <w:rFonts w:ascii="Times New Roman" w:eastAsia="Times New Roman" w:hAnsi="Times New Roman" w:cs="Times New Roman"/>
          <w:sz w:val="28"/>
          <w:szCs w:val="28"/>
        </w:rPr>
        <w:lastRenderedPageBreak/>
        <w:t>щин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[</w:t>
      </w:r>
      <w:r w:rsidR="0042262F">
        <w:rPr>
          <w:rFonts w:ascii="Times New Roman" w:eastAsia="Times New Roman" w:hAnsi="Times New Roman" w:cs="Times New Roman"/>
          <w:sz w:val="28"/>
          <w:szCs w:val="28"/>
        </w:rPr>
        <w:t>4: 199</w:t>
      </w:r>
      <w:r>
        <w:rPr>
          <w:rFonts w:ascii="Times New Roman" w:eastAsia="Times New Roman" w:hAnsi="Times New Roman" w:cs="Times New Roman"/>
          <w:sz w:val="28"/>
          <w:szCs w:val="28"/>
        </w:rPr>
        <w:t>]), данная улица по форме напоминает завиток волос у женщин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Неррож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корем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>
        <w:rPr>
          <w:rFonts w:ascii="Times New Roman" w:eastAsia="Times New Roman" w:hAnsi="Times New Roman" w:cs="Times New Roman"/>
          <w:sz w:val="28"/>
          <w:szCs w:val="28"/>
        </w:rPr>
        <w:t>нос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70E8">
        <w:rPr>
          <w:rFonts w:ascii="Times New Roman" w:eastAsia="Times New Roman" w:hAnsi="Times New Roman" w:cs="Times New Roman"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рож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>
        <w:rPr>
          <w:rFonts w:ascii="Times New Roman" w:eastAsia="Times New Roman" w:hAnsi="Times New Roman" w:cs="Times New Roman"/>
          <w:sz w:val="28"/>
          <w:szCs w:val="28"/>
        </w:rPr>
        <w:t>дыра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5570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 форме овраг похож на ноздри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7B87" w:rsidRDefault="00355CA1" w:rsidP="0053459E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Некоторые 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топоним</w:t>
      </w:r>
      <w:r>
        <w:rPr>
          <w:rFonts w:ascii="Times New Roman" w:eastAsia="Times New Roman" w:hAnsi="Times New Roman" w:cs="Times New Roman"/>
          <w:sz w:val="28"/>
          <w:szCs w:val="28"/>
        </w:rPr>
        <w:t>ы говорят о жизненном укладе, верованиях марийск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народа. К таким можно отнести 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Кумалтыш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‘</w:t>
      </w:r>
      <w:r>
        <w:rPr>
          <w:rFonts w:ascii="Times New Roman" w:eastAsia="Times New Roman" w:hAnsi="Times New Roman" w:cs="Times New Roman"/>
          <w:sz w:val="28"/>
          <w:szCs w:val="28"/>
        </w:rPr>
        <w:t>Священная роща</w:t>
      </w:r>
      <w:r w:rsidRPr="00801F7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>Керемет</w:t>
      </w:r>
      <w:proofErr w:type="spellEnd"/>
      <w:r w:rsidR="00A97B87" w:rsidRPr="00A97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5CA1">
        <w:rPr>
          <w:rFonts w:ascii="Times New Roman" w:eastAsia="Times New Roman" w:hAnsi="Times New Roman" w:cs="Times New Roman"/>
          <w:sz w:val="28"/>
          <w:szCs w:val="28"/>
        </w:rPr>
        <w:t>‘</w:t>
      </w:r>
      <w:r w:rsidRPr="00355CA1">
        <w:rPr>
          <w:rFonts w:ascii="Times New Roman" w:eastAsia="Arial Unicode MS" w:hAnsi="Times New Roman" w:cs="Times New Roman"/>
          <w:color w:val="000000"/>
          <w:sz w:val="28"/>
          <w:szCs w:val="28"/>
        </w:rPr>
        <w:t>родовой дух-хранитель’</w:t>
      </w:r>
      <w:r w:rsidR="00A97B87" w:rsidRPr="00355CA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A97B87" w:rsidRPr="002B32DF" w:rsidRDefault="002B32DF" w:rsidP="0053459E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32DF">
        <w:rPr>
          <w:rFonts w:ascii="Times New Roman" w:hAnsi="Times New Roman" w:cs="Times New Roman"/>
          <w:sz w:val="28"/>
          <w:szCs w:val="28"/>
        </w:rPr>
        <w:t>Топонимика, тесно связанная с историей, географией и этнографией, представляет богатейшую ист</w:t>
      </w:r>
      <w:r w:rsidR="005570E8">
        <w:rPr>
          <w:rFonts w:ascii="Times New Roman" w:hAnsi="Times New Roman" w:cs="Times New Roman"/>
          <w:sz w:val="28"/>
          <w:szCs w:val="28"/>
        </w:rPr>
        <w:t>орическую</w:t>
      </w:r>
      <w:r w:rsidRPr="002B32DF">
        <w:rPr>
          <w:rFonts w:ascii="Times New Roman" w:hAnsi="Times New Roman" w:cs="Times New Roman"/>
          <w:sz w:val="28"/>
          <w:szCs w:val="28"/>
        </w:rPr>
        <w:t xml:space="preserve"> и лингвистич</w:t>
      </w:r>
      <w:r w:rsidR="005570E8">
        <w:rPr>
          <w:rFonts w:ascii="Times New Roman" w:hAnsi="Times New Roman" w:cs="Times New Roman"/>
          <w:sz w:val="28"/>
          <w:szCs w:val="28"/>
        </w:rPr>
        <w:t>ескую</w:t>
      </w:r>
      <w:r w:rsidRPr="002B32DF">
        <w:rPr>
          <w:rFonts w:ascii="Times New Roman" w:hAnsi="Times New Roman" w:cs="Times New Roman"/>
          <w:sz w:val="28"/>
          <w:szCs w:val="28"/>
        </w:rPr>
        <w:t xml:space="preserve"> информацию. По геогр</w:t>
      </w:r>
      <w:r w:rsidR="005570E8">
        <w:rPr>
          <w:rFonts w:ascii="Times New Roman" w:hAnsi="Times New Roman" w:cs="Times New Roman"/>
          <w:sz w:val="28"/>
          <w:szCs w:val="28"/>
        </w:rPr>
        <w:t>афическим</w:t>
      </w:r>
      <w:r w:rsidRPr="002B32DF">
        <w:rPr>
          <w:rFonts w:ascii="Times New Roman" w:hAnsi="Times New Roman" w:cs="Times New Roman"/>
          <w:sz w:val="28"/>
          <w:szCs w:val="28"/>
        </w:rPr>
        <w:t xml:space="preserve"> названиям можно установить древние места обитания народов, направления прошлых миграций населения, судить о контактах д</w:t>
      </w:r>
      <w:r w:rsidRPr="002B32DF">
        <w:rPr>
          <w:rFonts w:ascii="Times New Roman" w:hAnsi="Times New Roman" w:cs="Times New Roman"/>
          <w:sz w:val="28"/>
          <w:szCs w:val="28"/>
        </w:rPr>
        <w:t>а</w:t>
      </w:r>
      <w:r w:rsidRPr="002B32DF">
        <w:rPr>
          <w:rFonts w:ascii="Times New Roman" w:hAnsi="Times New Roman" w:cs="Times New Roman"/>
          <w:sz w:val="28"/>
          <w:szCs w:val="28"/>
        </w:rPr>
        <w:t>же давно исчезнувших племен и народов. Данные топонимики служат для изучения характера материальной и социальной жизни наших предков. </w:t>
      </w:r>
    </w:p>
    <w:p w:rsidR="00355CA1" w:rsidRDefault="00355CA1" w:rsidP="0053459E">
      <w:pPr>
        <w:spacing w:after="0" w:line="360" w:lineRule="auto"/>
        <w:ind w:firstLine="425"/>
        <w:rPr>
          <w:rFonts w:ascii="Times New Roman" w:hAnsi="Times New Roman" w:cs="Times New Roman"/>
          <w:sz w:val="28"/>
          <w:szCs w:val="28"/>
        </w:rPr>
      </w:pPr>
    </w:p>
    <w:p w:rsidR="00A97B87" w:rsidRPr="00A97B87" w:rsidRDefault="00A97B87" w:rsidP="0053459E">
      <w:pPr>
        <w:spacing w:after="0" w:line="360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A97B87">
        <w:rPr>
          <w:rFonts w:ascii="Times New Roman" w:hAnsi="Times New Roman" w:cs="Times New Roman"/>
          <w:sz w:val="28"/>
          <w:szCs w:val="28"/>
        </w:rPr>
        <w:t>Литература:</w:t>
      </w:r>
    </w:p>
    <w:p w:rsidR="00A97B87" w:rsidRPr="0042262F" w:rsidRDefault="00A97B87" w:rsidP="0042262F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262F">
        <w:rPr>
          <w:rFonts w:ascii="Times New Roman" w:hAnsi="Times New Roman" w:cs="Times New Roman"/>
          <w:sz w:val="28"/>
          <w:szCs w:val="28"/>
        </w:rPr>
        <w:t xml:space="preserve">Галкин И.С. Марий ономастика: </w:t>
      </w:r>
      <w:proofErr w:type="spellStart"/>
      <w:r w:rsidRPr="0042262F">
        <w:rPr>
          <w:rFonts w:ascii="Times New Roman" w:hAnsi="Times New Roman" w:cs="Times New Roman"/>
          <w:sz w:val="28"/>
          <w:szCs w:val="28"/>
        </w:rPr>
        <w:t>Краеведлан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62F">
        <w:rPr>
          <w:rFonts w:ascii="Times New Roman" w:hAnsi="Times New Roman" w:cs="Times New Roman"/>
          <w:sz w:val="28"/>
          <w:szCs w:val="28"/>
        </w:rPr>
        <w:t>полыш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 xml:space="preserve">. – Йошкар-Ола, 1997. </w:t>
      </w:r>
    </w:p>
    <w:p w:rsidR="00A97B87" w:rsidRPr="0042262F" w:rsidRDefault="00A97B87" w:rsidP="0042262F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262F">
        <w:rPr>
          <w:rFonts w:ascii="Times New Roman" w:hAnsi="Times New Roman" w:cs="Times New Roman"/>
          <w:sz w:val="28"/>
          <w:szCs w:val="28"/>
        </w:rPr>
        <w:t xml:space="preserve">Иванов И.Г. </w:t>
      </w:r>
      <w:proofErr w:type="spellStart"/>
      <w:r w:rsidRPr="0042262F">
        <w:rPr>
          <w:rFonts w:ascii="Times New Roman" w:hAnsi="Times New Roman" w:cs="Times New Roman"/>
          <w:sz w:val="28"/>
          <w:szCs w:val="28"/>
        </w:rPr>
        <w:t>Кызытсе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62F">
        <w:rPr>
          <w:rFonts w:ascii="Times New Roman" w:hAnsi="Times New Roman" w:cs="Times New Roman"/>
          <w:sz w:val="28"/>
          <w:szCs w:val="28"/>
        </w:rPr>
        <w:t>марий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62F">
        <w:rPr>
          <w:rFonts w:ascii="Times New Roman" w:hAnsi="Times New Roman" w:cs="Times New Roman"/>
          <w:sz w:val="28"/>
          <w:szCs w:val="28"/>
        </w:rPr>
        <w:t>йылме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>.</w:t>
      </w:r>
      <w:r w:rsidR="0042262F">
        <w:rPr>
          <w:rFonts w:ascii="Times New Roman" w:hAnsi="Times New Roman" w:cs="Times New Roman"/>
          <w:sz w:val="28"/>
          <w:szCs w:val="28"/>
        </w:rPr>
        <w:t xml:space="preserve"> Фонетика. – Йошкар-Ола, 2000. </w:t>
      </w:r>
      <w:r w:rsidRPr="004226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B87" w:rsidRDefault="00FA3E7F" w:rsidP="0042262F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2262F">
        <w:rPr>
          <w:rFonts w:ascii="Times New Roman" w:hAnsi="Times New Roman" w:cs="Times New Roman"/>
          <w:sz w:val="28"/>
          <w:szCs w:val="28"/>
        </w:rPr>
        <w:t>Мустаев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 xml:space="preserve"> Е.Н. Сопоставительное языкознание. Русские и </w:t>
      </w:r>
      <w:proofErr w:type="gramStart"/>
      <w:r w:rsidRPr="0042262F">
        <w:rPr>
          <w:rFonts w:ascii="Times New Roman" w:hAnsi="Times New Roman" w:cs="Times New Roman"/>
          <w:sz w:val="28"/>
          <w:szCs w:val="28"/>
        </w:rPr>
        <w:t>марийский</w:t>
      </w:r>
      <w:proofErr w:type="gramEnd"/>
      <w:r w:rsidRPr="0042262F">
        <w:rPr>
          <w:rFonts w:ascii="Times New Roman" w:hAnsi="Times New Roman" w:cs="Times New Roman"/>
          <w:sz w:val="28"/>
          <w:szCs w:val="28"/>
        </w:rPr>
        <w:t xml:space="preserve"> языки: Учебное пособие / Мар. </w:t>
      </w:r>
      <w:proofErr w:type="spellStart"/>
      <w:r w:rsidRPr="0042262F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 xml:space="preserve">. ун-т; Е.Н. </w:t>
      </w:r>
      <w:proofErr w:type="spellStart"/>
      <w:r w:rsidRPr="0042262F">
        <w:rPr>
          <w:rFonts w:ascii="Times New Roman" w:hAnsi="Times New Roman" w:cs="Times New Roman"/>
          <w:sz w:val="28"/>
          <w:szCs w:val="28"/>
        </w:rPr>
        <w:t>Мустаев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 xml:space="preserve">. – </w:t>
      </w:r>
      <w:r w:rsidR="00E30457" w:rsidRPr="0042262F">
        <w:rPr>
          <w:rFonts w:ascii="Times New Roman" w:hAnsi="Times New Roman" w:cs="Times New Roman"/>
          <w:sz w:val="28"/>
          <w:szCs w:val="28"/>
        </w:rPr>
        <w:t>Йошкар-Ола</w:t>
      </w:r>
      <w:r w:rsidRPr="0042262F">
        <w:rPr>
          <w:rFonts w:ascii="Times New Roman" w:hAnsi="Times New Roman" w:cs="Times New Roman"/>
          <w:sz w:val="28"/>
          <w:szCs w:val="28"/>
        </w:rPr>
        <w:t xml:space="preserve">, 2013. </w:t>
      </w:r>
    </w:p>
    <w:p w:rsidR="0042262F" w:rsidRPr="0042262F" w:rsidRDefault="0042262F" w:rsidP="0042262F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262F">
        <w:rPr>
          <w:rFonts w:ascii="Times New Roman" w:hAnsi="Times New Roman" w:cs="Times New Roman"/>
          <w:sz w:val="28"/>
          <w:szCs w:val="28"/>
        </w:rPr>
        <w:t xml:space="preserve">Васильев В.М., </w:t>
      </w:r>
      <w:proofErr w:type="spellStart"/>
      <w:r w:rsidRPr="0042262F">
        <w:rPr>
          <w:rFonts w:ascii="Times New Roman" w:hAnsi="Times New Roman" w:cs="Times New Roman"/>
          <w:sz w:val="28"/>
          <w:szCs w:val="28"/>
        </w:rPr>
        <w:t>Саваткова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 xml:space="preserve"> А.А., Учаев З.В. </w:t>
      </w:r>
      <w:proofErr w:type="spellStart"/>
      <w:r w:rsidRPr="0042262F">
        <w:rPr>
          <w:rFonts w:ascii="Times New Roman" w:hAnsi="Times New Roman" w:cs="Times New Roman"/>
          <w:sz w:val="28"/>
          <w:szCs w:val="28"/>
        </w:rPr>
        <w:t>Марла-рушла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262F">
        <w:rPr>
          <w:rFonts w:ascii="Times New Roman" w:hAnsi="Times New Roman" w:cs="Times New Roman"/>
          <w:sz w:val="28"/>
          <w:szCs w:val="28"/>
        </w:rPr>
        <w:t>мутер</w:t>
      </w:r>
      <w:proofErr w:type="spellEnd"/>
      <w:r w:rsidRPr="0042262F">
        <w:rPr>
          <w:rFonts w:ascii="Times New Roman" w:hAnsi="Times New Roman" w:cs="Times New Roman"/>
          <w:sz w:val="28"/>
          <w:szCs w:val="28"/>
        </w:rPr>
        <w:t xml:space="preserve">. – Йошкар-Ола, 1991. </w:t>
      </w:r>
    </w:p>
    <w:p w:rsidR="0042262F" w:rsidRDefault="0042262F" w:rsidP="0042262F">
      <w:pPr>
        <w:pStyle w:val="a8"/>
        <w:spacing w:after="0" w:line="360" w:lineRule="auto"/>
        <w:ind w:left="785"/>
        <w:rPr>
          <w:rFonts w:ascii="Times New Roman" w:hAnsi="Times New Roman" w:cs="Times New Roman"/>
          <w:sz w:val="28"/>
          <w:szCs w:val="28"/>
        </w:rPr>
      </w:pPr>
    </w:p>
    <w:sectPr w:rsidR="0042262F" w:rsidSect="00C23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ri-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D296D"/>
    <w:multiLevelType w:val="hybridMultilevel"/>
    <w:tmpl w:val="A7EA4DAA"/>
    <w:lvl w:ilvl="0" w:tplc="FC96A30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A97B87"/>
    <w:rsid w:val="00067D67"/>
    <w:rsid w:val="001344AC"/>
    <w:rsid w:val="00286B14"/>
    <w:rsid w:val="002B32DF"/>
    <w:rsid w:val="00355CA1"/>
    <w:rsid w:val="003A57D8"/>
    <w:rsid w:val="0042262F"/>
    <w:rsid w:val="00433613"/>
    <w:rsid w:val="00500177"/>
    <w:rsid w:val="0053459E"/>
    <w:rsid w:val="00536159"/>
    <w:rsid w:val="005570E8"/>
    <w:rsid w:val="00614A60"/>
    <w:rsid w:val="00713429"/>
    <w:rsid w:val="007E64D0"/>
    <w:rsid w:val="00801F77"/>
    <w:rsid w:val="00876304"/>
    <w:rsid w:val="00966683"/>
    <w:rsid w:val="00A97B87"/>
    <w:rsid w:val="00AD6F70"/>
    <w:rsid w:val="00C23030"/>
    <w:rsid w:val="00C37639"/>
    <w:rsid w:val="00CC6B47"/>
    <w:rsid w:val="00DB4293"/>
    <w:rsid w:val="00E30457"/>
    <w:rsid w:val="00E34D05"/>
    <w:rsid w:val="00E404F6"/>
    <w:rsid w:val="00F25530"/>
    <w:rsid w:val="00FA3E7F"/>
    <w:rsid w:val="00FC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30"/>
  </w:style>
  <w:style w:type="paragraph" w:styleId="2">
    <w:name w:val="heading 2"/>
    <w:basedOn w:val="a"/>
    <w:link w:val="20"/>
    <w:uiPriority w:val="9"/>
    <w:qFormat/>
    <w:rsid w:val="007134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7B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97B8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rmal (Web)"/>
    <w:basedOn w:val="a"/>
    <w:uiPriority w:val="99"/>
    <w:unhideWhenUsed/>
    <w:rsid w:val="002B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6"/>
      <w:sz w:val="24"/>
      <w:szCs w:val="24"/>
    </w:rPr>
  </w:style>
  <w:style w:type="character" w:styleId="a6">
    <w:name w:val="Emphasis"/>
    <w:basedOn w:val="a0"/>
    <w:uiPriority w:val="20"/>
    <w:qFormat/>
    <w:rsid w:val="002B32DF"/>
    <w:rPr>
      <w:i/>
      <w:iCs/>
    </w:rPr>
  </w:style>
  <w:style w:type="character" w:customStyle="1" w:styleId="apple-converted-space">
    <w:name w:val="apple-converted-space"/>
    <w:basedOn w:val="a0"/>
    <w:rsid w:val="002B32DF"/>
  </w:style>
  <w:style w:type="character" w:styleId="a7">
    <w:name w:val="Hyperlink"/>
    <w:basedOn w:val="a0"/>
    <w:uiPriority w:val="99"/>
    <w:semiHidden/>
    <w:unhideWhenUsed/>
    <w:rsid w:val="0050017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2262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1342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9">
    <w:name w:val="Strong"/>
    <w:basedOn w:val="a0"/>
    <w:uiPriority w:val="22"/>
    <w:qFormat/>
    <w:rsid w:val="00713429"/>
    <w:rPr>
      <w:b/>
      <w:bCs/>
    </w:rPr>
  </w:style>
  <w:style w:type="paragraph" w:customStyle="1" w:styleId="Standard">
    <w:name w:val="Standard"/>
    <w:rsid w:val="001344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4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3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БФ БашГУ</dc:creator>
  <cp:keywords/>
  <dc:description/>
  <cp:lastModifiedBy>user</cp:lastModifiedBy>
  <cp:revision>13</cp:revision>
  <dcterms:created xsi:type="dcterms:W3CDTF">2015-04-12T13:50:00Z</dcterms:created>
  <dcterms:modified xsi:type="dcterms:W3CDTF">2025-05-04T13:08:00Z</dcterms:modified>
</cp:coreProperties>
</file>