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0985" w:rsidRDefault="0008709D" w:rsidP="00E6098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Эффективн</w:t>
      </w:r>
      <w:r w:rsidR="00E60985">
        <w:rPr>
          <w:rFonts w:ascii="Times New Roman" w:hAnsi="Times New Roman" w:cs="Times New Roman"/>
          <w:b/>
          <w:sz w:val="28"/>
          <w:szCs w:val="28"/>
        </w:rPr>
        <w:t xml:space="preserve">ое </w:t>
      </w:r>
      <w:r>
        <w:rPr>
          <w:rFonts w:ascii="Times New Roman" w:hAnsi="Times New Roman" w:cs="Times New Roman"/>
          <w:b/>
          <w:sz w:val="28"/>
          <w:szCs w:val="28"/>
        </w:rPr>
        <w:t>взаимодействи</w:t>
      </w:r>
      <w:r w:rsidR="00E60985">
        <w:rPr>
          <w:rFonts w:ascii="Times New Roman" w:hAnsi="Times New Roman" w:cs="Times New Roman"/>
          <w:b/>
          <w:sz w:val="28"/>
          <w:szCs w:val="28"/>
        </w:rPr>
        <w:t>е</w:t>
      </w:r>
      <w:r>
        <w:rPr>
          <w:rFonts w:ascii="Times New Roman" w:hAnsi="Times New Roman" w:cs="Times New Roman"/>
          <w:b/>
          <w:sz w:val="28"/>
          <w:szCs w:val="28"/>
        </w:rPr>
        <w:t xml:space="preserve"> участников </w:t>
      </w:r>
    </w:p>
    <w:p w:rsidR="009D1718" w:rsidRPr="0008709D" w:rsidRDefault="0008709D" w:rsidP="00E6098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коррекционно-образовательного процесса</w:t>
      </w:r>
      <w:r w:rsidR="00E60985">
        <w:rPr>
          <w:rFonts w:ascii="Times New Roman" w:hAnsi="Times New Roman" w:cs="Times New Roman"/>
          <w:b/>
          <w:sz w:val="28"/>
          <w:szCs w:val="28"/>
        </w:rPr>
        <w:t xml:space="preserve"> группы  компенсирующей направленности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A3DB9" w:rsidRPr="004A3DB9" w:rsidRDefault="004A3DB9" w:rsidP="00E60985">
      <w:pPr>
        <w:spacing w:after="0"/>
        <w:ind w:left="720"/>
        <w:rPr>
          <w:rFonts w:ascii="Times New Roman" w:hAnsi="Times New Roman" w:cs="Times New Roman"/>
          <w:b/>
          <w:i/>
          <w:color w:val="000000" w:themeColor="text1"/>
          <w:sz w:val="26"/>
          <w:szCs w:val="26"/>
        </w:rPr>
      </w:pPr>
      <w:r w:rsidRPr="004A3DB9">
        <w:rPr>
          <w:rFonts w:ascii="Times New Roman" w:hAnsi="Times New Roman" w:cs="Times New Roman"/>
          <w:b/>
          <w:i/>
          <w:color w:val="000000" w:themeColor="text1"/>
          <w:sz w:val="26"/>
          <w:szCs w:val="26"/>
        </w:rPr>
        <w:t>Автор: учитель-логопед Байчурина Е.Ю. МБДОУ «ДС №412 г</w:t>
      </w:r>
      <w:proofErr w:type="gramStart"/>
      <w:r w:rsidRPr="004A3DB9">
        <w:rPr>
          <w:rFonts w:ascii="Times New Roman" w:hAnsi="Times New Roman" w:cs="Times New Roman"/>
          <w:b/>
          <w:i/>
          <w:color w:val="000000" w:themeColor="text1"/>
          <w:sz w:val="26"/>
          <w:szCs w:val="26"/>
        </w:rPr>
        <w:t>.Ч</w:t>
      </w:r>
      <w:proofErr w:type="gramEnd"/>
      <w:r w:rsidRPr="004A3DB9">
        <w:rPr>
          <w:rFonts w:ascii="Times New Roman" w:hAnsi="Times New Roman" w:cs="Times New Roman"/>
          <w:b/>
          <w:i/>
          <w:color w:val="000000" w:themeColor="text1"/>
          <w:sz w:val="26"/>
          <w:szCs w:val="26"/>
        </w:rPr>
        <w:t>елябинска»</w:t>
      </w:r>
    </w:p>
    <w:p w:rsidR="00F0138C" w:rsidRDefault="00F50F42" w:rsidP="00C5039F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Как часто нам</w:t>
      </w:r>
      <w:r w:rsidR="009D171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учителям-логопедам,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хочется добиться быстрой положительной динамики коррекционной работы! Нам кажется, </w:t>
      </w:r>
      <w:r w:rsidR="009D171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что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мы</w:t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делаем для этого всё. Но, увы! Один в поле не воин!  Нужна команда.  Команда единомышленников: воспитатели, родители, </w:t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>специалисты детского сада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Нужна постоянная связь, интерес, </w:t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взаимодействие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В этом направлении м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ы работаем не первый год. </w:t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Сначала  опробовали </w:t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внедрили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интегрированные</w:t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(комплексные)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занятия  учителя-логопеда и музыкального руководителя: </w:t>
      </w:r>
      <w:r w:rsidR="0008709D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«Дикие животные», </w:t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proofErr w:type="spellStart"/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Зима-пекариха</w:t>
      </w:r>
      <w:proofErr w:type="spellEnd"/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», «Весёлая автоматизация», «День смеха! Вот потеха!»</w:t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, «Овощи и фрукты – полезные продукты».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Позже</w:t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логопеда и инструктора по физическому воспитанию: «В зимнем лесу», «Весенние тропинки»</w:t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, «За солнышком»</w:t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Учителя-логопеда и педагога-психолога: «Добрым быть совсем не просто», «</w:t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Дружба крепкая», «Мамин день». </w:t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E3228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8709D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AC177A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 как вовлечь родителя в коррекционный процесс?! Ведь родитель спешит, торопится, и ему не до разговоров и долгого участия, а зачастую он становится просто наблюдателем, несмотря на то, что его ребёнок посещает коррекционную группу. И мы нашли выход! </w:t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F0138C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помещении раздевалки в начале недели мы размещаем </w:t>
      </w:r>
      <w:proofErr w:type="spellStart"/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отрывалочки</w:t>
      </w:r>
      <w:proofErr w:type="spellEnd"/>
      <w:r w:rsidR="00C5039F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 </w:t>
      </w:r>
      <w:r w:rsidR="005229F4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«Игры в дорожку»</w:t>
      </w:r>
      <w:r w:rsidR="00F0138C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. Они напоминают листок-объявление с отрывными полосками. В центре листа напечатана тема недели и только одно упражнение с целью и инструкцией. На отрывной части размещается речевой материал. Именно эта форма взаимодействия оказалась очень эффективной</w:t>
      </w:r>
      <w:r w:rsidR="0023658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поддерживаемой родителями: по</w:t>
      </w:r>
      <w:r w:rsidR="00F0138C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дошёл, прочёл, оторвал, выполняешь всю неделю  с ребёнком по пути домой </w:t>
      </w:r>
      <w:r w:rsidR="0023658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0138C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дома. </w:t>
      </w:r>
    </w:p>
    <w:p w:rsidR="005962A8" w:rsidRPr="00BE3228" w:rsidRDefault="005962A8" w:rsidP="005D4B24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Лексическая тема «Овощи»</w:t>
      </w:r>
    </w:p>
    <w:p w:rsidR="005962A8" w:rsidRPr="00BE3228" w:rsidRDefault="005962A8" w:rsidP="005D4B24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Игра в дорожку «Исправь ошибку»</w:t>
      </w:r>
    </w:p>
    <w:p w:rsidR="005962A8" w:rsidRPr="00BE3228" w:rsidRDefault="005962A8" w:rsidP="005D4B24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Цель: усвоение относительных имён прилагательных.</w:t>
      </w:r>
    </w:p>
    <w:p w:rsidR="005962A8" w:rsidRPr="00BE3228" w:rsidRDefault="005962A8" w:rsidP="005D4B24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Инструкция:</w:t>
      </w:r>
      <w:r w:rsidR="005D4B24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ослушай внимательно и исправь меня. Вдруг я ошибаюсь</w:t>
      </w:r>
    </w:p>
    <w:p w:rsidR="005962A8" w:rsidRPr="00BE3228" w:rsidRDefault="005962A8" w:rsidP="005D4B24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Например: капустный пирог приготовили из кабачков. Да?</w:t>
      </w:r>
    </w:p>
    <w:p w:rsidR="005962A8" w:rsidRPr="00BE3228" w:rsidRDefault="005962A8" w:rsidP="005D4B24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-Нет</w:t>
      </w:r>
      <w:r w:rsidR="005D4B24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Капустный пирог приготовили из капусты.</w:t>
      </w:r>
      <w:r w:rsidR="005D4B24"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</w:t>
      </w:r>
      <w:r w:rsidRPr="00BE3228">
        <w:rPr>
          <w:rFonts w:ascii="Times New Roman" w:hAnsi="Times New Roman" w:cs="Times New Roman"/>
          <w:color w:val="000000" w:themeColor="text1"/>
          <w:sz w:val="28"/>
          <w:szCs w:val="28"/>
        </w:rPr>
        <w:t>Добиваемся ответа полным предложением.</w:t>
      </w:r>
    </w:p>
    <w:tbl>
      <w:tblPr>
        <w:tblStyle w:val="a5"/>
        <w:tblW w:w="8789" w:type="dxa"/>
        <w:tblInd w:w="845" w:type="dxa"/>
        <w:tblLook w:val="04A0"/>
      </w:tblPr>
      <w:tblGrid>
        <w:gridCol w:w="4253"/>
        <w:gridCol w:w="4536"/>
      </w:tblGrid>
      <w:tr w:rsidR="0008709D" w:rsidTr="000962FA">
        <w:trPr>
          <w:cantSplit/>
          <w:trHeight w:val="1692"/>
        </w:trPr>
        <w:tc>
          <w:tcPr>
            <w:tcW w:w="4253" w:type="dxa"/>
          </w:tcPr>
          <w:p w:rsidR="0008709D" w:rsidRPr="005D4B24" w:rsidRDefault="0008709D" w:rsidP="00CB0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Картофельное пюре приготовили из моркови.</w:t>
            </w:r>
          </w:p>
          <w:p w:rsidR="0008709D" w:rsidRPr="005D4B24" w:rsidRDefault="0008709D" w:rsidP="00CB0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Кабачковую икру приготовили из перца.</w:t>
            </w:r>
          </w:p>
          <w:p w:rsidR="0008709D" w:rsidRPr="005D4B24" w:rsidRDefault="0008709D" w:rsidP="00CB0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А морковный сок из лука.</w:t>
            </w:r>
          </w:p>
          <w:p w:rsidR="0008709D" w:rsidRPr="005D4B24" w:rsidRDefault="0008709D" w:rsidP="00CB0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Огуречный салат приготовим из помидоров.</w:t>
            </w:r>
          </w:p>
          <w:p w:rsidR="0008709D" w:rsidRPr="005D4B24" w:rsidRDefault="0008709D" w:rsidP="00CB0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 xml:space="preserve">Гороховый суп сварим из чеснока. </w:t>
            </w:r>
          </w:p>
          <w:p w:rsidR="0008709D" w:rsidRPr="005D4B24" w:rsidRDefault="0008709D" w:rsidP="00CB0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Тыквенное повидло приготовим из картошки</w:t>
            </w:r>
          </w:p>
          <w:p w:rsidR="0008709D" w:rsidRPr="005D4B24" w:rsidRDefault="0008709D" w:rsidP="00CB0AF7">
            <w:pPr>
              <w:rPr>
                <w:sz w:val="20"/>
                <w:szCs w:val="20"/>
              </w:rPr>
            </w:pPr>
          </w:p>
        </w:tc>
        <w:tc>
          <w:tcPr>
            <w:tcW w:w="4536" w:type="dxa"/>
          </w:tcPr>
          <w:p w:rsidR="0008709D" w:rsidRPr="005D4B24" w:rsidRDefault="0008709D" w:rsidP="005D4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Картофельное пюре приготовили из моркови.</w:t>
            </w:r>
          </w:p>
          <w:p w:rsidR="0008709D" w:rsidRPr="005D4B24" w:rsidRDefault="0008709D" w:rsidP="005D4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Кабачковую икру приготовили из перца.</w:t>
            </w:r>
          </w:p>
          <w:p w:rsidR="0008709D" w:rsidRPr="005D4B24" w:rsidRDefault="0008709D" w:rsidP="005D4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А морковный сок из лука.</w:t>
            </w:r>
          </w:p>
          <w:p w:rsidR="0008709D" w:rsidRPr="005D4B24" w:rsidRDefault="0008709D" w:rsidP="005D4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Огуречный салат приготовим из помидоров.</w:t>
            </w:r>
          </w:p>
          <w:p w:rsidR="0008709D" w:rsidRPr="005D4B24" w:rsidRDefault="0008709D" w:rsidP="005D4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 xml:space="preserve">Гороховый суп сварим из чеснока. </w:t>
            </w:r>
          </w:p>
          <w:p w:rsidR="0008709D" w:rsidRPr="005D4B24" w:rsidRDefault="0008709D" w:rsidP="005D4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sz w:val="20"/>
                <w:szCs w:val="20"/>
              </w:rPr>
              <w:t>Тыквенное повидло приготовим из картошки</w:t>
            </w:r>
          </w:p>
          <w:p w:rsidR="0008709D" w:rsidRPr="005D4B24" w:rsidRDefault="0008709D" w:rsidP="00CB0AF7">
            <w:pPr>
              <w:rPr>
                <w:sz w:val="20"/>
                <w:szCs w:val="20"/>
              </w:rPr>
            </w:pPr>
          </w:p>
        </w:tc>
      </w:tr>
    </w:tbl>
    <w:p w:rsidR="005962A8" w:rsidRPr="000962FA" w:rsidRDefault="000962FA" w:rsidP="005962A8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962FA">
        <w:rPr>
          <w:rFonts w:ascii="Times New Roman" w:hAnsi="Times New Roman" w:cs="Times New Roman"/>
          <w:i/>
          <w:sz w:val="24"/>
          <w:szCs w:val="24"/>
        </w:rPr>
        <w:t>Это образец. Количество отрывных частей должно быть на 2-3 больше, чем детей в группе.</w:t>
      </w:r>
    </w:p>
    <w:p w:rsidR="005962A8" w:rsidRPr="005962A8" w:rsidRDefault="005962A8" w:rsidP="005962A8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5962A8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Лексическая тема «Транспорт»</w:t>
      </w:r>
    </w:p>
    <w:p w:rsidR="005962A8" w:rsidRPr="00BE3228" w:rsidRDefault="005962A8" w:rsidP="00C5039F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E3228">
        <w:rPr>
          <w:rFonts w:ascii="Times New Roman" w:hAnsi="Times New Roman" w:cs="Times New Roman"/>
          <w:b/>
          <w:i/>
          <w:sz w:val="28"/>
          <w:szCs w:val="28"/>
        </w:rPr>
        <w:t>Игра в дорожку «Великаны - гномики»</w:t>
      </w:r>
    </w:p>
    <w:p w:rsidR="005962A8" w:rsidRPr="005962A8" w:rsidRDefault="005962A8" w:rsidP="00C5039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962A8">
        <w:rPr>
          <w:rFonts w:ascii="Times New Roman" w:hAnsi="Times New Roman" w:cs="Times New Roman"/>
          <w:sz w:val="28"/>
          <w:szCs w:val="28"/>
        </w:rPr>
        <w:lastRenderedPageBreak/>
        <w:t>Цель: закрепление уменьшительно-ласкательной категории имён прилагательных.</w:t>
      </w:r>
    </w:p>
    <w:p w:rsidR="005962A8" w:rsidRPr="005962A8" w:rsidRDefault="005962A8" w:rsidP="00C5039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962A8">
        <w:rPr>
          <w:rFonts w:ascii="Times New Roman" w:hAnsi="Times New Roman" w:cs="Times New Roman"/>
          <w:sz w:val="28"/>
          <w:szCs w:val="28"/>
        </w:rPr>
        <w:t xml:space="preserve">Инструкция: </w:t>
      </w:r>
      <w:r w:rsidR="005D4B24">
        <w:rPr>
          <w:rFonts w:ascii="Times New Roman" w:hAnsi="Times New Roman" w:cs="Times New Roman"/>
          <w:sz w:val="28"/>
          <w:szCs w:val="28"/>
        </w:rPr>
        <w:t xml:space="preserve">я </w:t>
      </w:r>
      <w:r w:rsidRPr="005962A8">
        <w:rPr>
          <w:rFonts w:ascii="Times New Roman" w:hAnsi="Times New Roman" w:cs="Times New Roman"/>
          <w:sz w:val="28"/>
          <w:szCs w:val="28"/>
        </w:rPr>
        <w:t>буду называть транспорт, который есть у великанов. А ты – тот, который есть у гномиков</w:t>
      </w:r>
    </w:p>
    <w:p w:rsidR="005962A8" w:rsidRPr="005962A8" w:rsidRDefault="005962A8" w:rsidP="00C5039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962A8">
        <w:rPr>
          <w:rFonts w:ascii="Times New Roman" w:hAnsi="Times New Roman" w:cs="Times New Roman"/>
          <w:sz w:val="28"/>
          <w:szCs w:val="28"/>
        </w:rPr>
        <w:t>Например: машина-машинка, вагон-вагончик…</w:t>
      </w:r>
    </w:p>
    <w:tbl>
      <w:tblPr>
        <w:tblStyle w:val="a5"/>
        <w:tblW w:w="8789" w:type="dxa"/>
        <w:tblInd w:w="817" w:type="dxa"/>
        <w:tblLook w:val="04A0"/>
      </w:tblPr>
      <w:tblGrid>
        <w:gridCol w:w="4253"/>
        <w:gridCol w:w="4536"/>
      </w:tblGrid>
      <w:tr w:rsidR="000962FA" w:rsidTr="000962FA">
        <w:trPr>
          <w:cantSplit/>
          <w:trHeight w:val="2165"/>
        </w:trPr>
        <w:tc>
          <w:tcPr>
            <w:tcW w:w="4253" w:type="dxa"/>
          </w:tcPr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Игра в дорожку «Великаны - гномики»</w:t>
            </w:r>
          </w:p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Цель: закрепление уменьшительно-ласкательной категории имён прилагательных.</w:t>
            </w:r>
          </w:p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Инструкция: Я буду называть транспорт, который есть у великанов. А ты – тот, который есть у гномиков. Например: вагон-вагончик…</w:t>
            </w:r>
          </w:p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(лодка, самокат, самолёт, кран</w:t>
            </w:r>
            <w:proofErr w:type="gramStart"/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, </w:t>
            </w:r>
            <w:bookmarkStart w:id="0" w:name="_GoBack"/>
            <w:bookmarkEnd w:id="0"/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)</w:t>
            </w:r>
            <w:proofErr w:type="gramEnd"/>
          </w:p>
          <w:p w:rsidR="000962FA" w:rsidRPr="005D4B24" w:rsidRDefault="000962FA" w:rsidP="00CB0AF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536" w:type="dxa"/>
          </w:tcPr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Игра в дорожку «Великаны - гномики»</w:t>
            </w:r>
          </w:p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Цель: закрепление уменьшительно-ласкательной категории имён прилагательных.</w:t>
            </w:r>
          </w:p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Инструкция: Я буду называть транспорт, который есть у великанов. А ты – тот, который есть у гномиков. Например: вагон-вагончик…</w:t>
            </w:r>
          </w:p>
          <w:p w:rsidR="000962FA" w:rsidRPr="005D4B24" w:rsidRDefault="000962FA" w:rsidP="000962F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(лодка, самокат, самолёт, кран</w:t>
            </w:r>
            <w:proofErr w:type="gramStart"/>
            <w:r w:rsidRPr="005D4B24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, )</w:t>
            </w:r>
            <w:proofErr w:type="gramEnd"/>
          </w:p>
          <w:p w:rsidR="000962FA" w:rsidRPr="005D4B24" w:rsidRDefault="000962FA" w:rsidP="00CB0AF7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</w:tbl>
    <w:p w:rsidR="005962A8" w:rsidRDefault="005962A8" w:rsidP="005962A8"/>
    <w:p w:rsidR="00BE6E62" w:rsidRDefault="005D4B24" w:rsidP="00C5039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Или  к</w:t>
      </w:r>
      <w:r w:rsidR="00AC177A" w:rsidRPr="00AC177A">
        <w:rPr>
          <w:rFonts w:ascii="Times New Roman" w:hAnsi="Times New Roman" w:cs="Times New Roman"/>
          <w:sz w:val="28"/>
          <w:szCs w:val="28"/>
        </w:rPr>
        <w:t xml:space="preserve">раткосрочный </w:t>
      </w:r>
      <w:r w:rsidR="00F0138C">
        <w:rPr>
          <w:rFonts w:ascii="Times New Roman" w:hAnsi="Times New Roman" w:cs="Times New Roman"/>
          <w:sz w:val="28"/>
          <w:szCs w:val="28"/>
        </w:rPr>
        <w:t xml:space="preserve">детско-родительский </w:t>
      </w:r>
      <w:r w:rsidR="00AC177A" w:rsidRPr="00AC177A">
        <w:rPr>
          <w:rFonts w:ascii="Times New Roman" w:hAnsi="Times New Roman" w:cs="Times New Roman"/>
          <w:sz w:val="28"/>
          <w:szCs w:val="28"/>
        </w:rPr>
        <w:t xml:space="preserve">проект! </w:t>
      </w:r>
      <w:r w:rsidR="00F0138C">
        <w:rPr>
          <w:rFonts w:ascii="Times New Roman" w:hAnsi="Times New Roman" w:cs="Times New Roman"/>
          <w:sz w:val="28"/>
          <w:szCs w:val="28"/>
        </w:rPr>
        <w:t>Он не требует длительной подготовки, его результат</w:t>
      </w:r>
      <w:r w:rsidR="005962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F0138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быстрый и видимый, </w:t>
      </w:r>
      <w:r w:rsidR="00F0138C">
        <w:rPr>
          <w:rFonts w:ascii="Times New Roman" w:hAnsi="Times New Roman" w:cs="Times New Roman"/>
          <w:sz w:val="28"/>
          <w:szCs w:val="28"/>
        </w:rPr>
        <w:t>нравится всем.</w:t>
      </w:r>
    </w:p>
    <w:p w:rsidR="000871D9" w:rsidRDefault="008761BF" w:rsidP="00C5039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лишь некоторые варианты наших идей: «Ах,</w:t>
      </w:r>
      <w:r w:rsidR="00BE32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блиночки</w:t>
      </w:r>
      <w:proofErr w:type="spellEnd"/>
      <w:r w:rsidR="00BE32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мои!»</w:t>
      </w:r>
    </w:p>
    <w:p w:rsidR="00C5039F" w:rsidRDefault="00C5039F">
      <w:pPr>
        <w:rPr>
          <w:rFonts w:ascii="Times New Roman" w:hAnsi="Times New Roman" w:cs="Times New Roman"/>
          <w:sz w:val="28"/>
          <w:szCs w:val="28"/>
        </w:rPr>
        <w:sectPr w:rsidR="00C5039F" w:rsidSect="005962A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5D4B24" w:rsidRDefault="00C5039F" w:rsidP="004F5088">
      <w:pPr>
        <w:jc w:val="center"/>
        <w:rPr>
          <w:rFonts w:ascii="Times New Roman" w:hAnsi="Times New Roman" w:cs="Times New Roman"/>
          <w:sz w:val="28"/>
          <w:szCs w:val="28"/>
        </w:rPr>
      </w:pPr>
      <w:r w:rsidRPr="008761B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48105" cy="2424022"/>
            <wp:effectExtent l="19050" t="0" r="9345" b="0"/>
            <wp:docPr id="1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1627" b="4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653" cy="242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61BF" w:rsidRPr="008761B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2007" cy="2419876"/>
            <wp:effectExtent l="19050" t="0" r="0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4068" b="11160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612832" cy="2420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39F" w:rsidRDefault="00C5039F" w:rsidP="00C5039F">
      <w:pPr>
        <w:ind w:firstLine="708"/>
        <w:rPr>
          <w:rFonts w:ascii="Times New Roman" w:hAnsi="Times New Roman" w:cs="Times New Roman"/>
          <w:sz w:val="28"/>
          <w:szCs w:val="28"/>
        </w:rPr>
        <w:sectPr w:rsidR="00C5039F" w:rsidSect="00C5039F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BE3228" w:rsidRDefault="00BE3228" w:rsidP="00C5039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Одно из ведущих направлений нашей деятельности - экологическое воспитание.</w:t>
      </w:r>
    </w:p>
    <w:p w:rsidR="00F0138C" w:rsidRPr="00AC177A" w:rsidRDefault="004F5088" w:rsidP="00C5039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8761BF">
        <w:rPr>
          <w:rFonts w:ascii="Times New Roman" w:hAnsi="Times New Roman" w:cs="Times New Roman"/>
          <w:sz w:val="28"/>
          <w:szCs w:val="28"/>
        </w:rPr>
        <w:t>«</w:t>
      </w:r>
      <w:r w:rsidR="00BE3228">
        <w:rPr>
          <w:rFonts w:ascii="Times New Roman" w:hAnsi="Times New Roman" w:cs="Times New Roman"/>
          <w:sz w:val="28"/>
          <w:szCs w:val="28"/>
        </w:rPr>
        <w:t>Г</w:t>
      </w:r>
      <w:r w:rsidR="008761BF">
        <w:rPr>
          <w:rFonts w:ascii="Times New Roman" w:hAnsi="Times New Roman" w:cs="Times New Roman"/>
          <w:sz w:val="28"/>
          <w:szCs w:val="28"/>
        </w:rPr>
        <w:t>азет</w:t>
      </w:r>
      <w:r w:rsidR="00466195">
        <w:rPr>
          <w:rFonts w:ascii="Times New Roman" w:hAnsi="Times New Roman" w:cs="Times New Roman"/>
          <w:sz w:val="28"/>
          <w:szCs w:val="28"/>
        </w:rPr>
        <w:t xml:space="preserve">ы </w:t>
      </w:r>
      <w:r w:rsidR="008761BF">
        <w:rPr>
          <w:rFonts w:ascii="Times New Roman" w:hAnsi="Times New Roman" w:cs="Times New Roman"/>
          <w:sz w:val="28"/>
          <w:szCs w:val="28"/>
        </w:rPr>
        <w:t>на пакет</w:t>
      </w:r>
      <w:r w:rsidR="0008462B">
        <w:rPr>
          <w:rFonts w:ascii="Times New Roman" w:hAnsi="Times New Roman" w:cs="Times New Roman"/>
          <w:sz w:val="28"/>
          <w:szCs w:val="28"/>
        </w:rPr>
        <w:t>ах</w:t>
      </w:r>
      <w:r w:rsidR="008761BF">
        <w:rPr>
          <w:rFonts w:ascii="Times New Roman" w:hAnsi="Times New Roman" w:cs="Times New Roman"/>
          <w:sz w:val="28"/>
          <w:szCs w:val="28"/>
        </w:rPr>
        <w:t>»</w:t>
      </w:r>
      <w:r w:rsidR="00BE3228">
        <w:rPr>
          <w:rFonts w:ascii="Times New Roman" w:hAnsi="Times New Roman" w:cs="Times New Roman"/>
          <w:sz w:val="28"/>
          <w:szCs w:val="28"/>
        </w:rPr>
        <w:t xml:space="preserve">                                           «</w:t>
      </w:r>
      <w:proofErr w:type="spellStart"/>
      <w:r w:rsidR="00BE3228">
        <w:rPr>
          <w:rFonts w:ascii="Times New Roman" w:hAnsi="Times New Roman" w:cs="Times New Roman"/>
          <w:sz w:val="28"/>
          <w:szCs w:val="28"/>
        </w:rPr>
        <w:t>Эко-мастера</w:t>
      </w:r>
      <w:proofErr w:type="spellEnd"/>
      <w:r w:rsidR="00BE3228">
        <w:rPr>
          <w:rFonts w:ascii="Times New Roman" w:hAnsi="Times New Roman" w:cs="Times New Roman"/>
          <w:sz w:val="28"/>
          <w:szCs w:val="28"/>
        </w:rPr>
        <w:t>»</w:t>
      </w:r>
    </w:p>
    <w:p w:rsidR="00AC177A" w:rsidRDefault="004F5088">
      <w:r>
        <w:t xml:space="preserve">           </w:t>
      </w:r>
      <w:r w:rsidR="008761BF" w:rsidRPr="008761BF">
        <w:rPr>
          <w:noProof/>
          <w:lang w:eastAsia="ru-RU"/>
        </w:rPr>
        <w:drawing>
          <wp:inline distT="0" distB="0" distL="0" distR="0">
            <wp:extent cx="2974316" cy="2379597"/>
            <wp:effectExtent l="19050" t="0" r="0" b="0"/>
            <wp:docPr id="4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2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979" r="4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059" cy="2380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3228">
        <w:t xml:space="preserve">   </w:t>
      </w:r>
      <w:r w:rsidR="00BE3228">
        <w:rPr>
          <w:noProof/>
          <w:lang w:eastAsia="ru-RU"/>
        </w:rPr>
        <w:t xml:space="preserve">                       </w:t>
      </w:r>
      <w:r w:rsidR="00BE3228">
        <w:rPr>
          <w:noProof/>
          <w:lang w:eastAsia="ru-RU"/>
        </w:rPr>
        <w:drawing>
          <wp:inline distT="0" distB="0" distL="0" distR="0">
            <wp:extent cx="1447441" cy="2517293"/>
            <wp:effectExtent l="19050" t="0" r="359" b="0"/>
            <wp:docPr id="14" name="Рисунок 13" descr="https://sun9-53.userapi.com/impg/68FoE0s0kl-yeIQaB8Xog2rlWy26WyZbjkMkMw/_XjrIHkYGd0.jpg?size=621x1080&amp;quality=95&amp;sign=a2617b8992076fae0922c2e5867fdcf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53.userapi.com/impg/68FoE0s0kl-yeIQaB8Xog2rlWy26WyZbjkMkMw/_XjrIHkYGd0.jpg?size=621x1080&amp;quality=95&amp;sign=a2617b8992076fae0922c2e5867fdcf6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70" cy="2522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1BF" w:rsidRPr="00C5039F" w:rsidRDefault="00466195" w:rsidP="00C5039F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C5039F">
        <w:rPr>
          <w:rFonts w:ascii="Times New Roman" w:hAnsi="Times New Roman" w:cs="Times New Roman"/>
          <w:sz w:val="28"/>
          <w:szCs w:val="28"/>
        </w:rPr>
        <w:lastRenderedPageBreak/>
        <w:t xml:space="preserve">А традиционный огород на окне мы сопровождаем </w:t>
      </w:r>
      <w:r w:rsidR="00C5039F">
        <w:rPr>
          <w:rFonts w:ascii="Times New Roman" w:hAnsi="Times New Roman" w:cs="Times New Roman"/>
          <w:sz w:val="28"/>
          <w:szCs w:val="28"/>
        </w:rPr>
        <w:t>записями в Книге</w:t>
      </w:r>
      <w:r w:rsidRPr="00C5039F">
        <w:rPr>
          <w:rFonts w:ascii="Times New Roman" w:hAnsi="Times New Roman" w:cs="Times New Roman"/>
          <w:sz w:val="28"/>
          <w:szCs w:val="28"/>
        </w:rPr>
        <w:t xml:space="preserve"> отзывов «</w:t>
      </w:r>
      <w:proofErr w:type="gramStart"/>
      <w:r w:rsidRPr="00C5039F">
        <w:rPr>
          <w:rFonts w:ascii="Times New Roman" w:hAnsi="Times New Roman" w:cs="Times New Roman"/>
          <w:sz w:val="28"/>
          <w:szCs w:val="28"/>
        </w:rPr>
        <w:t>Огородная</w:t>
      </w:r>
      <w:proofErr w:type="gramEnd"/>
      <w:r w:rsidRPr="00C5039F">
        <w:rPr>
          <w:rFonts w:ascii="Times New Roman" w:hAnsi="Times New Roman" w:cs="Times New Roman"/>
          <w:sz w:val="28"/>
          <w:szCs w:val="28"/>
        </w:rPr>
        <w:t xml:space="preserve"> – народная»</w:t>
      </w:r>
      <w:r w:rsidR="0008462B">
        <w:rPr>
          <w:rFonts w:ascii="Times New Roman" w:hAnsi="Times New Roman" w:cs="Times New Roman"/>
          <w:sz w:val="28"/>
          <w:szCs w:val="28"/>
        </w:rPr>
        <w:t>.</w:t>
      </w:r>
    </w:p>
    <w:p w:rsidR="00466195" w:rsidRDefault="00466195">
      <w:pPr>
        <w:sectPr w:rsidR="00466195" w:rsidSect="00C5039F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466195" w:rsidRDefault="00213BA4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4519930</wp:posOffset>
            </wp:positionH>
            <wp:positionV relativeFrom="paragraph">
              <wp:posOffset>277495</wp:posOffset>
            </wp:positionV>
            <wp:extent cx="2113280" cy="1583690"/>
            <wp:effectExtent l="0" t="266700" r="0" b="245110"/>
            <wp:wrapNone/>
            <wp:docPr id="10" name="Рисунок 10" descr="https://sun9-20.userapi.com/impg/eUXYWs0x7mmXq6jM8_B2hPEEJZZlczXkdAuyag/bYAx_2wP3eQ.jpg?size=1280x960&amp;quality=95&amp;sign=851fa62eb35164608f70c2417bdd854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20.userapi.com/impg/eUXYWs0x7mmXq6jM8_B2hPEEJZZlczXkdAuyag/bYAx_2wP3eQ.jpg?size=1280x960&amp;quality=95&amp;sign=851fa62eb35164608f70c2417bdd8544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13280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6195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2199736</wp:posOffset>
            </wp:positionH>
            <wp:positionV relativeFrom="paragraph">
              <wp:posOffset>293526</wp:posOffset>
            </wp:positionV>
            <wp:extent cx="2078966" cy="1562867"/>
            <wp:effectExtent l="0" t="266700" r="0" b="246883"/>
            <wp:wrapNone/>
            <wp:docPr id="12" name="Рисунок 7" descr="https://sun9-67.userapi.com/impg/zu7zjnS_jD23_-u1ADS-8ByzFkkvm1kdhHjZ5g/g7Q2xjOWfgs.jpg?size=1280x960&amp;quality=95&amp;sign=ae504c0d264e5c16f00248c515feaa0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67.userapi.com/impg/zu7zjnS_jD23_-u1ADS-8ByzFkkvm1kdhHjZ5g/g7Q2xjOWfgs.jpg?size=1280x960&amp;quality=95&amp;sign=ae504c0d264e5c16f00248c515feaa0b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78966" cy="1562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6195">
        <w:rPr>
          <w:noProof/>
          <w:lang w:eastAsia="ru-RU"/>
        </w:rPr>
        <w:drawing>
          <wp:inline distT="0" distB="0" distL="0" distR="0">
            <wp:extent cx="2207076" cy="1655740"/>
            <wp:effectExtent l="0" t="266700" r="0" b="249260"/>
            <wp:docPr id="5" name="Рисунок 4" descr="https://sun9-39.userapi.com/impg/D7PmPbK4SJX6DNCpjAQqZGEzE1BOYiGYFpi29Q/ikYaA4TXG3A.jpg?size=1280x960&amp;quality=95&amp;sign=08aca5b6cf2d59d2354fc4ca4599c4c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39.userapi.com/impg/D7PmPbK4SJX6DNCpjAQqZGEzE1BOYiGYFpi29Q/ikYaA4TXG3A.jpg?size=1280x960&amp;quality=95&amp;sign=08aca5b6cf2d59d2354fc4ca4599c4ca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12918" cy="1660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6195">
        <w:rPr>
          <w:noProof/>
          <w:lang w:eastAsia="ru-RU"/>
        </w:rPr>
        <w:t xml:space="preserve"> </w:t>
      </w:r>
    </w:p>
    <w:p w:rsidR="00466195" w:rsidRDefault="00466195"/>
    <w:p w:rsidR="00213BA4" w:rsidRDefault="00213BA4">
      <w:pPr>
        <w:rPr>
          <w:noProof/>
          <w:lang w:eastAsia="ru-RU"/>
        </w:rPr>
        <w:sectPr w:rsidR="00213BA4" w:rsidSect="00466195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60"/>
        </w:sectPr>
      </w:pPr>
    </w:p>
    <w:p w:rsidR="00466195" w:rsidRPr="00C5039F" w:rsidRDefault="00213BA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t xml:space="preserve">          </w:t>
      </w:r>
      <w:r w:rsidRP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На её страницах родители пишут отзывы и предложения, позже мы размещаем на страницах фотографии.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Родители с детьми </w:t>
      </w:r>
      <w:r w:rsidRP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радуются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первым </w:t>
      </w:r>
      <w:r w:rsidR="00BE3228">
        <w:rPr>
          <w:rFonts w:ascii="Times New Roman" w:hAnsi="Times New Roman" w:cs="Times New Roman"/>
          <w:noProof/>
          <w:sz w:val="28"/>
          <w:szCs w:val="28"/>
          <w:lang w:eastAsia="ru-RU"/>
        </w:rPr>
        <w:t>всходам, листочкам и цветочкам.</w:t>
      </w:r>
      <w:r w:rsidRP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А зимой мы рассматриваем страницы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>,</w:t>
      </w:r>
      <w:r w:rsidRP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обсуждаем и </w:t>
      </w:r>
      <w:r w:rsidRP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вспоминаем весну, лето и урожай!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BE3228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 w:rsidR="004F242A">
        <w:rPr>
          <w:rFonts w:ascii="Times New Roman" w:hAnsi="Times New Roman" w:cs="Times New Roman"/>
          <w:noProof/>
          <w:sz w:val="28"/>
          <w:szCs w:val="28"/>
          <w:lang w:eastAsia="ru-RU"/>
        </w:rPr>
        <w:tab/>
        <w:t xml:space="preserve">Возможно, </w:t>
      </w:r>
      <w:r w:rsidR="004F5088">
        <w:rPr>
          <w:rFonts w:ascii="Times New Roman" w:hAnsi="Times New Roman" w:cs="Times New Roman"/>
          <w:noProof/>
          <w:sz w:val="28"/>
          <w:szCs w:val="28"/>
          <w:lang w:eastAsia="ru-RU"/>
        </w:rPr>
        <w:t>вы скажете: а при чём здесь логопедическая коррекция? Ответ очевиден: м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ы </w:t>
      </w:r>
      <w:r w:rsidR="004F508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обогащаем эмоции, опыт и словарь детей,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>активизируем и развиваем</w:t>
      </w:r>
      <w:r w:rsidR="004F508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речь разными способами. Мы пытаемся привлечь </w:t>
      </w:r>
      <w:r w:rsidR="004F508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к этому процессу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>всех: и детей,</w:t>
      </w:r>
      <w:r w:rsidR="00BE322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C5039F">
        <w:rPr>
          <w:rFonts w:ascii="Times New Roman" w:hAnsi="Times New Roman" w:cs="Times New Roman"/>
          <w:noProof/>
          <w:sz w:val="28"/>
          <w:szCs w:val="28"/>
          <w:lang w:eastAsia="ru-RU"/>
        </w:rPr>
        <w:t>и взрослых.</w:t>
      </w:r>
      <w:r w:rsidR="004F508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И </w:t>
      </w:r>
      <w:r w:rsidR="000962F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 удовольствием </w:t>
      </w:r>
      <w:r w:rsidR="004F5088">
        <w:rPr>
          <w:rFonts w:ascii="Times New Roman" w:hAnsi="Times New Roman" w:cs="Times New Roman"/>
          <w:noProof/>
          <w:sz w:val="28"/>
          <w:szCs w:val="28"/>
          <w:lang w:eastAsia="ru-RU"/>
        </w:rPr>
        <w:t>делимся своими идеями.</w:t>
      </w:r>
    </w:p>
    <w:sectPr w:rsidR="00466195" w:rsidRPr="00C5039F" w:rsidSect="00213BA4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50F42"/>
    <w:rsid w:val="0008462B"/>
    <w:rsid w:val="0008709D"/>
    <w:rsid w:val="000871D9"/>
    <w:rsid w:val="000962FA"/>
    <w:rsid w:val="00213BA4"/>
    <w:rsid w:val="00236589"/>
    <w:rsid w:val="00466195"/>
    <w:rsid w:val="004A3DB9"/>
    <w:rsid w:val="004F242A"/>
    <w:rsid w:val="004F5088"/>
    <w:rsid w:val="005229F4"/>
    <w:rsid w:val="005962A8"/>
    <w:rsid w:val="005D4B24"/>
    <w:rsid w:val="006E2FD6"/>
    <w:rsid w:val="00700320"/>
    <w:rsid w:val="007F2BA3"/>
    <w:rsid w:val="008761BF"/>
    <w:rsid w:val="009D1718"/>
    <w:rsid w:val="00A855C2"/>
    <w:rsid w:val="00AC177A"/>
    <w:rsid w:val="00BC2672"/>
    <w:rsid w:val="00BE3228"/>
    <w:rsid w:val="00C5039F"/>
    <w:rsid w:val="00CB0896"/>
    <w:rsid w:val="00CB7819"/>
    <w:rsid w:val="00D13E4A"/>
    <w:rsid w:val="00E60985"/>
    <w:rsid w:val="00F0138C"/>
    <w:rsid w:val="00F50F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08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2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29F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5962A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A3DB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73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673</Words>
  <Characters>3838</Characters>
  <Application>Microsoft Office Word</Application>
  <DocSecurity>0</DocSecurity>
  <Lines>31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2025-05-06T17:26:00Z</dcterms:created>
  <dcterms:modified xsi:type="dcterms:W3CDTF">2025-05-06T17:26:00Z</dcterms:modified>
</cp:coreProperties>
</file>