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6318F" w14:textId="0496621C" w:rsidR="00280F41" w:rsidRPr="00AF10F1" w:rsidRDefault="009E5839" w:rsidP="00AF10F1">
      <w:pPr>
        <w:pStyle w:val="1"/>
        <w:spacing w:before="0" w:after="0" w:line="240" w:lineRule="auto"/>
        <w:jc w:val="center"/>
      </w:pPr>
      <w:bookmarkStart w:id="0" w:name="_Toc197718445"/>
      <w:r>
        <w:t>Правополушарное рисование как способ коррекции эмоциональной сферы детей с интеллектуальными нарушениями</w:t>
      </w:r>
      <w:bookmarkEnd w:id="0"/>
    </w:p>
    <w:p w14:paraId="6CFA23E3" w14:textId="77777777" w:rsidR="00AF10F1" w:rsidRDefault="00AF10F1" w:rsidP="00D10738">
      <w:pPr>
        <w:pStyle w:val="1"/>
        <w:spacing w:before="0" w:after="0" w:line="240" w:lineRule="auto"/>
        <w:jc w:val="center"/>
        <w:rPr>
          <w:lang w:val="en-US"/>
        </w:rPr>
      </w:pPr>
    </w:p>
    <w:p w14:paraId="5CDCA2F2" w14:textId="0BF795FB" w:rsidR="00AF10F1" w:rsidRDefault="00AF10F1" w:rsidP="00AF10F1">
      <w:pPr>
        <w:pStyle w:val="1"/>
        <w:tabs>
          <w:tab w:val="left" w:pos="4962"/>
        </w:tabs>
        <w:spacing w:before="0" w:after="0" w:line="240" w:lineRule="auto"/>
        <w:ind w:left="4962"/>
        <w:jc w:val="right"/>
      </w:pPr>
      <w:r w:rsidRPr="00AF10F1">
        <w:rPr>
          <w:sz w:val="24"/>
          <w:szCs w:val="24"/>
        </w:rPr>
        <w:t>Нестерова Лариса Владимировна, учитель</w:t>
      </w:r>
      <w:r>
        <w:rPr>
          <w:sz w:val="24"/>
          <w:szCs w:val="24"/>
        </w:rPr>
        <w:t xml:space="preserve"> </w:t>
      </w:r>
      <w:r w:rsidRPr="00AF10F1">
        <w:rPr>
          <w:sz w:val="24"/>
          <w:szCs w:val="24"/>
        </w:rPr>
        <w:t>КОУ "</w:t>
      </w:r>
      <w:proofErr w:type="spellStart"/>
      <w:r w:rsidRPr="00AF10F1">
        <w:rPr>
          <w:sz w:val="24"/>
          <w:szCs w:val="24"/>
        </w:rPr>
        <w:t>Радужнинская</w:t>
      </w:r>
      <w:proofErr w:type="spellEnd"/>
      <w:r w:rsidRPr="00AF10F1">
        <w:rPr>
          <w:sz w:val="24"/>
          <w:szCs w:val="24"/>
        </w:rPr>
        <w:t xml:space="preserve"> школа для обучающихся с ограниченными возможностями здоровья"</w:t>
      </w:r>
    </w:p>
    <w:p w14:paraId="4C941D86" w14:textId="176404A5" w:rsidR="00AF10F1" w:rsidRPr="00AF10F1" w:rsidRDefault="00AF10F1" w:rsidP="00AF10F1">
      <w:pPr>
        <w:pStyle w:val="1"/>
        <w:spacing w:before="0" w:after="0" w:line="240" w:lineRule="auto"/>
        <w:ind w:left="4536"/>
        <w:jc w:val="right"/>
        <w:rPr>
          <w:sz w:val="24"/>
          <w:szCs w:val="24"/>
        </w:rPr>
      </w:pPr>
    </w:p>
    <w:p w14:paraId="0A1A2AC0" w14:textId="77777777" w:rsidR="00D249CF" w:rsidRDefault="00000000" w:rsidP="009E5839">
      <w:pPr>
        <w:spacing w:after="0" w:line="350" w:lineRule="auto"/>
        <w:ind w:firstLine="708"/>
      </w:pPr>
      <w:r>
        <w:t>Правополушарное рисование – это уникальная техника, основанная на использовании полноценного потенциала правого полушария мозга. В отличие от традиционного рисования, которое чаще сосредоточено на логических, аналитических аспектах и требует развитых моторных навыков, правополушарное рисование акцентирует внимание на спонтанности, интуитивности и эмоциональном восприятии. Разработанная, в первую очередь, для освобождения творчества, эта техника позволяет перейти от шаблонных представлений к оригинальным и новым подходам в искусстве.</w:t>
      </w:r>
      <w:r w:rsidR="00D249CF">
        <w:t xml:space="preserve"> </w:t>
      </w:r>
    </w:p>
    <w:p w14:paraId="02DA5B13" w14:textId="77777777" w:rsidR="009E5839" w:rsidRDefault="00000000" w:rsidP="009E5839">
      <w:pPr>
        <w:spacing w:after="0" w:line="350" w:lineRule="auto"/>
        <w:ind w:firstLine="708"/>
      </w:pPr>
      <w:r>
        <w:t>Основным принципом правополушарного рисования является работа с образами и ассоциациями. При этом внимание уделяется не только самой технике ведения карандаша, но и тому, как художник воспринимает окружающий мир. Вместо анализа и логики, правополушарное рисование побуждает к чувственному взаимодействию с красками, линиями и формами, что способствует развитию креативности и уникального стиля.</w:t>
      </w:r>
      <w:r>
        <w:br/>
        <w:t xml:space="preserve">Методы правополушарного рисования разнообразны и включают в себя такие подходы, как рисование с закрытыми глазами, использование не привычных материалов (например, пальцев, губок, кистей разных форм) и внезапные изменения в процессе. Участники обучаются абстрагироваться от привычных стандартов, что в свою очередь позволяет выразить внутренние переживания и эмоции более свободно и </w:t>
      </w:r>
      <w:r w:rsidR="009E5839">
        <w:t>непосредственно</w:t>
      </w:r>
      <w:r>
        <w:t>. Все это создает такие условия, при которых реферирование на визуальные образы сводится к минимуму и важно лишь личное восприятие.</w:t>
      </w:r>
    </w:p>
    <w:p w14:paraId="43F76B1B" w14:textId="5B55BA56" w:rsidR="00D249CF" w:rsidRDefault="00000000" w:rsidP="009E5839">
      <w:pPr>
        <w:spacing w:after="0" w:line="350" w:lineRule="auto"/>
        <w:ind w:firstLine="708"/>
      </w:pPr>
      <w:r>
        <w:lastRenderedPageBreak/>
        <w:t>Правополушарное рисование также активно использует технику «снятия напряжения». Занятия не требуют наличия художественного образования, что делает их доступными для всех. Это важное отличие от традиционного подхода, где существует акцент на технике и навыках рисования. Правополушарное рисование акцентирует внимание на интуитивных способах самовыражения и делает акцент на процессе, а не на результате – конечном произведении искусства.</w:t>
      </w:r>
      <w:r w:rsidR="00D249CF">
        <w:t xml:space="preserve"> </w:t>
      </w:r>
    </w:p>
    <w:p w14:paraId="35FD73E3" w14:textId="2713F6FF" w:rsidR="00280F41" w:rsidRDefault="00000000" w:rsidP="009E5839">
      <w:pPr>
        <w:spacing w:after="0" w:line="350" w:lineRule="auto"/>
        <w:ind w:firstLine="708"/>
      </w:pPr>
      <w:r>
        <w:t>Кроме того, в контексте работы с детьми, особенно теми, кто имеет определенные эмоциональные и интеллектуальные трудности, правополушарное рисование становится эффективным инструментом. Оно помогает преодолевать барьеры самовыражения, способствует снятию напряжения и освобождению мыслей от ограничений. Таким образом, эта техника не просто рисование, а полноценная практика, способная изменить подход к творчеству и взаимодействию с окружающим миром.</w:t>
      </w:r>
    </w:p>
    <w:p w14:paraId="55811129" w14:textId="77777777" w:rsidR="00D249CF" w:rsidRDefault="00000000" w:rsidP="009E5839">
      <w:pPr>
        <w:spacing w:after="0" w:line="350" w:lineRule="auto"/>
        <w:ind w:firstLine="708"/>
      </w:pPr>
      <w:r>
        <w:t>Творческая деятельность занимает значимое место в жизни детей, и ее влияние на развитие личности трудно переоценить. Художественные направления, такие как рисование, лепка, театральное искусство и музыка, способствуют развитию как когнитивных, так и эмоциональных навыков у детей. Через творчество дети учатся выражать свои чувства, осознавать собственные желания и эмоции, что является первоочередным в психоэмоциональном развитии.</w:t>
      </w:r>
      <w:r w:rsidR="00D249CF">
        <w:t xml:space="preserve"> </w:t>
      </w:r>
    </w:p>
    <w:p w14:paraId="0C079AF9" w14:textId="77777777" w:rsidR="00D249CF" w:rsidRDefault="00000000" w:rsidP="009E5839">
      <w:pPr>
        <w:spacing w:after="0" w:line="350" w:lineRule="auto"/>
        <w:ind w:firstLine="708"/>
      </w:pPr>
      <w:r>
        <w:t>Рисование, в частности, помогает развивать мелкую моторику и координацию движений. Эта деятельность требует концентрации внимания, точности, а также способности к планированию действий, что играет важную роль в формировании аналитического мышления и креативности. Во время процесса рисования дети не только работают с цветами и формами, но и учатся переносить свои идеи в визуальную форму, что способствует улучшению их способности к самовыражению. Это особенно важно для детей с нарушениями интеллекта, у которых может быть затруднено вербальное общение.</w:t>
      </w:r>
      <w:r w:rsidR="00D249CF">
        <w:t xml:space="preserve"> </w:t>
      </w:r>
    </w:p>
    <w:p w14:paraId="5EA4849E" w14:textId="77777777" w:rsidR="00D249CF" w:rsidRDefault="00000000" w:rsidP="00B31B15">
      <w:pPr>
        <w:spacing w:after="0" w:line="350" w:lineRule="auto"/>
        <w:ind w:firstLine="708"/>
      </w:pPr>
      <w:r>
        <w:lastRenderedPageBreak/>
        <w:t>Творчество также развивает воображение, что способствует формированию индивидуальности. Дети, которые занимаются художественной деятельностью, имеют возможность экспериментировать с различными материалами и техниками, что открывает новые горизонты для самовыражения и способствует развитию оригинальности. Они учатся находить нестандартные решения и достигать поставленных целей, что формирует уверенность в себе и своих силах.</w:t>
      </w:r>
      <w:r w:rsidR="00D249CF">
        <w:t xml:space="preserve"> </w:t>
      </w:r>
    </w:p>
    <w:p w14:paraId="3574576E" w14:textId="370DC01A" w:rsidR="00D249CF" w:rsidRDefault="00000000" w:rsidP="00B31B15">
      <w:pPr>
        <w:spacing w:after="0" w:line="350" w:lineRule="auto"/>
        <w:ind w:firstLine="708"/>
      </w:pPr>
      <w:r>
        <w:t>Рисование позволяет детям отвлечься от повседневных забот, выразить свою эмоциональную реакцию на события и почувствовать удовлетворение от завершения творческого процесса. Это особенно актуально для детей с эмоциональными расстройствами, так как творчество может служить катализатором для их восстановления и адаптации к окружающей среде.</w:t>
      </w:r>
      <w:r w:rsidR="00D249CF">
        <w:t xml:space="preserve"> </w:t>
      </w:r>
    </w:p>
    <w:p w14:paraId="307C9EB8" w14:textId="183C21D4" w:rsidR="00D249CF" w:rsidRDefault="00000000" w:rsidP="00B31B15">
      <w:pPr>
        <w:spacing w:after="0" w:line="350" w:lineRule="auto"/>
        <w:ind w:firstLine="708"/>
      </w:pPr>
      <w:r>
        <w:t>Дети с интеллектуальными нарушениями представляют собой особую группу, обладающую разнообразными эмоциональными и поведенческими характеристиками. Эти особенности могут варьироваться от легких до выраженных нарушений и требуют индивидуального подхода в воспитании и обучении.</w:t>
      </w:r>
      <w:r w:rsidR="00D249CF">
        <w:t xml:space="preserve"> </w:t>
      </w:r>
      <w:r>
        <w:t xml:space="preserve">С точки зрения эмоций, дети с интеллектуальными нарушениями часто проявляют повышенную чувствительность и эмоциональную нестабильность. Их реакции на стрессовые ситуации могут быть более яркими и неадекватными по сравнению с их сверстниками. </w:t>
      </w:r>
    </w:p>
    <w:p w14:paraId="5F17ED8D" w14:textId="77777777" w:rsidR="00B31B15" w:rsidRDefault="00000000" w:rsidP="00B31B15">
      <w:pPr>
        <w:spacing w:after="0" w:line="350" w:lineRule="auto"/>
        <w:ind w:firstLine="708"/>
      </w:pPr>
      <w:r>
        <w:t>На уровне поведения дети с интеллектуальными нарушениями могут проявлять такие качества, как импульсивность и недостаток самоконтроля. Они могут иметь трудности в планировании своих действий и оценке последствий, что часто приводит к непредсказуемым поступкам или конфликтам с окружающими. Поведенческие признаки, такие как агрессия или гиперактивность, могут также быть проявлением внутреннего дискомфорта, который они не способны выразить словами.</w:t>
      </w:r>
      <w:r w:rsidR="00B31B15">
        <w:t xml:space="preserve"> </w:t>
      </w:r>
    </w:p>
    <w:p w14:paraId="2C85BD92" w14:textId="0EA03979" w:rsidR="00D249CF" w:rsidRDefault="00000000" w:rsidP="00B31B15">
      <w:pPr>
        <w:spacing w:after="0" w:line="350" w:lineRule="auto"/>
        <w:ind w:firstLine="708"/>
      </w:pPr>
      <w:r>
        <w:lastRenderedPageBreak/>
        <w:t>К тому же, в зависимости от уровня интеллектуального развития, дети могут демонстрировать</w:t>
      </w:r>
      <w:r w:rsidR="00D249CF">
        <w:t xml:space="preserve"> разный</w:t>
      </w:r>
      <w:r>
        <w:t xml:space="preserve"> уровень эмоциональной регуляции. У одних </w:t>
      </w:r>
      <w:r w:rsidR="00B31B15">
        <w:t>детей</w:t>
      </w:r>
      <w:r>
        <w:t xml:space="preserve"> могут отмечаться выраженные трудности в понимании и управлении своими эмоциями, тогда как другие могут развить определенные механизмы компенсации в силу взросления или благодаря терапевтическим вмешательствам. </w:t>
      </w:r>
    </w:p>
    <w:p w14:paraId="24A6F3D9" w14:textId="77777777" w:rsidR="00B31B15" w:rsidRDefault="00000000" w:rsidP="00B31B15">
      <w:pPr>
        <w:spacing w:after="0" w:line="350" w:lineRule="auto"/>
        <w:ind w:firstLine="708"/>
      </w:pPr>
      <w:r>
        <w:t>Психологические аспекты также включают в себя особенности восприятия и когнитивного стиля мышления. Дети с интеллектуальными нарушениями могут проявлять склонность к конкретному мышлению и сложности в использовании абстрактных понятий. Это может вызывать трудности в обучении и понимании материала, что дополнительно влияет на самооценку и самоидентификацию ребенка.</w:t>
      </w:r>
      <w:r w:rsidR="00D249CF">
        <w:t xml:space="preserve"> </w:t>
      </w:r>
    </w:p>
    <w:p w14:paraId="4ED9ADD0" w14:textId="774FCFB2" w:rsidR="00D249CF" w:rsidRDefault="00000000" w:rsidP="00B31B15">
      <w:pPr>
        <w:spacing w:after="0" w:line="350" w:lineRule="auto"/>
        <w:ind w:firstLine="708"/>
      </w:pPr>
      <w:r>
        <w:t>Таким образом, эмоциональные и поведенческие характеристики детей с интеллектуальными нарушениями являются сложным сочетанием различных факторов. Важно понимать, что каждый ребенок уникален, и его особенности требуют особого подхода. Коррекционная работа в этом контексте становится важным инструментом, помогающим справиться с эмоциональными и поведенческими трудностями, и достигается через творческие методы, такие как правополушарное рисование, которое может помочь в снятии напряжения и расширении эмоциональных границ.</w:t>
      </w:r>
      <w:r w:rsidR="00B31B15">
        <w:t xml:space="preserve"> </w:t>
      </w:r>
      <w:r>
        <w:t>Эмоциональное состояние детей с интеллектуальными нарушениями является важным аспектом их общего развития и благополучия. Психоэмоциональные особенности таких детей часто проявляются в повышенной уязвимости к стрессу, низкой устойчивости к трудным ситуациям и неумении адекватно выражать свои чувства. Это создает ряд специфических проблем, которые требуют своевременного вмешательства и коррекции.</w:t>
      </w:r>
      <w:r w:rsidR="00D249CF">
        <w:t xml:space="preserve"> </w:t>
      </w:r>
    </w:p>
    <w:p w14:paraId="377B3EB4" w14:textId="6590C57F" w:rsidR="00D249CF" w:rsidRDefault="00000000" w:rsidP="00B31B15">
      <w:pPr>
        <w:spacing w:after="0" w:line="350" w:lineRule="auto"/>
        <w:ind w:firstLine="708"/>
      </w:pPr>
      <w:r>
        <w:t xml:space="preserve">Одной из главных причин необходимости работы с эмоциональной сферой детей с интеллектуальными нарушениями является их схожесть в реакциях на внешние раздражители и внутренние переживания с реакциями </w:t>
      </w:r>
      <w:r>
        <w:lastRenderedPageBreak/>
        <w:t>детей без подобных особенностей, только эти реакции могут быть более выраженными и непропорциональными. Неспособность осознать, проанализировать и выразить свои эмоции может приводить к агрессии, замкнутости или, наоборот, чрезмерной активности, что затрудняет социальную адаптацию ребенка.</w:t>
      </w:r>
      <w:r w:rsidR="00D249CF">
        <w:t xml:space="preserve"> </w:t>
      </w:r>
      <w:r>
        <w:t>Эмоциональная несбалансированность может сказаться на учебном процессе: такие дети нередко испытывают трудности с концентрацией внимания, что негативно сказывается на усвоении материала.</w:t>
      </w:r>
      <w:r w:rsidR="00D249CF">
        <w:t xml:space="preserve"> </w:t>
      </w:r>
    </w:p>
    <w:p w14:paraId="1A024BAA" w14:textId="77777777" w:rsidR="00CD312A" w:rsidRDefault="00000000" w:rsidP="00B31B15">
      <w:pPr>
        <w:spacing w:after="0" w:line="350" w:lineRule="auto"/>
        <w:ind w:firstLine="708"/>
      </w:pPr>
      <w:r>
        <w:t>Кроме того, работа с эмоциональной сферой таких детей способствует улучшению их общения с окружающими. Эмоциональная грамотность является важным навыком, и его развитие помогает не только установить более качественные социальные связи, но и повысить самооценку ребенка. Когда дети учатся понимать и выражать свои эмоции, они начинают лучше понимать чувства других, что, в свою очередь, способствует формированию эмпатии и снижению конфликтов.</w:t>
      </w:r>
      <w:r w:rsidR="00B31B15">
        <w:t xml:space="preserve"> </w:t>
      </w:r>
      <w:r>
        <w:t>Коррекция эмоционального состояния детей с интеллектуальными нарушениями может быть достигнута через различные методы, направленные на развитие навыков саморегуляции и эмоционального выражения. Элементы арт-терапии, в частности, правополушарное рисование, являются одним из эффективных способов снятия эмоционального напряжения. Дети могут выражать свои чувства и переживания на бумаге, что позволяет им лучше понять и осознать то, что происходит внутри, тем самым снижая уровень стресса.</w:t>
      </w:r>
    </w:p>
    <w:p w14:paraId="0B06E7C8" w14:textId="77777777" w:rsidR="00CD312A" w:rsidRDefault="00000000" w:rsidP="00CD312A">
      <w:pPr>
        <w:spacing w:after="0" w:line="350" w:lineRule="auto"/>
        <w:ind w:firstLine="708"/>
      </w:pPr>
      <w:r>
        <w:t>Таким образом, работа над эмоциональной сферой детей с интеллектуальными нарушениями является неотъемлемой частью их комплексного развития. Это не только способствует улучшению их психологического состояния, но и формирует более устойчивую личность, способную к адаптации в социуме. Эмоциональная коррекция становится необходимым шагом к полноценному развитию и благополучию ребенка.</w:t>
      </w:r>
    </w:p>
    <w:p w14:paraId="1954F1B6" w14:textId="3435B253" w:rsidR="00D249CF" w:rsidRDefault="00000000" w:rsidP="00CD312A">
      <w:pPr>
        <w:spacing w:after="0" w:line="350" w:lineRule="auto"/>
        <w:ind w:firstLine="708"/>
      </w:pPr>
      <w:r>
        <w:lastRenderedPageBreak/>
        <w:t>Исследования, посвященные влиянию рисования на эмоциональное и когнитивное состояние детей, неоднократно подтверждали положительные эффекты этой творческой деятельности. Одним из ключевых аспектов является то, что рисование способствует снижению уровня стресса и тревожности. Согласно исследованиям, дети, занимающиеся художественными практиками, демонстрируют более высокие уровни эмоционального благополучия, чем их сверстники, не вовлеченные в такие виды деятельности.</w:t>
      </w:r>
      <w:r w:rsidR="00D249CF">
        <w:t xml:space="preserve"> </w:t>
      </w:r>
      <w:r>
        <w:t xml:space="preserve">Научные данные показывают, что рисование помогает в регулировании эмоций. </w:t>
      </w:r>
    </w:p>
    <w:p w14:paraId="64B15E82" w14:textId="77777777" w:rsidR="00CD312A" w:rsidRDefault="00000000" w:rsidP="00CD312A">
      <w:pPr>
        <w:spacing w:after="0" w:line="350" w:lineRule="auto"/>
        <w:ind w:firstLine="708"/>
      </w:pPr>
      <w:r>
        <w:t>В специальном исследовании, проведенном с участием детей с эмоциональными расстройствами, было выявлено, что дети, которые использовали рисование как метод самовыражения, испытывали значительное снижение уровня тревожности и депрессии. Процесс создания визуального искусства позволяет детям выплеснуть накопленные эмоции, что, в свою очередь, способствует их психоэмоциональному разгрузке и улучшению самочувствия.</w:t>
      </w:r>
      <w:r w:rsidR="00D249CF">
        <w:t xml:space="preserve"> </w:t>
      </w:r>
      <w:r>
        <w:t xml:space="preserve">Когнитивные способности также находятся под воздействием рисования. Мыслительные процессы, такие как восприятие, внимание и память, активно задействуются во время художественного творчества. </w:t>
      </w:r>
    </w:p>
    <w:p w14:paraId="40297DDA" w14:textId="6A193920" w:rsidR="00D249CF" w:rsidRDefault="00000000" w:rsidP="00CD312A">
      <w:pPr>
        <w:spacing w:after="0" w:line="350" w:lineRule="auto"/>
        <w:ind w:firstLine="708"/>
      </w:pPr>
      <w:r>
        <w:t>По результатам исследований в области нейропсихологии, дети, регулярно занимающиеся рисованием, показывают лучшие результаты в тестах на внимание и память. Это связано с тем, что рисование требует от ребенка умения сосредоточиться на деталях, что развивает их анализаторные способности и способствует улучшению общего когнитивного фона.</w:t>
      </w:r>
      <w:r w:rsidR="00D249CF">
        <w:t xml:space="preserve"> </w:t>
      </w:r>
      <w:r>
        <w:t xml:space="preserve">Научные эксперименты, проводившиеся при участии детей, показывают, что художественная активность активирует соответствующие области мозга, отвечающие за креативное мышление и эмоциональное восприятие. Эти центры мозга, как правило, становятся более активными во время художественного творчества, что может привести к улучшению </w:t>
      </w:r>
      <w:proofErr w:type="spellStart"/>
      <w:r>
        <w:t>метакогнитивных</w:t>
      </w:r>
      <w:proofErr w:type="spellEnd"/>
      <w:r>
        <w:t xml:space="preserve"> навыков — осознания </w:t>
      </w:r>
      <w:r>
        <w:lastRenderedPageBreak/>
        <w:t>собственных мыслительных процессов и механизмов обучения.</w:t>
      </w:r>
      <w:r w:rsidR="00D249CF">
        <w:t xml:space="preserve"> </w:t>
      </w:r>
      <w:r>
        <w:t>Кроме того, рисование стало частью различных программ коррекционной работы с детьми, имеющими эмоциональные и поведенческие проблемы. В исследованиях, направленных на коррекцию поведения детей, включая тех, у кого диагностированы нарушения интеллекта, коррекционные занятия, включающие рисование, продемонстрировали высокую эффективность. Дети, участвующие в таких программах, отмечали значительное улучшение в своих эмоциональных реакциях, а также более адекватное поведение в социальном окружении.</w:t>
      </w:r>
      <w:r w:rsidR="00D249CF">
        <w:t xml:space="preserve"> </w:t>
      </w:r>
    </w:p>
    <w:p w14:paraId="7667EC0E" w14:textId="77777777" w:rsidR="00CD312A" w:rsidRDefault="00CD312A" w:rsidP="00CD312A">
      <w:pPr>
        <w:spacing w:after="0" w:line="350" w:lineRule="auto"/>
        <w:ind w:firstLine="708"/>
      </w:pPr>
      <w:r>
        <w:t xml:space="preserve">Множество исследований подтверждает, что рисование оказывает положительное влияние на как эмоциональную сферу детей, так и их когнитивные способности. Эта форма творческой деятельности становится не просто развлечением, а важным инструментом в психоэмоциональной коррекции и развитии личности, что открывает новые горизонты для работы с детьми, особенно с теми, кто сталкивается с трудностями в своем эмоциональном и социальном взаимодействии. </w:t>
      </w:r>
    </w:p>
    <w:p w14:paraId="57ECE42E" w14:textId="77777777" w:rsidR="00CD312A" w:rsidRDefault="00000000" w:rsidP="00CD312A">
      <w:pPr>
        <w:spacing w:after="0" w:line="350" w:lineRule="auto"/>
        <w:ind w:firstLine="708"/>
      </w:pPr>
      <w:r>
        <w:t>Правополушарное рисование стало признанным методом, который может значительно снизить уровень агрессивности и отказных реакций у детей, особенно у тех, кто сталкивается с эмоциональными и поведенческими проблемами. В отличие от традиционных методов коррекции, которые часто сосредоточены на аналитическом восприятии и логическом мышлении, данная техника акцентирует внимание на интуитивном и спонтанном самовыражении, что позволяет детям проявлять свои эмоции более естественным образом.</w:t>
      </w:r>
      <w:r w:rsidR="00CD312A">
        <w:t xml:space="preserve"> </w:t>
      </w:r>
      <w:r>
        <w:t xml:space="preserve">Одной из причин, почему правополушарное рисование уменьшает агрессивные реакции, является его способность дать детям выход для выражения внутренних переживаний. Агрессия часто является следствием подавленных эмоций, неудовлетворенных потребностей или непонимания своих чувств. Рисование, как форма творческой деятельности, предоставляет детям возможность визуализировать и "выпустить" эти эмоции на бумагу. </w:t>
      </w:r>
      <w:r>
        <w:lastRenderedPageBreak/>
        <w:t>Процесс рисования помогает детским переживаниям стать более понятными и управляемыми, что в результате может снижать уровень агрессии.</w:t>
      </w:r>
      <w:r w:rsidR="00D249CF">
        <w:t xml:space="preserve"> </w:t>
      </w:r>
      <w:r>
        <w:t>Исследования показывают, что дети, которые активно занимаются правополушарным рисованием, чаще начинают осознавать и понимать свои эмоции. Благодаря этому они становятся более способны распознавать триггеры, которые вызывают их агрессивные реакции, а также развивают навыки саморегуляции. Правополушарное рисование помогает детям лучше научиться контролировать свои эмоциональные реакции, а это, в свою очередь, снижает вероятность возникновения конфликтных ситуаций.</w:t>
      </w:r>
      <w:r w:rsidR="00CD312A">
        <w:t xml:space="preserve"> </w:t>
      </w:r>
    </w:p>
    <w:p w14:paraId="5A352679" w14:textId="77777777" w:rsidR="00CD312A" w:rsidRDefault="00000000" w:rsidP="00CD312A">
      <w:pPr>
        <w:spacing w:after="0" w:line="350" w:lineRule="auto"/>
        <w:ind w:firstLine="708"/>
      </w:pPr>
      <w:r>
        <w:t>Кроме того, правополушарное рисование способствует повышению уверенности в своих силах. Дети, которые занимаются таким творчеством, могут легче воспринимать свои неудачи и более адекватно реагировать на критику, что в свою очередь снижает уровень фрустрации и, как результат, агрессивного поведения. Сам процесс создания чего-то нового и уникального требует от ребенка сосредоточения, что помогает переключить внимание с негативных мыслей и эмоций на позитивные и конструктивные.</w:t>
      </w:r>
      <w:r w:rsidR="00CD312A">
        <w:t xml:space="preserve"> </w:t>
      </w:r>
    </w:p>
    <w:p w14:paraId="203D7FAF" w14:textId="3B6346BE" w:rsidR="00CD312A" w:rsidRDefault="00000000" w:rsidP="00CD312A">
      <w:pPr>
        <w:spacing w:after="0" w:line="350" w:lineRule="auto"/>
        <w:ind w:firstLine="708"/>
      </w:pPr>
      <w:r>
        <w:t>Не менее важным аспектом является социализация, которая часто затруднена для детей с высоким уровнем агрессии.</w:t>
      </w:r>
    </w:p>
    <w:p w14:paraId="5D151E30" w14:textId="6361210B" w:rsidR="00280F41" w:rsidRDefault="00000000" w:rsidP="00CD312A">
      <w:pPr>
        <w:spacing w:after="0" w:line="350" w:lineRule="auto"/>
        <w:ind w:firstLine="708"/>
      </w:pPr>
      <w:r>
        <w:t>В контексте коррекции поведения правополушарное рисование ядром программы, направленной на уменьшение агрессии. Психологи и педагоги всё чаще используют эту технику в своей практике, чтобы помочь детям наладить эмоциональный фон и повысить адаптивные навыки. Таким образом, правополушарное рисование становится важным инструментом не только в эмоциональном, но и в социальном развитии детей, способствуя созданию гармоничной и безопасной среды как для них, так и для окружающих.</w:t>
      </w:r>
    </w:p>
    <w:p w14:paraId="5E26167F" w14:textId="77777777" w:rsidR="00D10738" w:rsidRDefault="00000000" w:rsidP="00D10738">
      <w:pPr>
        <w:spacing w:after="0" w:line="350" w:lineRule="auto"/>
        <w:ind w:firstLine="708"/>
      </w:pPr>
      <w:r>
        <w:t xml:space="preserve">Правополушарное рисование представляет собой уникальную технику, которая имеет множество преимуществ, способствующих эмоциональному и интеллектуальному развитию детей. Основное ее </w:t>
      </w:r>
      <w:r>
        <w:lastRenderedPageBreak/>
        <w:t>преимущество заключается в том, что она позволяет детям осуществлять самовыражение без жестких рамок и предвзятостей, что способствует развитию креативного мышления и индивидуальности.</w:t>
      </w:r>
      <w:r w:rsidR="00D249CF">
        <w:t xml:space="preserve"> </w:t>
      </w:r>
      <w:r>
        <w:t>Первое важное преимущество правополушарного рисования заключается в том, что в процессе творческой деятельности у ребенка формируется способность смело экспериментировать. Участие в рисовании развивает нестандартное мышление и поможет найти уникальные решения заданий, что является крайне важным в условиях современного мира, требующего от детей высокой адаптивности и креативности. Дети учатся использовать свою фантазию и выражать индивидуальность, что, безусловно, положительно сказывается на их личной самости.</w:t>
      </w:r>
      <w:r w:rsidR="00D249CF">
        <w:t xml:space="preserve"> </w:t>
      </w:r>
      <w:r>
        <w:t>Второе преимущество связано с эмоциональным аспектом. Правополушарное рисование позволяет детям выплескивать свои эмоции, работая с различными цветами и формами. Этот процесс способствует лучшему осознанию своих чувств и переживаний, а также помогает справляться с негативными эмоциями, снижая уровень стресса и тревожности. Исследования показывают, что дети, практикующие эту технику, в целом становятся эмоционально более устойчивыми и способны легче принимать свои эмоции и эмоции окружающих.</w:t>
      </w:r>
      <w:r>
        <w:br/>
        <w:t>Творческая деятельность, связанная с рисованием, также имеет значительный положительный эффект на развитие мелкой моторики детей. Во время рисования происходит тренировка координации движений и улучшение моторных навыков, что важно для общего физического развития. Развитая мелкая моторика, в свою очередь, влияет на улучшение речевых навыков и когнитивных функций. Дети становятся более внимательными и дисциплинированными, что улучшает их способность к обучению.</w:t>
      </w:r>
    </w:p>
    <w:p w14:paraId="7D0EF7B6" w14:textId="77777777" w:rsidR="00D10738" w:rsidRDefault="00000000" w:rsidP="00D10738">
      <w:pPr>
        <w:spacing w:after="0" w:line="350" w:lineRule="auto"/>
        <w:ind w:firstLine="708"/>
      </w:pPr>
      <w:r>
        <w:t xml:space="preserve">Кроме того, правополушарное рисование способствует социализации детей. Работа в группах, совместное создание произведений искусства учат их взаимодействовать и наладить межличностные связи с другими детьми. Это формирует навыки сотрудничества, уважения к чужим мнениям и </w:t>
      </w:r>
      <w:r>
        <w:lastRenderedPageBreak/>
        <w:t>идеям, а также эмоциональную поддержку среди сверстников, что особенно важно для детей с нарушениями интеллекта.</w:t>
      </w:r>
      <w:r w:rsidR="000716A0">
        <w:t xml:space="preserve"> </w:t>
      </w:r>
      <w:r>
        <w:t>Преимущества правополушарного рисования также заключаются в его доступности. Техника не требует наличия художественного образования и может быть использована детьми всех возрастов и с разными способностями, что делает ее универсальным инструментом для работы с разнообразными группами детей. Каждый может найти в этом методе что-то свое, что способствует индивидуальному развитию и подстройке к уникальным потребностям маленького художника.</w:t>
      </w:r>
      <w:r w:rsidR="000716A0">
        <w:t xml:space="preserve"> </w:t>
      </w:r>
    </w:p>
    <w:p w14:paraId="3E7F2F94" w14:textId="27BF9DA1" w:rsidR="00280F41" w:rsidRDefault="00000000" w:rsidP="00D10738">
      <w:pPr>
        <w:spacing w:after="0" w:line="350" w:lineRule="auto"/>
        <w:ind w:firstLine="708"/>
      </w:pPr>
      <w:r>
        <w:t>В заключение, правополушарное рисование является не только способом создания искусства, но и мощным инструментом, способствующим эмоциональному и интеллектуальному развитию детей. Используя эту технику, педагогам и родителям становится доступно формировать у детей такие качества, как креативность, эмоциональная устойчивость и социальные навыки, что в конечном счете создает базу для гармоничного развития личности.</w:t>
      </w:r>
    </w:p>
    <w:sectPr w:rsidR="00280F41">
      <w:footerReference w:type="default" r:id="rId7"/>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1269C" w14:textId="77777777" w:rsidR="005D008A" w:rsidRDefault="005D008A">
      <w:pPr>
        <w:spacing w:after="0" w:line="240" w:lineRule="auto"/>
      </w:pPr>
      <w:r>
        <w:separator/>
      </w:r>
    </w:p>
  </w:endnote>
  <w:endnote w:type="continuationSeparator" w:id="0">
    <w:p w14:paraId="1F3FD8DE" w14:textId="77777777" w:rsidR="005D008A" w:rsidRDefault="005D0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EA9FE" w14:textId="77777777" w:rsidR="00280F41" w:rsidRDefault="00000000">
    <w:pPr>
      <w:jc w:val="right"/>
    </w:pPr>
    <w:r>
      <w:fldChar w:fldCharType="begin"/>
    </w:r>
    <w:r>
      <w:instrText>PAGE</w:instrText>
    </w:r>
    <w:r>
      <w:fldChar w:fldCharType="separate"/>
    </w:r>
    <w:r w:rsidR="00D249C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2151D" w14:textId="77777777" w:rsidR="005D008A" w:rsidRDefault="005D008A">
      <w:pPr>
        <w:spacing w:after="0" w:line="240" w:lineRule="auto"/>
      </w:pPr>
      <w:r>
        <w:separator/>
      </w:r>
    </w:p>
  </w:footnote>
  <w:footnote w:type="continuationSeparator" w:id="0">
    <w:p w14:paraId="45AEA7D8" w14:textId="77777777" w:rsidR="005D008A" w:rsidRDefault="005D00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87EE6"/>
    <w:multiLevelType w:val="hybridMultilevel"/>
    <w:tmpl w:val="1AE4E504"/>
    <w:lvl w:ilvl="0" w:tplc="5A20FA34">
      <w:start w:val="1"/>
      <w:numFmt w:val="bullet"/>
      <w:lvlText w:val="●"/>
      <w:lvlJc w:val="left"/>
      <w:pPr>
        <w:ind w:left="720" w:hanging="360"/>
      </w:pPr>
    </w:lvl>
    <w:lvl w:ilvl="1" w:tplc="28A83678">
      <w:start w:val="1"/>
      <w:numFmt w:val="bullet"/>
      <w:lvlText w:val="○"/>
      <w:lvlJc w:val="left"/>
      <w:pPr>
        <w:ind w:left="1440" w:hanging="360"/>
      </w:pPr>
    </w:lvl>
    <w:lvl w:ilvl="2" w:tplc="F670A714">
      <w:start w:val="1"/>
      <w:numFmt w:val="bullet"/>
      <w:lvlText w:val="■"/>
      <w:lvlJc w:val="left"/>
      <w:pPr>
        <w:ind w:left="2160" w:hanging="360"/>
      </w:pPr>
    </w:lvl>
    <w:lvl w:ilvl="3" w:tplc="486236A6">
      <w:start w:val="1"/>
      <w:numFmt w:val="bullet"/>
      <w:lvlText w:val="●"/>
      <w:lvlJc w:val="left"/>
      <w:pPr>
        <w:ind w:left="2880" w:hanging="360"/>
      </w:pPr>
    </w:lvl>
    <w:lvl w:ilvl="4" w:tplc="043261EA">
      <w:start w:val="1"/>
      <w:numFmt w:val="bullet"/>
      <w:lvlText w:val="○"/>
      <w:lvlJc w:val="left"/>
      <w:pPr>
        <w:ind w:left="3600" w:hanging="360"/>
      </w:pPr>
    </w:lvl>
    <w:lvl w:ilvl="5" w:tplc="BBCAACE8">
      <w:start w:val="1"/>
      <w:numFmt w:val="bullet"/>
      <w:lvlText w:val="■"/>
      <w:lvlJc w:val="left"/>
      <w:pPr>
        <w:ind w:left="4320" w:hanging="360"/>
      </w:pPr>
    </w:lvl>
    <w:lvl w:ilvl="6" w:tplc="B2FA972C">
      <w:start w:val="1"/>
      <w:numFmt w:val="bullet"/>
      <w:lvlText w:val="●"/>
      <w:lvlJc w:val="left"/>
      <w:pPr>
        <w:ind w:left="5040" w:hanging="360"/>
      </w:pPr>
    </w:lvl>
    <w:lvl w:ilvl="7" w:tplc="F3B61780">
      <w:start w:val="1"/>
      <w:numFmt w:val="bullet"/>
      <w:lvlText w:val="●"/>
      <w:lvlJc w:val="left"/>
      <w:pPr>
        <w:ind w:left="5760" w:hanging="360"/>
      </w:pPr>
    </w:lvl>
    <w:lvl w:ilvl="8" w:tplc="DD1AD0DE">
      <w:start w:val="1"/>
      <w:numFmt w:val="bullet"/>
      <w:lvlText w:val="●"/>
      <w:lvlJc w:val="left"/>
      <w:pPr>
        <w:ind w:left="6480" w:hanging="360"/>
      </w:pPr>
    </w:lvl>
  </w:abstractNum>
  <w:num w:numId="1" w16cid:durableId="15283920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F41"/>
    <w:rsid w:val="000716A0"/>
    <w:rsid w:val="00126A8A"/>
    <w:rsid w:val="00280F41"/>
    <w:rsid w:val="00375A50"/>
    <w:rsid w:val="00556706"/>
    <w:rsid w:val="005D008A"/>
    <w:rsid w:val="009E5839"/>
    <w:rsid w:val="00AF10F1"/>
    <w:rsid w:val="00B31B15"/>
    <w:rsid w:val="00CD312A"/>
    <w:rsid w:val="00D10738"/>
    <w:rsid w:val="00D24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9F735"/>
  <w15:docId w15:val="{EC82A28A-3C71-4F15-B0DF-4074C7269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ru-RU" w:eastAsia="ru-RU" w:bidi="ar-SA"/>
      </w:rPr>
    </w:rPrDefault>
    <w:pPrDefault>
      <w:pPr>
        <w:spacing w:after="2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uiPriority w:val="9"/>
    <w:qFormat/>
    <w:pPr>
      <w:spacing w:before="240" w:after="120"/>
      <w:outlineLvl w:val="0"/>
    </w:pPr>
    <w:rPr>
      <w:b/>
      <w:bCs/>
      <w:sz w:val="36"/>
      <w:szCs w:val="36"/>
    </w:rPr>
  </w:style>
  <w:style w:type="paragraph" w:styleId="2">
    <w:name w:val="heading 2"/>
    <w:uiPriority w:val="9"/>
    <w:unhideWhenUsed/>
    <w:qFormat/>
    <w:pPr>
      <w:spacing w:after="120"/>
      <w:outlineLvl w:val="1"/>
    </w:pPr>
    <w:rPr>
      <w:b/>
      <w:bCs/>
      <w:sz w:val="32"/>
      <w:szCs w:val="32"/>
    </w:rPr>
  </w:style>
  <w:style w:type="paragraph" w:styleId="3">
    <w:name w:val="heading 3"/>
    <w:uiPriority w:val="9"/>
    <w:semiHidden/>
    <w:unhideWhenUsed/>
    <w:qFormat/>
    <w:pPr>
      <w:outlineLvl w:val="2"/>
    </w:pPr>
    <w:rPr>
      <w:color w:val="1F4D78"/>
      <w:sz w:val="24"/>
      <w:szCs w:val="24"/>
    </w:rPr>
  </w:style>
  <w:style w:type="paragraph" w:styleId="4">
    <w:name w:val="heading 4"/>
    <w:uiPriority w:val="9"/>
    <w:semiHidden/>
    <w:unhideWhenUsed/>
    <w:qFormat/>
    <w:pPr>
      <w:outlineLvl w:val="3"/>
    </w:pPr>
    <w:rPr>
      <w:i/>
      <w:iCs/>
      <w:color w:val="2E74B5"/>
    </w:rPr>
  </w:style>
  <w:style w:type="paragraph" w:styleId="5">
    <w:name w:val="heading 5"/>
    <w:uiPriority w:val="9"/>
    <w:semiHidden/>
    <w:unhideWhenUsed/>
    <w:qFormat/>
    <w:pPr>
      <w:outlineLvl w:val="4"/>
    </w:pPr>
    <w:rPr>
      <w:color w:val="2E74B5"/>
    </w:rPr>
  </w:style>
  <w:style w:type="paragraph" w:styleId="6">
    <w:name w:val="heading 6"/>
    <w:uiPriority w:val="9"/>
    <w:semiHidden/>
    <w:unhideWhenUsed/>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uiPriority w:val="10"/>
    <w:qFormat/>
    <w:rPr>
      <w:sz w:val="56"/>
      <w:szCs w:val="56"/>
    </w:rPr>
  </w:style>
  <w:style w:type="paragraph" w:customStyle="1" w:styleId="10">
    <w:name w:val="Строгий1"/>
    <w:qFormat/>
    <w:rPr>
      <w:b/>
      <w:bCs/>
    </w:rPr>
  </w:style>
  <w:style w:type="paragraph" w:styleId="a4">
    <w:name w:val="List Paragraph"/>
    <w:qFormat/>
    <w:rPr>
      <w:color w:val="000000"/>
    </w:rPr>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pPr>
      <w:spacing w:after="0" w:line="240" w:lineRule="auto"/>
    </w:pPr>
    <w:rPr>
      <w:sz w:val="20"/>
      <w:szCs w:val="20"/>
    </w:rPr>
  </w:style>
  <w:style w:type="character" w:customStyle="1" w:styleId="a8">
    <w:name w:val="Текст сноски Знак"/>
    <w:link w:val="a7"/>
    <w:uiPriority w:val="99"/>
    <w:semiHidden/>
    <w:unhideWhenUsed/>
    <w:rPr>
      <w:sz w:val="20"/>
      <w:szCs w:val="20"/>
    </w:rPr>
  </w:style>
  <w:style w:type="paragraph" w:styleId="11">
    <w:name w:val="toc 1"/>
    <w:basedOn w:val="a"/>
    <w:next w:val="a"/>
    <w:autoRedefine/>
    <w:uiPriority w:val="39"/>
    <w:unhideWhenUsed/>
    <w:rsid w:val="00D249CF"/>
    <w:pPr>
      <w:spacing w:after="100"/>
    </w:pPr>
  </w:style>
  <w:style w:type="paragraph" w:styleId="20">
    <w:name w:val="toc 2"/>
    <w:basedOn w:val="a"/>
    <w:next w:val="a"/>
    <w:autoRedefine/>
    <w:uiPriority w:val="39"/>
    <w:unhideWhenUsed/>
    <w:rsid w:val="00D249CF"/>
    <w:pPr>
      <w:spacing w:after="100"/>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10</Pages>
  <Words>2607</Words>
  <Characters>14860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B7</cp:lastModifiedBy>
  <cp:revision>4</cp:revision>
  <dcterms:created xsi:type="dcterms:W3CDTF">2025-05-08T13:09:00Z</dcterms:created>
  <dcterms:modified xsi:type="dcterms:W3CDTF">2025-05-11T05:11:00Z</dcterms:modified>
</cp:coreProperties>
</file>