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C1" w:rsidRPr="00A01EC1" w:rsidRDefault="00A01EC1" w:rsidP="003E3EE1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dr w:val="none" w:sz="0" w:space="0" w:color="auto" w:frame="1"/>
        </w:rPr>
      </w:pPr>
      <w:r>
        <w:rPr>
          <w:rStyle w:val="a6"/>
          <w:bdr w:val="none" w:sz="0" w:space="0" w:color="auto" w:frame="1"/>
        </w:rPr>
        <w:t>Тест по теме «Цитология»</w:t>
      </w:r>
    </w:p>
    <w:p w:rsidR="00A01EC1" w:rsidRPr="00A01EC1" w:rsidRDefault="00A01EC1" w:rsidP="003E3EE1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dr w:val="none" w:sz="0" w:space="0" w:color="auto" w:frame="1"/>
        </w:rPr>
      </w:pPr>
    </w:p>
    <w:p w:rsidR="003E3EE1" w:rsidRPr="00306ABA" w:rsidRDefault="003E3EE1" w:rsidP="003E3EE1">
      <w:pPr>
        <w:pStyle w:val="a5"/>
        <w:shd w:val="clear" w:color="auto" w:fill="FFFFFF"/>
        <w:spacing w:before="0" w:beforeAutospacing="0" w:after="0" w:afterAutospacing="0"/>
        <w:textAlignment w:val="baseline"/>
      </w:pPr>
      <w:bookmarkStart w:id="0" w:name="_GoBack"/>
      <w:r w:rsidRPr="00306ABA">
        <w:rPr>
          <w:rStyle w:val="a6"/>
          <w:bdr w:val="none" w:sz="0" w:space="0" w:color="auto" w:frame="1"/>
        </w:rPr>
        <w:t>А</w:t>
      </w:r>
      <w:r w:rsidR="00A01EC1">
        <w:rPr>
          <w:rStyle w:val="a6"/>
          <w:bdr w:val="none" w:sz="0" w:space="0" w:color="auto" w:frame="1"/>
        </w:rPr>
        <w:t>1</w:t>
      </w:r>
      <w:proofErr w:type="gramStart"/>
      <w:r w:rsidRPr="00306ABA">
        <w:t> Г</w:t>
      </w:r>
      <w:proofErr w:type="gramEnd"/>
      <w:r w:rsidRPr="00306ABA">
        <w:t>де происходит непосредственное образование полимерной цепи белка?</w:t>
      </w:r>
    </w:p>
    <w:p w:rsidR="003E3EE1" w:rsidRPr="00306ABA" w:rsidRDefault="003E3EE1" w:rsidP="003E3EE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>1) в ядре</w:t>
      </w:r>
      <w:bookmarkEnd w:id="0"/>
      <w:r w:rsidRPr="00306ABA">
        <w:br/>
        <w:t>2) в клеточном центре</w:t>
      </w:r>
      <w:r w:rsidRPr="00306ABA">
        <w:br/>
        <w:t xml:space="preserve">3) в комплексе </w:t>
      </w:r>
      <w:proofErr w:type="spellStart"/>
      <w:r w:rsidRPr="00306ABA">
        <w:t>Гольджи</w:t>
      </w:r>
      <w:proofErr w:type="spellEnd"/>
      <w:r w:rsidRPr="00306ABA">
        <w:br/>
        <w:t>4) в рибосомах</w:t>
      </w:r>
    </w:p>
    <w:p w:rsidR="003E3EE1" w:rsidRPr="00306ABA" w:rsidRDefault="003E3EE1" w:rsidP="003E3EE1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306ABA">
        <w:rPr>
          <w:rStyle w:val="a6"/>
          <w:bdr w:val="none" w:sz="0" w:space="0" w:color="auto" w:frame="1"/>
        </w:rPr>
        <w:t>А</w:t>
      </w:r>
      <w:r w:rsidR="00A01EC1">
        <w:rPr>
          <w:rStyle w:val="a6"/>
          <w:bdr w:val="none" w:sz="0" w:space="0" w:color="auto" w:frame="1"/>
        </w:rPr>
        <w:t>2</w:t>
      </w:r>
      <w:proofErr w:type="gramStart"/>
      <w:r w:rsidR="00A01EC1">
        <w:rPr>
          <w:rStyle w:val="a6"/>
          <w:bdr w:val="none" w:sz="0" w:space="0" w:color="auto" w:frame="1"/>
        </w:rPr>
        <w:t xml:space="preserve"> </w:t>
      </w:r>
      <w:r w:rsidRPr="00306ABA">
        <w:t>К</w:t>
      </w:r>
      <w:proofErr w:type="gramEnd"/>
      <w:r w:rsidRPr="00306ABA">
        <w:t>ак называется первичный продукт фотосинтеза?</w:t>
      </w:r>
    </w:p>
    <w:p w:rsidR="003E3EE1" w:rsidRPr="00306ABA" w:rsidRDefault="003E3EE1" w:rsidP="003E3EE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>1) крахмал</w:t>
      </w:r>
      <w:r w:rsidRPr="00306ABA">
        <w:br/>
        <w:t>2) целлюлоза</w:t>
      </w:r>
      <w:r w:rsidRPr="00306ABA">
        <w:br/>
        <w:t>3) глюкоза</w:t>
      </w:r>
      <w:r w:rsidRPr="00306ABA">
        <w:br/>
        <w:t>4) сахароза</w:t>
      </w:r>
    </w:p>
    <w:p w:rsidR="003E3EE1" w:rsidRPr="00306ABA" w:rsidRDefault="003E3EE1" w:rsidP="003E3EE1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306ABA">
        <w:rPr>
          <w:rStyle w:val="a6"/>
          <w:bdr w:val="none" w:sz="0" w:space="0" w:color="auto" w:frame="1"/>
        </w:rPr>
        <w:t>А</w:t>
      </w:r>
      <w:r w:rsidR="00A01EC1">
        <w:rPr>
          <w:rStyle w:val="a6"/>
          <w:bdr w:val="none" w:sz="0" w:space="0" w:color="auto" w:frame="1"/>
        </w:rPr>
        <w:t>3</w:t>
      </w:r>
      <w:r w:rsidRPr="00306ABA">
        <w:t> Что представляет собой процесс фотолиза (фотоокисления)?</w:t>
      </w:r>
    </w:p>
    <w:p w:rsidR="00A01EC1" w:rsidRDefault="003E3EE1" w:rsidP="00A01EC1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textAlignment w:val="baseline"/>
      </w:pPr>
      <w:r w:rsidRPr="00306ABA">
        <w:t>расщепление молекулы воды при фотосинтезе</w:t>
      </w:r>
      <w:r w:rsidRPr="00306ABA">
        <w:br/>
        <w:t>2) синтез молекулы воды при фотосинтезе</w:t>
      </w:r>
      <w:r w:rsidRPr="00306ABA">
        <w:br/>
        <w:t>3) выделение молекулы воды при фотосинтезе</w:t>
      </w:r>
      <w:r w:rsidRPr="00306ABA">
        <w:br/>
        <w:t>4) поглощение молекулы воды при фотосинтезе</w:t>
      </w:r>
    </w:p>
    <w:p w:rsidR="00A01EC1" w:rsidRPr="00306ABA" w:rsidRDefault="00A01EC1" w:rsidP="00A01EC1">
      <w:pPr>
        <w:pStyle w:val="a5"/>
        <w:shd w:val="clear" w:color="auto" w:fill="FFFFFF"/>
        <w:spacing w:before="0" w:beforeAutospacing="0" w:after="0" w:afterAutospacing="0"/>
        <w:ind w:left="720"/>
        <w:textAlignment w:val="baseline"/>
      </w:pPr>
      <w:r w:rsidRPr="00A01EC1">
        <w:rPr>
          <w:rStyle w:val="a6"/>
          <w:bdr w:val="none" w:sz="0" w:space="0" w:color="auto" w:frame="1"/>
        </w:rPr>
        <w:t xml:space="preserve"> A1</w:t>
      </w:r>
      <w:r>
        <w:rPr>
          <w:rStyle w:val="a6"/>
          <w:bdr w:val="none" w:sz="0" w:space="0" w:color="auto" w:frame="1"/>
        </w:rPr>
        <w:t>4</w:t>
      </w:r>
      <w:proofErr w:type="gramStart"/>
      <w:r w:rsidRPr="00306ABA">
        <w:t> К</w:t>
      </w:r>
      <w:proofErr w:type="gramEnd"/>
      <w:r w:rsidRPr="00306ABA">
        <w:t>ак называется первый этап биосинтеза белка?</w:t>
      </w:r>
    </w:p>
    <w:p w:rsidR="003E3EE1" w:rsidRPr="00306ABA" w:rsidRDefault="00A01EC1" w:rsidP="003E3EE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>1) трансляция</w:t>
      </w:r>
      <w:r w:rsidRPr="00306ABA">
        <w:br/>
        <w:t>2) транскрипция</w:t>
      </w:r>
      <w:r w:rsidRPr="00306ABA">
        <w:br/>
        <w:t>3) мутация</w:t>
      </w:r>
      <w:r w:rsidRPr="00306ABA">
        <w:br/>
        <w:t>4) кодирование</w:t>
      </w:r>
    </w:p>
    <w:p w:rsidR="004008C1" w:rsidRPr="00306ABA" w:rsidRDefault="00306ABA" w:rsidP="004008C1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rStyle w:val="a6"/>
          <w:bdr w:val="none" w:sz="0" w:space="0" w:color="auto" w:frame="1"/>
        </w:rPr>
        <w:t>А5</w:t>
      </w:r>
      <w:r w:rsidR="004008C1" w:rsidRPr="00306ABA">
        <w:rPr>
          <w:rStyle w:val="a6"/>
          <w:bdr w:val="none" w:sz="0" w:space="0" w:color="auto" w:frame="1"/>
        </w:rPr>
        <w:t>.</w:t>
      </w:r>
      <w:r w:rsidR="004008C1" w:rsidRPr="00306ABA">
        <w:t xml:space="preserve"> Как называется процесс считывания с </w:t>
      </w:r>
      <w:proofErr w:type="spellStart"/>
      <w:r w:rsidR="004008C1" w:rsidRPr="00306ABA">
        <w:t>иРНК</w:t>
      </w:r>
      <w:proofErr w:type="spellEnd"/>
      <w:r w:rsidR="004008C1" w:rsidRPr="00306ABA">
        <w:t xml:space="preserve"> генетической информации?</w:t>
      </w:r>
    </w:p>
    <w:p w:rsidR="004008C1" w:rsidRPr="00306ABA" w:rsidRDefault="004008C1" w:rsidP="004008C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>1) транскрипция</w:t>
      </w:r>
      <w:r w:rsidRPr="00306ABA">
        <w:br/>
        <w:t>2) трансляция</w:t>
      </w:r>
      <w:r w:rsidRPr="00306ABA">
        <w:br/>
        <w:t>3) синтезирование</w:t>
      </w:r>
      <w:r w:rsidRPr="00306ABA">
        <w:br/>
        <w:t>4) копирование</w:t>
      </w:r>
    </w:p>
    <w:p w:rsidR="004008C1" w:rsidRPr="00306ABA" w:rsidRDefault="00306ABA" w:rsidP="004008C1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rStyle w:val="a6"/>
          <w:bdr w:val="none" w:sz="0" w:space="0" w:color="auto" w:frame="1"/>
        </w:rPr>
        <w:t>А</w:t>
      </w:r>
      <w:proofErr w:type="gramStart"/>
      <w:r>
        <w:rPr>
          <w:rStyle w:val="a6"/>
          <w:bdr w:val="none" w:sz="0" w:space="0" w:color="auto" w:frame="1"/>
        </w:rPr>
        <w:t>6</w:t>
      </w:r>
      <w:proofErr w:type="gramEnd"/>
      <w:r w:rsidR="004008C1" w:rsidRPr="00306ABA">
        <w:rPr>
          <w:rStyle w:val="a6"/>
          <w:bdr w:val="none" w:sz="0" w:space="0" w:color="auto" w:frame="1"/>
        </w:rPr>
        <w:t>.</w:t>
      </w:r>
      <w:r w:rsidR="004008C1" w:rsidRPr="00306ABA">
        <w:t> Какая энергия используется в световых реакциях фотосинтеза?</w:t>
      </w:r>
    </w:p>
    <w:p w:rsidR="004008C1" w:rsidRPr="00306ABA" w:rsidRDefault="004008C1" w:rsidP="004008C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>1) внутренняя энергия клетки</w:t>
      </w:r>
      <w:r w:rsidRPr="00306ABA">
        <w:br/>
        <w:t>2) энергия, выделяемая клеткой при катаболизме</w:t>
      </w:r>
      <w:r w:rsidRPr="00306ABA">
        <w:br/>
        <w:t>3) энергия воздуха</w:t>
      </w:r>
      <w:r w:rsidRPr="00306ABA">
        <w:br/>
        <w:t>4) энергия солнечного света</w:t>
      </w:r>
    </w:p>
    <w:p w:rsidR="004008C1" w:rsidRPr="00306ABA" w:rsidRDefault="00306ABA" w:rsidP="004008C1">
      <w:pPr>
        <w:pStyle w:val="a5"/>
        <w:shd w:val="clear" w:color="auto" w:fill="FFFFFF"/>
        <w:spacing w:before="0" w:beforeAutospacing="0" w:after="0" w:afterAutospacing="0"/>
        <w:textAlignment w:val="baseline"/>
      </w:pPr>
      <w:r>
        <w:rPr>
          <w:rStyle w:val="a6"/>
          <w:bdr w:val="none" w:sz="0" w:space="0" w:color="auto" w:frame="1"/>
        </w:rPr>
        <w:t>А</w:t>
      </w:r>
      <w:proofErr w:type="gramStart"/>
      <w:r>
        <w:rPr>
          <w:rStyle w:val="a6"/>
          <w:bdr w:val="none" w:sz="0" w:space="0" w:color="auto" w:frame="1"/>
        </w:rPr>
        <w:t>7</w:t>
      </w:r>
      <w:proofErr w:type="gramEnd"/>
      <w:r w:rsidR="004008C1" w:rsidRPr="00306ABA">
        <w:rPr>
          <w:rStyle w:val="a6"/>
          <w:bdr w:val="none" w:sz="0" w:space="0" w:color="auto" w:frame="1"/>
        </w:rPr>
        <w:t>.</w:t>
      </w:r>
      <w:r w:rsidR="004008C1" w:rsidRPr="00306ABA">
        <w:t xml:space="preserve"> Как называется </w:t>
      </w:r>
      <w:proofErr w:type="spellStart"/>
      <w:r w:rsidR="004008C1" w:rsidRPr="00306ABA">
        <w:t>внутримембранное</w:t>
      </w:r>
      <w:proofErr w:type="spellEnd"/>
      <w:r w:rsidR="004008C1" w:rsidRPr="00306ABA">
        <w:t xml:space="preserve"> пространство хлоропласта, заполненное студенистым веществом?</w:t>
      </w:r>
    </w:p>
    <w:p w:rsidR="004008C1" w:rsidRPr="00306ABA" w:rsidRDefault="004008C1" w:rsidP="004008C1">
      <w:pPr>
        <w:pStyle w:val="a5"/>
        <w:shd w:val="clear" w:color="auto" w:fill="FFFFFF"/>
        <w:spacing w:before="0" w:beforeAutospacing="0" w:after="390" w:afterAutospacing="0"/>
        <w:textAlignment w:val="baseline"/>
      </w:pPr>
      <w:r w:rsidRPr="00306ABA">
        <w:t xml:space="preserve">1) </w:t>
      </w:r>
      <w:proofErr w:type="spellStart"/>
      <w:r w:rsidRPr="00306ABA">
        <w:t>полисома</w:t>
      </w:r>
      <w:proofErr w:type="spellEnd"/>
      <w:r w:rsidRPr="00306ABA">
        <w:br/>
        <w:t>2) строма</w:t>
      </w:r>
      <w:r w:rsidRPr="00306ABA">
        <w:br/>
        <w:t>3) грана</w:t>
      </w:r>
      <w:r w:rsidRPr="00306ABA">
        <w:br/>
        <w:t xml:space="preserve">4) </w:t>
      </w:r>
      <w:proofErr w:type="spellStart"/>
      <w:r w:rsidRPr="00306ABA">
        <w:t>тилакоид</w:t>
      </w:r>
      <w:proofErr w:type="spellEnd"/>
    </w:p>
    <w:p w:rsidR="00306ABA" w:rsidRP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BA" w:rsidRP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BA" w:rsidRP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BA" w:rsidRP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BA" w:rsidRP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6ABA" w:rsidRDefault="00306ABA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56961" w:rsidRPr="00256961" w:rsidRDefault="00256961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1.    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Какой из нижеперечисленных процессов происходит в темную фазу фотосинтеза?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57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образование глюкозы,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57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синтез АТФ,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57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фотолиз воды,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57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образование НАДФ. Н.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Определите признак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свойство), по которому все нижеперечисленные биохимические процессы, кроме одного, объединены  в одну группу. Укажите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 лишний» среди них процесс.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6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гликолиз,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6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редупликация,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6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трансляция,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6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транскрипция.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99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3.        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в митохондрии участок, где расположен фермент АТФ – синтеза, который во время перемещения через него ионов водорода синтезирует АТФ.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71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межмембранное пространство,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71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матрикс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содержимое пространства, ограниченного внутренней мембраной),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71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внутренняя мембрана,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71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наружная мембрана.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4.         </w:t>
      </w: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особенность обмена веществ некоторых организмов, по наличию которой их называют гетеротрофными.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85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      синтезируют органические вещества из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неорганических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85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2)      расщепляют органические вещества до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неорганических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85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синтезируют новые органические вещества, преобразуя органические вещества других организмов.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         При гликолизе ферменты расщепляют молекулу глюкозы до двух молекул пировиноградной кислоты с образованием АТФ, Сколько молекул АТФ дополнительно появляется в клетке в ходе гликолиза при расщеплении одной молекулы глюкозы?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0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1,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0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2,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0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4,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0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36,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0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38.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  Назовите нуклеиновую кислоту, которая непосредственно осуществляет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хранение и передачу следующим поколениям клеток и организмов той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наследственной информации, которая записана в ней в виде последовательности триплетов нуклеотидов.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ДНК,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Что происходит с интенсивностью синтеза АТФ в хлоропластах, если их обработать каким либо веществом, повышающим проницаемость их мембран для ионов?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уменьшается,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не изменится,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3)      увеличится.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 Что является единицей генетического кода – системы, кодирующей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21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 шифрующей) последовательность аминокислот в молекуле белка?</w:t>
      </w:r>
      <w:proofErr w:type="gramEnd"/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нуклеотид,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ген,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триплет нуклеотидов,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ДНК,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азотистое основание.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 Сколько разных сочетаний нуклеотидов в виде триплетов ДНК шифруют аминокислоты в молекуле белка?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1) 3,  2) 4,  3) 20,  4) 36,  5) 38,   6) 71,  7) 64.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 Какой из нижеперечисленных процессов происходит в световую фазу фотосинтеза?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образование глюкозы,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синтез АТФ,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      фиксация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захват) СО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vertAlign w:val="subscript"/>
          <w:lang w:eastAsia="ru-RU"/>
        </w:rPr>
        <w:t>2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рибудозодифосфатом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  Назовите ферментативный  процесс поэтапного окисления глюкозы до пировиноградной кислоты, в ходе которого образуется небольшое количество АТФ.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лизис,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2)      клеточное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тканевое) дыхание,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брожение,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4)      окислительное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фосфолирование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гликогенолиз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гликолиз.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  Назовите химическое соединение, непосредственно участвующее в образовании пептидной связи.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фермент,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ДНК,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16.  Какая из структур белка непосредственно закодирована в молекуле ДНК?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первичная,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вторичная,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третичная,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четвертичная.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17.  Назовите в митохондрии участок,  где происходит окисление низкомолекулярных органических соединений до СО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vertAlign w:val="subscript"/>
          <w:lang w:eastAsia="ru-RU"/>
        </w:rPr>
        <w:t>2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 ионов Н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vertAlign w:val="superscript"/>
          <w:lang w:eastAsia="ru-RU"/>
        </w:rPr>
        <w:t>+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наружная мембрана,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внутренняя мембрана,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3)      </w:t>
      </w: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матрикс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содержимое пространства, ограниченного внутренней мембраной),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межмембранное пространство.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18. Назовите ферментативный процесс, во время которого образуется цепь из аминокислот, связанных друг с другом в определенной последовательности.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гликолиз,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транскрипция,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трансляция,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редупликация,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гидролиз белков,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репарация.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19.  Назовите участок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место) клетки эукариот, в котором осуществляется транскрипция.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      аппарат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Гольджи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наружная плазматическая мембрана,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клеточный центр,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ядро,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рибосома.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20. Назовите нуклеиновую кислоту, которая перемещает аминокислоты из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гиалоплазмы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рибосому.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ДНК,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21.  Предположим, что молекула ДНК содержит информативный участок из 120 нуклеотидов, который шифрует 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кодирует) первичную структуру белка. Сколько аминокислот входит в состав белка, который кодируется этим участком ДНК?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 1) 20,  2) 30, 3) 40, 5) 120, 6) 240, 7) 360.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22. Назовите процесс, во время которого путем матричного синтеза нового органического соединения считывается информация с молекулы ДНК и образуется химическое соединение, отличное от ДНК?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трансляция,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транскрипция,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гликолиз,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редупликация,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диссимиляция,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репарация.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23.  Определите призна</w:t>
      </w:r>
      <w:proofErr w:type="gram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к(</w:t>
      </w:r>
      <w:proofErr w:type="gram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свойство), по которому все нижеперечисленные биохимические процессы, кроме одного, объединены в одну группу. Укажите « лишний» среди них процесс.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фотосинтез,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брожение,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хемосинтез,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транскрипция,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редупликация,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трансляция.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24.  Как называется комплекс, состоящий из одной молекулы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расположенных на ней рибосом?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нуклеосома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лизосома,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полисома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полимер,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липосома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хроматин.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25.  Какой антикодон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комплементарен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кодону ГГА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ГГА,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ЦЦУ,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ТТА,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ААГ,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ГГТ,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      ЦЦТ.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26.   С каким антикодоном </w:t>
      </w:r>
      <w:proofErr w:type="spellStart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тРНК</w:t>
      </w:r>
      <w:proofErr w:type="spellEnd"/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поступает в рибосому и задерживается в ней до образования пептидной связи в тот момент, когда в рибосоме находится триплет АГЦ молекулы РНК?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АГУ,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АГЦ,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ТЦА,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     УЦГ,</w:t>
      </w:r>
    </w:p>
    <w:p w:rsidR="00256961" w:rsidRPr="00256961" w:rsidRDefault="00256961" w:rsidP="00256961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     ТЦГ.</w:t>
      </w:r>
    </w:p>
    <w:p w:rsidR="00256961" w:rsidRPr="00256961" w:rsidRDefault="003E3EE1" w:rsidP="00256961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3E3EE1">
        <w:rPr>
          <w:b/>
          <w:bCs/>
          <w:color w:val="282828"/>
          <w:kern w:val="36"/>
        </w:rPr>
        <w:br/>
      </w:r>
      <w:r w:rsidR="00256961" w:rsidRPr="00256961">
        <w:rPr>
          <w:rStyle w:val="a6"/>
          <w:bdr w:val="none" w:sz="0" w:space="0" w:color="auto" w:frame="1"/>
        </w:rPr>
        <w:t>B1.</w:t>
      </w:r>
      <w:r w:rsidR="00256961" w:rsidRPr="00256961">
        <w:t> Как называется дискретная единица генетического кода, состоящая из трех последовательных нуклеотидов?</w:t>
      </w:r>
    </w:p>
    <w:p w:rsidR="003E3EE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дайте определения и примеры: </w:t>
      </w: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256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Хемотрофы</w:t>
      </w:r>
      <w:proofErr w:type="spellEnd"/>
    </w:p>
    <w:p w:rsid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Автотрофы</w:t>
      </w:r>
    </w:p>
    <w:p w:rsid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Гетеротрофы</w:t>
      </w:r>
    </w:p>
    <w:p w:rsid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Диссимиляция </w:t>
      </w:r>
    </w:p>
    <w:p w:rsid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</w:t>
      </w:r>
      <w:proofErr w:type="gramStart"/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</w:t>
      </w:r>
      <w:proofErr w:type="gramEnd"/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остройте участок ДНК, ИРНК</w:t>
      </w:r>
    </w:p>
    <w:p w:rsidR="00256961" w:rsidRPr="00256961" w:rsidRDefault="00256961" w:rsidP="003E3EE1">
      <w:pPr>
        <w:spacing w:after="0" w:line="63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5,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 w:rsidRPr="0025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ТГЦАТТЦГГААТЦГГЦ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3,</w:t>
      </w:r>
    </w:p>
    <w:p w:rsidR="00256961" w:rsidRDefault="00256961" w:rsidP="003E3EE1">
      <w:pPr>
        <w:spacing w:after="0" w:line="630" w:lineRule="atLeast"/>
        <w:outlineLvl w:val="0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:rsidR="00256961" w:rsidRPr="003E3EE1" w:rsidRDefault="00256961" w:rsidP="003E3EE1">
      <w:pPr>
        <w:spacing w:after="0" w:line="630" w:lineRule="atLeast"/>
        <w:outlineLvl w:val="0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:rsidR="003E3EE1" w:rsidRPr="003E3EE1" w:rsidRDefault="003E3EE1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E3EE1" w:rsidRPr="003E3EE1" w:rsidRDefault="003E3EE1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E3EE1" w:rsidRDefault="003E3EE1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Pr="003E3EE1" w:rsidRDefault="00306ABA" w:rsidP="003E3EE1">
      <w:pPr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306ABA" w:rsidRPr="00306ABA" w:rsidRDefault="00306ABA" w:rsidP="00306A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6A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 Ключи к тесту по теме: «Обмен веществ. Фотосинтез. Синтез белков    – 1 »  </w:t>
      </w:r>
    </w:p>
    <w:p w:rsidR="00306ABA" w:rsidRPr="00306ABA" w:rsidRDefault="00306ABA" w:rsidP="00306A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6A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06ABA" w:rsidRPr="00306ABA" w:rsidRDefault="00306ABA" w:rsidP="00306ABA">
      <w:pPr>
        <w:shd w:val="clear" w:color="auto" w:fill="FFFFFF"/>
        <w:spacing w:after="0" w:line="240" w:lineRule="auto"/>
        <w:ind w:left="133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6A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№1.</w:t>
      </w:r>
    </w:p>
    <w:tbl>
      <w:tblPr>
        <w:tblW w:w="9900" w:type="dxa"/>
        <w:tblInd w:w="-12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2"/>
        <w:gridCol w:w="762"/>
        <w:gridCol w:w="762"/>
        <w:gridCol w:w="762"/>
        <w:gridCol w:w="761"/>
        <w:gridCol w:w="761"/>
        <w:gridCol w:w="761"/>
        <w:gridCol w:w="761"/>
        <w:gridCol w:w="761"/>
        <w:gridCol w:w="761"/>
        <w:gridCol w:w="762"/>
        <w:gridCol w:w="762"/>
        <w:gridCol w:w="762"/>
      </w:tblGrid>
      <w:tr w:rsidR="00306ABA" w:rsidRPr="00306ABA" w:rsidTr="00306ABA"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</w:tr>
      <w:tr w:rsidR="00306ABA" w:rsidRPr="00306ABA" w:rsidTr="00306ABA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306ABA" w:rsidRPr="00306ABA" w:rsidTr="00306ABA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26</w:t>
            </w:r>
          </w:p>
        </w:tc>
      </w:tr>
      <w:tr w:rsidR="00306ABA" w:rsidRPr="00306ABA" w:rsidTr="00306ABA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ABA" w:rsidRPr="00306ABA" w:rsidRDefault="00306ABA" w:rsidP="00306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06AB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</w:tbl>
    <w:p w:rsidR="00662EEC" w:rsidRDefault="00A01EC1"/>
    <w:p w:rsidR="00306ABA" w:rsidRDefault="00306ABA">
      <w:r>
        <w:t>1-2</w:t>
      </w:r>
    </w:p>
    <w:p w:rsidR="00306ABA" w:rsidRDefault="00306ABA">
      <w:r>
        <w:t>2-4</w:t>
      </w:r>
    </w:p>
    <w:p w:rsidR="00306ABA" w:rsidRDefault="00306ABA">
      <w:r>
        <w:t>3-3</w:t>
      </w:r>
    </w:p>
    <w:p w:rsidR="00306ABA" w:rsidRDefault="00306ABA">
      <w:r>
        <w:t>4-1</w:t>
      </w:r>
    </w:p>
    <w:p w:rsidR="00306ABA" w:rsidRDefault="00306ABA">
      <w:r>
        <w:t>5-2</w:t>
      </w:r>
    </w:p>
    <w:p w:rsidR="00306ABA" w:rsidRDefault="00306ABA">
      <w:r>
        <w:t>6-4</w:t>
      </w:r>
    </w:p>
    <w:p w:rsidR="00306ABA" w:rsidRDefault="00306ABA">
      <w:r>
        <w:t>7-2</w:t>
      </w:r>
    </w:p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Default="007D63E3" w:rsidP="007D63E3">
      <w:pPr>
        <w:tabs>
          <w:tab w:val="left" w:pos="4185"/>
        </w:tabs>
      </w:pPr>
      <w:r>
        <w:tab/>
      </w:r>
    </w:p>
    <w:p w:rsidR="00F73608" w:rsidRDefault="00F73608"/>
    <w:p w:rsidR="00F73608" w:rsidRDefault="00F73608"/>
    <w:p w:rsidR="00F73608" w:rsidRDefault="00F73608"/>
    <w:p w:rsidR="00F73608" w:rsidRDefault="00F73608"/>
    <w:p w:rsidR="00F73608" w:rsidRDefault="00F73608"/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lastRenderedPageBreak/>
        <w:t>Решение задач первого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ДНК существует 4 разновидности нуклеотидов: А (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аденин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), Т (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), Г (гуанин) и 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(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цитозин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).</w:t>
      </w:r>
    </w:p>
    <w:p w:rsidR="00F73608" w:rsidRPr="00F73608" w:rsidRDefault="00F73608" w:rsidP="00F736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1953 г Дж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.У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отсон и Ф.Крик открыли, что молекула ДНК представляет собой двойную спираль.</w:t>
      </w:r>
    </w:p>
    <w:p w:rsidR="00F73608" w:rsidRPr="00F73608" w:rsidRDefault="00F73608" w:rsidP="00F736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Цепи комплементарны друг другу: напротив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аденина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 одной цепи всегда находится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 другой и наоборот (А-Т и 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Т-А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); напротив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цитозина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— гуанин (Ц-Г и Г-Ц).</w:t>
      </w:r>
    </w:p>
    <w:p w:rsidR="00F73608" w:rsidRPr="00F73608" w:rsidRDefault="00F73608" w:rsidP="00F736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 ДНК количество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аденина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 гуанина равно числу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цитозина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 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а также А=Т и 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=Г (правило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Чаргаффа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в молекуле ДНК содержится </w:t>
      </w:r>
      <w:r>
        <w:rPr>
          <w:rFonts w:ascii="Arial" w:eastAsia="Times New Roman" w:hAnsi="Arial" w:cs="Arial"/>
          <w:i/>
          <w:iCs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333375" cy="152400"/>
            <wp:effectExtent l="19050" t="0" r="9525" b="0"/>
            <wp:docPr id="1" name="Рисунок 1" descr="17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\%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 </w:t>
      </w:r>
      <w:proofErr w:type="spellStart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аденина</w:t>
      </w:r>
      <w:proofErr w:type="spellEnd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. Определите, сколько (</w:t>
      </w:r>
      <w:proofErr w:type="gramStart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в</w:t>
      </w:r>
      <w:proofErr w:type="gramEnd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i/>
          <w:iCs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42875" cy="152400"/>
            <wp:effectExtent l="19050" t="0" r="9525" b="0"/>
            <wp:docPr id="2" name="Рисунок 2" descr="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%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 xml:space="preserve">) </w:t>
      </w:r>
      <w:proofErr w:type="gramStart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в</w:t>
      </w:r>
      <w:proofErr w:type="gramEnd"/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 этой молекуле содержится других нуклеотидов.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Решение: количество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аденина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равно количеству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, следовательно,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 этой молекуле содержится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333375" cy="152400"/>
            <wp:effectExtent l="19050" t="0" r="9525" b="0"/>
            <wp:docPr id="3" name="Рисунок 3" descr="17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\%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На гуанин и 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цитозин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приходится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2162175" cy="152400"/>
            <wp:effectExtent l="19050" t="0" r="9525" b="0"/>
            <wp:docPr id="4" name="Рисунок 4" descr="100\% - 17\% - 17\% = 66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0\% - 17\% - 17\% = 66\%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Т.к. их количества равны, то 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=Г=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342900" cy="152400"/>
            <wp:effectExtent l="19050" t="0" r="0" b="0"/>
            <wp:docPr id="5" name="Рисунок 5" descr="33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3\%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второго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Аминокислоты, необходимые для синтеза белка, доставляются в рибосомы с помощью т-РНК. Каждая молекула т-РНК переносит только одну аминокислоту.</w:t>
      </w:r>
    </w:p>
    <w:p w:rsidR="00F73608" w:rsidRDefault="00F73608" w:rsidP="00F736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Информация о первичной структуре молекулы белка зашифрована в молекуле ДНК.</w:t>
      </w:r>
    </w:p>
    <w:p w:rsidR="00F73608" w:rsidRPr="00F73608" w:rsidRDefault="00F73608" w:rsidP="00F736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Каждая аминокислота зашифрована последовательностью из трех нуклеотидов. Эта последовательность называется триплетом или кодоном.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в трансляции участвовало </w:t>
      </w:r>
      <w:r>
        <w:rPr>
          <w:rFonts w:ascii="Arial" w:eastAsia="Times New Roman" w:hAnsi="Arial" w:cs="Arial"/>
          <w:i/>
          <w:iCs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36" name="Рисунок 36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 молекул т-РНК. Определите количество аминокислот, входящих в состав образующегося белка, а также число триплетов и нуклеотидов в гене, который кодирует этот белок.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Решение: если в синтезе участвовало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37" name="Рисунок 37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т-РНК, то они перенесли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38" name="Рисунок 38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аминокислот. Поскольку одна аминокислота кодируется одним триплетом, то в гене будет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39" name="Рисунок 39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триплетов или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40" name="Рисунок 40" descr="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9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нуклеотидов.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третьего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Транскрипция — это процесс синтеза и-РНК по матрице ДНК.</w:t>
      </w:r>
    </w:p>
    <w:p w:rsidR="00F73608" w:rsidRPr="00F73608" w:rsidRDefault="00F73608" w:rsidP="00F736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Транскрипция осуществляется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 xml:space="preserve">В состав РНК вместо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входит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урацил</w:t>
      </w:r>
      <w:proofErr w:type="spellEnd"/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фрагмент одной из цепей ДНК имеет следующее строение: ААГГЦТАЦГТТГ. Постройте на ней и-РНК и определите последовательность аминокислот во фрагменте молекулы белка.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Решение: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определяем фрагмент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и-РНК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и разбиваем его на триплеты: УУЦ-ЦГА-УГЦ-ААУ. По таблице генетического кода определяем последовательность аминокислот: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фен-арг-цис-асн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четвертого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Антикодон — это последовательность из трех нуклеотидов в т-РНК, комплементарных нуклеотидам кодона и-РНК. В состав т-РНК и и-РНК входят одни те же нуклеотиды.</w:t>
      </w:r>
    </w:p>
    <w:p w:rsidR="00F73608" w:rsidRPr="00F73608" w:rsidRDefault="00F73608" w:rsidP="00F736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Молекула и-РНК синтезируется на ДНК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 состав ДНК вместо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урацила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входит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фрагмент и-РНК имеет следующее строение: ГАУГАГУАЦУУЦААА. Определите антикодоны т-РНК и последовательность аминокислот, закодированную в этом фрагменте. Также напишите фрагмент молекулы ДНК, на котором была синтезирована эта и-РНК.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Решение: разбиваем и-РНК на триплеты ГАУ-ГАГ-УАЦ-УУЦ-ААА и определяем последовательность аминокислот, используя таблицу генетического кода: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асп-глу-тир-фен-лиз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В данном фрагменте содержится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46" name="Рисунок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триплетов, поэтому в синтезе будет участвовать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 т-РНК. Их антикодоны определяем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: ЦУА, ЦУЦ, АУГ, ААГ, УУУ. Также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определяем фрагмент ДНК (по и-РНК!!!): ЦТАЦТЦАТГААГТТТ.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пятого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Молекула т-РНК синтезируется на ДНК по правилу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комплементарности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Не забудьте, что в состав РНК вместо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тимина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входит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урацил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Антикодон — это последовательность из трех нуклеотидов, комплементарных нуклеотидам кодона в и-РНК. В состав т-РНК и и-РНК входят одни те же нуклеотиды.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фрагмент ДНК имеет следующую последовательность нуклеотидов ТТАГЦЦГАТЦЦГ. Установите нуклеотидную последовательность т-РНК, которая синтезируется на данном фрагменте, и аминокислоту, которую будет переносить эта т-РНК, если третий триплет соответствует антикодону т-РНК. Для решения задания используйте таблицу генетического кода.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 xml:space="preserve">Решение: определяем состав молекулы т-РНК: ААУЦГГЦУАГГЦ и находим третий триплет — это ЦУА. Это антикодону комплементарен триплет и-РНК — ГАУ. Он кодирует аминокислоту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асп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, которую и переносит 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данная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т-РНК.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шестого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Два основных способа деления клеток — митоз и мейоз.</w:t>
      </w:r>
    </w:p>
    <w:p w:rsidR="00F73608" w:rsidRPr="00F73608" w:rsidRDefault="00F73608" w:rsidP="00F736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Изменение генетического набора в клетке во время митоза и мейоза.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в клетке животного диплоидный набор хромосом равен </w:t>
      </w:r>
      <w:r>
        <w:rPr>
          <w:rFonts w:ascii="Arial" w:eastAsia="Times New Roman" w:hAnsi="Arial" w:cs="Arial"/>
          <w:i/>
          <w:iCs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50" name="Рисунок 50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. Определите количество молекул ДНК перед митозом, после митоза, после первого и второго деления мейоза.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Решение: По условию,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638175" cy="133350"/>
            <wp:effectExtent l="19050" t="0" r="9525" b="0"/>
            <wp:docPr id="51" name="Рисунок 51" descr="\rm 2n=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\rm 2n=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Генетический набор:</w:t>
      </w:r>
    </w:p>
    <w:p w:rsidR="00F73608" w:rsidRPr="00F73608" w:rsidRDefault="00F73608" w:rsidP="00F7360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перед митозом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381000" cy="133350"/>
            <wp:effectExtent l="19050" t="0" r="0" b="0"/>
            <wp:docPr id="52" name="Рисунок 52" descr="\rm 2n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\rm 2n4c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поэтому в этой клетке содержится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53" name="Рисунок 53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6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ДНК;</w:t>
      </w:r>
    </w:p>
    <w:p w:rsidR="00F73608" w:rsidRPr="00F73608" w:rsidRDefault="00F73608" w:rsidP="00F7360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митоза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381000" cy="133350"/>
            <wp:effectExtent l="19050" t="0" r="0" b="0"/>
            <wp:docPr id="54" name="Рисунок 54" descr="\rm 2n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\rm 2n2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поэтому в этой клетке содержится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55" name="Рисунок 55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ДНК;</w:t>
      </w:r>
    </w:p>
    <w:p w:rsidR="00F73608" w:rsidRPr="00F73608" w:rsidRDefault="00F73608" w:rsidP="00F7360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первого деления мейоза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285750" cy="133350"/>
            <wp:effectExtent l="19050" t="0" r="0" b="0"/>
            <wp:docPr id="56" name="Рисунок 56" descr="\rm n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\rm n2c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поэтому в этой клетке содержится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57" name="Рисунок 57" descr="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ДНК;</w:t>
      </w:r>
    </w:p>
    <w:p w:rsidR="00F73608" w:rsidRPr="00F73608" w:rsidRDefault="00F73608" w:rsidP="00F7360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второго деления мейоза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85725"/>
            <wp:effectExtent l="19050" t="0" r="0" b="0"/>
            <wp:docPr id="58" name="Рисунок 58" descr="\rm 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\rm nc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поэтому в этой клетке содержится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59" name="Рисунок 59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Решение задач седьмого типа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Основная информация:</w:t>
      </w:r>
    </w:p>
    <w:p w:rsidR="00F73608" w:rsidRPr="00F73608" w:rsidRDefault="00F73608" w:rsidP="00F7360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Что такое обмен веществ, диссимиляция и ассимиляция.</w:t>
      </w:r>
    </w:p>
    <w:p w:rsidR="00F73608" w:rsidRPr="00F73608" w:rsidRDefault="00F73608" w:rsidP="00F7360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Диссимиляция у аэробных и анаэробных организмов, ее особенности.</w:t>
      </w:r>
    </w:p>
    <w:p w:rsidR="00F73608" w:rsidRPr="00F73608" w:rsidRDefault="00F73608" w:rsidP="00F7360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Сколько этапов в диссимиляции, где они проходят, какие химические реакции проходят во время каждого этапа.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Задача: в диссимиляцию вступило </w:t>
      </w:r>
      <w:r>
        <w:rPr>
          <w:rFonts w:ascii="Arial" w:eastAsia="Times New Roman" w:hAnsi="Arial" w:cs="Arial"/>
          <w:i/>
          <w:iCs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171450" cy="133350"/>
            <wp:effectExtent l="19050" t="0" r="0" b="0"/>
            <wp:docPr id="70" name="Рисунок 7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i/>
          <w:iCs/>
          <w:color w:val="212529"/>
          <w:sz w:val="24"/>
          <w:szCs w:val="24"/>
          <w:lang w:eastAsia="ru-RU"/>
        </w:rPr>
        <w:t> молекул глюкозы. Определите количество АТФ после гликолиза, после энергетического этапа и суммарный эффект диссимиляции.</w:t>
      </w: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Решение: запишем уравнение гликолиза: </w:t>
      </w:r>
      <w:r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685800" cy="161925"/>
            <wp:effectExtent l="19050" t="0" r="0" b="0"/>
            <wp:docPr id="71" name="Рисунок 71" descr="\rm C_6H_{12}O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\rm C_6H_{12}O_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= 2ПВК + 4Н + 2АТФ. Поскольку из одной молекулы глюкозы образуется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72" name="Рисунок 7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 ПВК и 2АТФ, следовательно, синтезируется 20 АТФ. После энергетического этапа диссимиляции образуется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73" name="Рисунок 73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3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 АТФ (при распаде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76200" cy="133350"/>
            <wp:effectExtent l="19050" t="0" r="0" b="0"/>
            <wp:docPr id="74" name="Рисунок 7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глюкозы), следовательно, синтезируется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276225" cy="133350"/>
            <wp:effectExtent l="19050" t="0" r="9525" b="0"/>
            <wp:docPr id="75" name="Рисунок 75" descr="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36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АТФ. Суммарный эффект диссимиляции равен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1219200" cy="152400"/>
            <wp:effectExtent l="19050" t="0" r="0" b="0"/>
            <wp:docPr id="76" name="Рисунок 76" descr="\rm 360+20=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\rm 360+20=38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АТФ.</w:t>
      </w:r>
    </w:p>
    <w:p w:rsid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</w:p>
    <w:p w:rsid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</w:p>
    <w:p w:rsid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</w:p>
    <w:p w:rsidR="00F73608" w:rsidRPr="00F73608" w:rsidRDefault="00F73608" w:rsidP="00F73608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212529"/>
          <w:sz w:val="36"/>
          <w:szCs w:val="36"/>
          <w:lang w:eastAsia="ru-RU"/>
        </w:rPr>
      </w:pPr>
      <w:r w:rsidRPr="00F73608">
        <w:rPr>
          <w:rFonts w:ascii="Arial" w:eastAsia="Times New Roman" w:hAnsi="Arial" w:cs="Arial"/>
          <w:color w:val="212529"/>
          <w:sz w:val="36"/>
          <w:szCs w:val="36"/>
          <w:lang w:eastAsia="ru-RU"/>
        </w:rPr>
        <w:t>Примеры задач для самостоятельного решения</w:t>
      </w:r>
    </w:p>
    <w:p w:rsidR="00F73608" w:rsidRPr="00F73608" w:rsidRDefault="00F73608" w:rsidP="00F7360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молекуле ДНК содержится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342900" cy="152400"/>
            <wp:effectExtent l="19050" t="0" r="0" b="0"/>
            <wp:docPr id="77" name="Рисунок 77" descr="\rm 31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\rm 31\%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аденина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Определите, сколько (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42875" cy="152400"/>
            <wp:effectExtent l="19050" t="0" r="9525" b="0"/>
            <wp:docPr id="78" name="Рисунок 78" descr="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\%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) 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этой молекуле содержится других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нуклеотидов.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трансляции участвовало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88" name="Рисунок 88" descr="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5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т-РНК. Определите количество аминокислот, входящих в состав образующегося белка, а также число триплетов и нуклеотидов в гене, который кодирует этот белок.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Фрагмент ДНК состоит из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71450" cy="133350"/>
            <wp:effectExtent l="19050" t="0" r="0" b="0"/>
            <wp:docPr id="89" name="Рисунок 89" descr="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7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нуклеотидов. Определите число триплетов и нуклеотидов в 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иРНК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а также количество аминокислот, входящих в состав образующегося белка.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Фрагмент одной из цепей ДНК имеет следующее строение: ГГЦТЦТАГЦТТЦ. Постройте на ней и-РНК и определите последовательность аминокислот во фрагменте молекулы белка (для этого используйте таблицу генетического кода).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Фрагмент и-РНК имеет следующее строение: ГЦУААУГУУЦУУУАЦ. Определите антикодоны т-РНК и последовательность аминокислот, закодированную в этом фрагменте. Также напишите фрагмент молекулы ДНК, на котором была синтезирована эта и-РНК (для этого используйте таблицу генетического кода).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Фрагмент ДНК имеет следующую последовательность нуклеотидов АГЦЦГАЦТТГЦЦ. Установите нуклеотидную последовательность т-РНК, которая синтезируется на данном фрагменте, и аминокислоту, которую будет переносить эта т-РНК, если третий триплет соответствует антикодону т-РНК. Для решения задания используйте таблицу генетического кода.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клетке животного диплоидный набор хромосом равен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90" name="Рисунок 90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Определите количество молекул ДНК перед митозом, после митоза, после первого и второго деления мейоза.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диссимиляцию вступило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171450" cy="133350"/>
            <wp:effectExtent l="19050" t="0" r="0" b="0"/>
            <wp:docPr id="91" name="Рисунок 91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1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глюкозы. Определите количество АТФ после гликолиза, после энергетического этапа и суммарный эффект диссимиляции.</w:t>
      </w:r>
    </w:p>
    <w:p w:rsidR="00F73608" w:rsidRPr="00F73608" w:rsidRDefault="00F73608" w:rsidP="00F736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цикл Кребса вступило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92" name="Рисунок 9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ПВК. Определите количество АТФ после энергетического этапа, суммарный эффект диссимиляции и количество молекул глюкозы, вступившей в диссимиляцию.</w:t>
      </w:r>
    </w:p>
    <w:p w:rsid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Pr="00F73608" w:rsidRDefault="00F73608" w:rsidP="00F73608">
      <w:pPr>
        <w:shd w:val="clear" w:color="auto" w:fill="FFFFFF"/>
        <w:spacing w:before="450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Ответы: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Т=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342900" cy="152400"/>
            <wp:effectExtent l="19050" t="0" r="0" b="0"/>
            <wp:docPr id="93" name="Рисунок 93" descr="31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31\%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, Г=</w:t>
      </w:r>
      <w:proofErr w:type="gram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Ц</w:t>
      </w:r>
      <w:proofErr w:type="gram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= по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333375" cy="152400"/>
            <wp:effectExtent l="19050" t="0" r="9525" b="0"/>
            <wp:docPr id="94" name="Рисунок 94" descr="19\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19\%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02" name="Рисунок 102" descr="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5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аминокислот,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03" name="Рисунок 103" descr="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5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триплетов,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266700" cy="133350"/>
            <wp:effectExtent l="19050" t="0" r="0" b="0"/>
            <wp:docPr id="104" name="Рисунок 104" descr="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15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нуклеотидов.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105" name="Рисунок 105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2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триплета,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106" name="Рисунок 106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2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аминокислоты,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90500" cy="133350"/>
            <wp:effectExtent l="19050" t="0" r="0" b="0"/>
            <wp:docPr id="107" name="Рисунок 107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2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т-РНК.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и-РНК: ЦЦГ-АГА-УЦГ-ААГ. Аминокислотная последовательность: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про-арг-сер-лиз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Фрагмент ДНК: ЦГАТТАЦААГАААТГ. Антикодоны т-РНК: ЦГА, УУА, ЦАА, ГАА, АУГ. Аминокислотная последовательность: </w:t>
      </w:r>
      <w:proofErr w:type="spellStart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ала-асн-вал-лей-тир</w:t>
      </w:r>
      <w:proofErr w:type="spellEnd"/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т-РНК: УЦГ-ГЦУ-ГАА-ЦГГ. Антикодон ГАА, кодон и-РНК — ЦУУ, переносимая аминокислота — лей.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628650" cy="133350"/>
            <wp:effectExtent l="19050" t="0" r="0" b="0"/>
            <wp:docPr id="108" name="Рисунок 108" descr="\rm 2n=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\rm 2n=2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Генетический набор:</w:t>
      </w:r>
    </w:p>
    <w:p w:rsidR="00F73608" w:rsidRPr="00F73608" w:rsidRDefault="00F73608" w:rsidP="00F73608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перед митозом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09" name="Рисунок 109" descr="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4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ДНК;</w:t>
      </w:r>
    </w:p>
    <w:p w:rsidR="00F73608" w:rsidRPr="00F73608" w:rsidRDefault="00F73608" w:rsidP="00F73608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митоза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10" name="Рисунок 110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ДНК;</w:t>
      </w:r>
    </w:p>
    <w:p w:rsidR="00F73608" w:rsidRPr="00F73608" w:rsidRDefault="00F73608" w:rsidP="00F73608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первого деления мейоза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11" name="Рисунок 111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ДНК;</w:t>
      </w:r>
    </w:p>
    <w:p w:rsidR="00F73608" w:rsidRPr="00F73608" w:rsidRDefault="00F73608" w:rsidP="00F73608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после второго деления мейоза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171450" cy="133350"/>
            <wp:effectExtent l="19050" t="0" r="0" b="0"/>
            <wp:docPr id="112" name="Рисунок 11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 ДНК.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Поскольку из одной молекулы глюкозы образуется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113" name="Рисунок 1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 ПВК и 2АТФ, следовательно, синтезируется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14" name="Рисунок 114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АТФ. После энергетического этапа диссимиляции образуется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180975" cy="133350"/>
            <wp:effectExtent l="19050" t="0" r="9525" b="0"/>
            <wp:docPr id="115" name="Рисунок 115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3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 АТФ (при распаде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76200" cy="133350"/>
            <wp:effectExtent l="19050" t="0" r="0" b="0"/>
            <wp:docPr id="116" name="Рисунок 1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глюкозы), следовательно, синтезируется </w:t>
      </w:r>
      <w:r>
        <w:rPr>
          <w:rFonts w:ascii="Arial" w:eastAsia="Times New Roman" w:hAnsi="Arial" w:cs="Arial"/>
          <w:noProof/>
          <w:color w:val="212529"/>
          <w:position w:val="5"/>
          <w:sz w:val="24"/>
          <w:szCs w:val="24"/>
          <w:lang w:eastAsia="ru-RU"/>
        </w:rPr>
        <w:drawing>
          <wp:inline distT="0" distB="0" distL="0" distR="0">
            <wp:extent cx="276225" cy="133350"/>
            <wp:effectExtent l="19050" t="0" r="9525" b="0"/>
            <wp:docPr id="117" name="Рисунок 117" descr="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54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АТФ. Суммарный эффект диссимиляции равен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1219200" cy="152400"/>
            <wp:effectExtent l="19050" t="0" r="0" b="0"/>
            <wp:docPr id="118" name="Рисунок 118" descr="540+30=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540+30=57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АТФ.</w:t>
      </w:r>
    </w:p>
    <w:p w:rsidR="00F73608" w:rsidRPr="00F73608" w:rsidRDefault="00F73608" w:rsidP="00F736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 цикл Кребса вступило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119" name="Рисунок 11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 ПВК, следовательно, распалось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120" name="Рисунок 12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молекулы глюкозы. Количество АТФ после гликолиза — </w:t>
      </w:r>
      <w:r>
        <w:rPr>
          <w:rFonts w:ascii="Arial" w:eastAsia="Times New Roman" w:hAnsi="Arial" w:cs="Arial"/>
          <w:noProof/>
          <w:color w:val="212529"/>
          <w:position w:val="6"/>
          <w:sz w:val="24"/>
          <w:szCs w:val="24"/>
          <w:lang w:eastAsia="ru-RU"/>
        </w:rPr>
        <w:drawing>
          <wp:inline distT="0" distB="0" distL="0" distR="0">
            <wp:extent cx="85725" cy="133350"/>
            <wp:effectExtent l="19050" t="0" r="9525" b="0"/>
            <wp:docPr id="121" name="Рисунок 12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молекул, после энергетического этапа —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266700" cy="133350"/>
            <wp:effectExtent l="19050" t="0" r="0" b="0"/>
            <wp:docPr id="122" name="Рисунок 122" descr="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10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молекул, суммарный эффект диссимиляции </w:t>
      </w:r>
      <w:r>
        <w:rPr>
          <w:rFonts w:ascii="Arial" w:eastAsia="Times New Roman" w:hAnsi="Arial" w:cs="Arial"/>
          <w:noProof/>
          <w:color w:val="212529"/>
          <w:position w:val="3"/>
          <w:sz w:val="24"/>
          <w:szCs w:val="24"/>
          <w:lang w:eastAsia="ru-RU"/>
        </w:rPr>
        <w:drawing>
          <wp:inline distT="0" distB="0" distL="0" distR="0">
            <wp:extent cx="276225" cy="133350"/>
            <wp:effectExtent l="19050" t="0" r="9525" b="0"/>
            <wp:docPr id="123" name="Рисунок 123" descr="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11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60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молекул АТФ.</w:t>
      </w:r>
    </w:p>
    <w:p w:rsidR="00F73608" w:rsidRPr="00F73608" w:rsidRDefault="00F73608" w:rsidP="00F7360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F73608" w:rsidRDefault="00F73608"/>
    <w:sectPr w:rsidR="00F73608" w:rsidSect="00AC0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CE7"/>
    <w:multiLevelType w:val="multilevel"/>
    <w:tmpl w:val="552E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3584C"/>
    <w:multiLevelType w:val="multilevel"/>
    <w:tmpl w:val="2CA05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A41F9"/>
    <w:multiLevelType w:val="multilevel"/>
    <w:tmpl w:val="50A2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A4E52"/>
    <w:multiLevelType w:val="multilevel"/>
    <w:tmpl w:val="B65A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33245"/>
    <w:multiLevelType w:val="multilevel"/>
    <w:tmpl w:val="77BA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1738E5"/>
    <w:multiLevelType w:val="multilevel"/>
    <w:tmpl w:val="AB1A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373F9"/>
    <w:multiLevelType w:val="multilevel"/>
    <w:tmpl w:val="B5FC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874636"/>
    <w:multiLevelType w:val="multilevel"/>
    <w:tmpl w:val="6FB6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0F4466"/>
    <w:multiLevelType w:val="multilevel"/>
    <w:tmpl w:val="6154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964AAF"/>
    <w:multiLevelType w:val="multilevel"/>
    <w:tmpl w:val="BAEA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EC6E0F"/>
    <w:multiLevelType w:val="hybridMultilevel"/>
    <w:tmpl w:val="34F06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C6766"/>
    <w:multiLevelType w:val="multilevel"/>
    <w:tmpl w:val="E742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AB018E"/>
    <w:multiLevelType w:val="multilevel"/>
    <w:tmpl w:val="B69A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4D5652"/>
    <w:multiLevelType w:val="multilevel"/>
    <w:tmpl w:val="C450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D91F34"/>
    <w:multiLevelType w:val="multilevel"/>
    <w:tmpl w:val="A492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13"/>
  </w:num>
  <w:num w:numId="10">
    <w:abstractNumId w:val="6"/>
  </w:num>
  <w:num w:numId="11">
    <w:abstractNumId w:val="12"/>
  </w:num>
  <w:num w:numId="12">
    <w:abstractNumId w:val="14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EE1"/>
    <w:rsid w:val="0017321C"/>
    <w:rsid w:val="001D2339"/>
    <w:rsid w:val="00256961"/>
    <w:rsid w:val="00306ABA"/>
    <w:rsid w:val="00314FD3"/>
    <w:rsid w:val="003E3EE1"/>
    <w:rsid w:val="004008C1"/>
    <w:rsid w:val="00655DE1"/>
    <w:rsid w:val="007D63E3"/>
    <w:rsid w:val="008B3092"/>
    <w:rsid w:val="00A01EC1"/>
    <w:rsid w:val="00A37994"/>
    <w:rsid w:val="00AC0541"/>
    <w:rsid w:val="00F73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41"/>
  </w:style>
  <w:style w:type="paragraph" w:styleId="1">
    <w:name w:val="heading 1"/>
    <w:basedOn w:val="a"/>
    <w:link w:val="10"/>
    <w:uiPriority w:val="9"/>
    <w:qFormat/>
    <w:rsid w:val="003E3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3E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3E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E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E3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3EE1"/>
    <w:rPr>
      <w:b/>
      <w:bCs/>
    </w:rPr>
  </w:style>
  <w:style w:type="paragraph" w:styleId="a7">
    <w:name w:val="List Paragraph"/>
    <w:basedOn w:val="a"/>
    <w:uiPriority w:val="34"/>
    <w:qFormat/>
    <w:rsid w:val="0025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">
    <w:name w:val="ch"/>
    <w:basedOn w:val="a0"/>
    <w:rsid w:val="00F73608"/>
  </w:style>
  <w:style w:type="character" w:styleId="a8">
    <w:name w:val="Emphasis"/>
    <w:basedOn w:val="a0"/>
    <w:uiPriority w:val="20"/>
    <w:qFormat/>
    <w:rsid w:val="00F736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microsoft.com/office/2007/relationships/stylesWithEffects" Target="stylesWithEffects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8</cp:revision>
  <cp:lastPrinted>2022-06-03T06:04:00Z</cp:lastPrinted>
  <dcterms:created xsi:type="dcterms:W3CDTF">2022-05-19T18:51:00Z</dcterms:created>
  <dcterms:modified xsi:type="dcterms:W3CDTF">2025-05-13T19:30:00Z</dcterms:modified>
</cp:coreProperties>
</file>