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lineRule="auto" w:line="360" w:beforeAutospacing="0" w:before="0" w:afterAutospacing="0" w:after="0"/>
        <w:jc w:val="right"/>
        <w:rPr>
          <w:color w:val="000000"/>
        </w:rPr>
      </w:pPr>
      <w:r>
        <w:rPr>
          <w:color w:val="000000"/>
        </w:rPr>
        <w:t xml:space="preserve">Посельская Анна Александровна,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right"/>
        <w:rPr>
          <w:color w:val="000000"/>
        </w:rPr>
      </w:pPr>
      <w:r>
        <w:rPr>
          <w:color w:val="000000"/>
        </w:rPr>
        <w:t>учитель английского языка высшей</w:t>
      </w:r>
      <w:bookmarkStart w:id="0" w:name="_GoBack"/>
      <w:bookmarkEnd w:id="0"/>
      <w:r>
        <w:rPr>
          <w:color w:val="000000"/>
        </w:rPr>
        <w:t xml:space="preserve"> категории,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right"/>
        <w:rPr>
          <w:color w:val="000000"/>
        </w:rPr>
      </w:pPr>
      <w:r>
        <w:rPr>
          <w:color w:val="000000"/>
        </w:rPr>
        <w:t>МОБУ СОШ №15 ГО «Город Якутск»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center"/>
        <w:rPr>
          <w:color w:val="000000"/>
        </w:rPr>
      </w:pPr>
      <w:r>
        <w:rPr>
          <w:color w:val="000000"/>
        </w:rPr>
        <w:t>«Эффективное взаимодействие: родитель - классный руководитель – ученик»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Воспитание успешного и счастливого человека – один из важнейших социальных процессов. Его сложность – в бесконечной многогранности и в постоянном взаимодействии. Успешность воспитательного процесса зависит от того, как складываются отношения между педагогами, учащимися и родителями. Для получения хорошего результата воспитания учителя и родители должны стать единомышленниками. Семья по праву считается главным фактором и условием развития и воспитания ребенка. Именно в семье ребёнок получает зачатки физического и духовного развития, первые знания об окружающем мире, здесь формируются первые навыки и умения во всех видах деятельности, изначальные критерии оценки добра, истины, красоты. Здесь протекает большая часть его жизнедеятельности, закладываются основы его отношений с миром, т.е. начинается процесс воспитания.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 важную роль в воспитании ребёнка играет и школа. Без эффективного взаимодействия учителей с родителями ни воспитательные, ни учебные проблемы решить не удается.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Ведущую роль в организации сотрудничества школы и семьи играют классные руководители.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Родитель - классный руководитель-ученик – это как золотой треугольник, в котором все стороны равны, каждая его грань является несущей и главной. Каждому в нем отведена своя роль. Стоит лишь чуть-чуть уменьшить роль из одного из участников, он сразу перестает быть разносторонним, т.е. равнозначным. И все же при всем равенстве сторон, на вершине треугольника находится Ребенок. Все помыслы и действия взрослых направлены на воспитание здоровой и духовно-нравственной личности. Этого можно добиться только в сотрудничестве между родителями и классным руководителем.</w:t>
      </w:r>
    </w:p>
    <w:p>
      <w:pPr>
        <w:pStyle w:val="Normal"/>
        <w:shd w:val="clear" w:color="auto" w:fill="FFFFFF"/>
        <w:spacing w:lineRule="auto" w:line="360" w:before="0" w:after="0"/>
        <w:ind w:firstLine="70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Моей главной целью в классном руководстве  это наладить взаимосвязь между педагогами и семьей, заинтересовать родителей в изучении, раскрытии и развитии лучших качеств ребенка, не потерять его в этом большом, сложном и быстроменяющемся мире. 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Работа классного руководителя с родителями направлена на сотрудничество с семьей в интересах ребенка. Классный руководитель привлекает родителей к участию в воспитательном процессе в образовательном учреждении, что способствует созданию благоприятного климата в семье, психологического и эмоционального комфорта ребенка в школе и дома. Кроме того, классный руководитель призван быть связующим звеном между учеником, педагогами, родителями, социумом, а зачастую и между самими детьми.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rPr>
          <w:color w:val="000000"/>
        </w:rPr>
      </w:pPr>
      <w:r>
        <w:rPr>
          <w:color w:val="000000"/>
        </w:rPr>
        <w:t>Взаимодействие классного руководителя и родителя: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  <w:t>- направленность на единый результат;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  <w:t xml:space="preserve">- открытые цели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  <w:t>- единое понимание целей.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rPr>
          <w:color w:val="000000"/>
        </w:rPr>
      </w:pPr>
      <w:r>
        <w:rPr>
          <w:color w:val="000000"/>
        </w:rPr>
        <w:t>Особенности построения взаимодействия:  взаимозависимость, опыт и мотивация.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  <w:t>Задачи направленные на всех участников золотого треугольника: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0"/>
        <w:rPr>
          <w:color w:val="000000"/>
        </w:rPr>
      </w:pPr>
      <w:r>
        <w:rPr>
          <w:color w:val="000000"/>
        </w:rPr>
        <w:t>Создание комфортных условий для проявления и развития нравственного, творческого, физического потенциала учащихся.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20" w:hanging="360"/>
        <w:rPr>
          <w:color w:val="000000"/>
        </w:rPr>
      </w:pPr>
      <w:r>
        <w:rPr>
          <w:color w:val="000000"/>
        </w:rPr>
        <w:t>2. Воспитание у учащихся гражданской позиции, ответственности и достоинств.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20" w:hanging="360"/>
        <w:rPr>
          <w:color w:val="000000"/>
        </w:rPr>
      </w:pPr>
      <w:r>
        <w:rPr>
          <w:color w:val="000000"/>
        </w:rPr>
        <w:t>3. Осуществление комплексного подхода для создания партнерских отношений между родителями, детьми и классным руководителем.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20" w:hanging="360"/>
        <w:rPr>
          <w:color w:val="000000"/>
        </w:rPr>
      </w:pPr>
      <w:r>
        <w:rPr>
          <w:color w:val="000000"/>
        </w:rPr>
        <w:t>4. Формирование активной жизненной позиции через участие в органах самоуправления класса.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20" w:hanging="360"/>
        <w:rPr>
          <w:color w:val="000000"/>
        </w:rPr>
      </w:pPr>
      <w:r>
        <w:rPr>
          <w:color w:val="000000"/>
        </w:rPr>
        <w:t>5. Оказание психологической поддержки на всех этапах воспитательной работы.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bCs/>
          <w:color w:val="000000"/>
        </w:rPr>
        <w:t>Приоритетными направлениями в работе с родителями являются: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color w:val="000000"/>
        </w:rPr>
        <w:t>- мотивация обучения, интересы ребёнка, его жизненные планы;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color w:val="000000"/>
        </w:rPr>
        <w:t>- формирование интересов и ценностных ориентаций в сфере досуга, культуры, самостоятельной деятельности;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color w:val="000000"/>
        </w:rPr>
        <w:t>- совместная деятельность в трудные периоды развития детей и в периоды кризисов взросления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color w:val="000000"/>
        </w:rPr>
        <w:t>- совместная забота о здоровье детей;</w:t>
      </w:r>
    </w:p>
    <w:p>
      <w:pPr>
        <w:pStyle w:val="NormalWeb"/>
        <w:shd w:val="clear" w:color="auto" w:fill="FFFFFF"/>
        <w:spacing w:before="280" w:after="280"/>
        <w:rPr>
          <w:color w:val="000000"/>
        </w:rPr>
      </w:pPr>
      <w:r>
        <w:rPr>
          <w:color w:val="000000"/>
        </w:rPr>
        <w:t>- установление взаимопонимания между поколениями.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360"/>
        <w:jc w:val="both"/>
        <w:rPr>
          <w:color w:val="000000"/>
        </w:rPr>
      </w:pPr>
      <w:r>
        <w:rPr>
          <w:color w:val="000000"/>
        </w:rPr>
        <w:t>С 2019 по 2021 уч. гг. являлась классным руководителем в 5 «б» классе МОБУ СОШ №15 г. Якутска. Наш класс – это маленькая семья. Семья – это маленькая модель общества, в котором мы живем. Именно в семье человек учится любить, заботиться, согласовывать свои интересы с интересами других людей. Именно в семье человек учится коллективным отношениям, коммуникациям с другими – тому, что ему будет жизненно необходимо в обществе. В нашем классе объединены несколько культур, традиций и образов мыслей. Однако такая «смешанность», «разнообразность» - повод только для гордости, но ни в коем случае не для конфликтов. Ведь самое главное, что все мы близкие люди, что мы уважаем и ценим друг друга. А это значит, что мы должны быть готовы всегда принять и понять родного человека, прийти ему на помощь в нужную минуту, поддержать и словом, и делом.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284"/>
        <w:jc w:val="both"/>
        <w:rPr>
          <w:color w:val="000000"/>
        </w:rPr>
      </w:pPr>
      <w:r>
        <w:rPr>
          <w:color w:val="000000"/>
        </w:rPr>
        <w:t xml:space="preserve">Работа с родителями: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>-  информирование родителей об успехах и проблемах их детей, о жизни класса в целом.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>- помощь родителям обучающихся в регулировании отношений между ними, администраций школы и учителями предметниками;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- организация встреч с родителями в удобных для них форматах;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организация праздников, конкурсов, соревнований направленных на сплочение семьи и школы.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>
          <w:color w:val="000000"/>
        </w:rPr>
      </w:pPr>
      <w:r>
        <w:rPr>
          <w:color w:val="000000"/>
        </w:rPr>
        <w:t>По своему опыту могу сказать, что вовлечение родителей в жизнь школы приносит огромную пользу в эмоциональном и физическом отношении каждому из участников воспитательно-образовательного процесса – детям, родителям и педагогам. Огромную помощь в моей работе, как классного руководителя, оказывает родительский комитет класса, выборы которого осуществляются общим голосованием родителей класса ежегодно на родительском собрании.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>
          <w:color w:val="000000"/>
        </w:rPr>
      </w:pPr>
      <w:r>
        <w:rPr>
          <w:color w:val="000000"/>
        </w:rPr>
        <w:t>На начальном этапе знакомства очень трудно организовать сотрудничество. Родители  школьников с настороженностью идут на контакт с классным руководителем. Но проходит немного времени, для кого-то хватает и одной-двух недель, а для кого-то этот процесс затягивается и на месяц, мы адаптируемся, начинаем понимать друг друга и они раскрываются, начинают доверять учителю. Вот тогда начинаются взаимодействие, сплочение и понимание между классным руководителем и семьёй.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>
          <w:color w:val="000000"/>
        </w:rPr>
      </w:pPr>
      <w:r>
        <w:rPr>
          <w:color w:val="000000"/>
        </w:rPr>
        <w:t xml:space="preserve">Общение, взаимоуважение и, прежде всего, признание важности интересов ребенка создают основу для плодотворного взаимодействия. Достигнуть успеха в воспитании ученика возможно только при индивидуальном подходе к его родителям, при наличии контакта с его семьёй. Для этого я использую разнообразные анкеты, тесты, посещение семей. Настраиваю родителей на откровенность и открытость при заполнении анкет в целях создания более комфортного, психологически здорового климата, в котором будет находиться их ребёнок в школе. От совместной деятельности учителя и родителей в воспитании ребёнка зависит очень многое.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/>
      </w:pPr>
      <w:r>
        <w:rPr>
          <w:color w:val="000000"/>
        </w:rPr>
        <w:t xml:space="preserve">Для сплочения класса, семей и обучающихся используемые мной различные формы и методы работы с семьёй работают. Совместные подготовки в конкурсам, соревнованиям, беседы, выходы в культурно-досуговые мероприятия и т.д. Эти формы и методы работы с родителями учащихся способствуют созданию благоприятной среды для организации школьного воспитательного процесса. Наш коллектив активный участник школьных, городских мероприятий и конкурсов. </w:t>
      </w:r>
      <w:r>
        <w:rPr/>
        <w:t>В нашем коллективе есть победители городской конференции  «Кузьминские чтения»,  победители городского конкурса детских рисунков «Пожарная безопасность глазами детей», призеры Республиканского конкурса чтецов на английском языке «</w:t>
      </w:r>
      <w:r>
        <w:rPr>
          <w:lang w:val="en-US"/>
        </w:rPr>
        <w:t>Spring</w:t>
      </w:r>
      <w:r>
        <w:rPr/>
        <w:t xml:space="preserve"> </w:t>
      </w:r>
      <w:r>
        <w:rPr>
          <w:lang w:val="en-US"/>
        </w:rPr>
        <w:t>poetry</w:t>
      </w:r>
      <w:r>
        <w:rPr/>
        <w:t>”, победители в номинации «За лучшее музыкальное сопровождение» в Республиканском конкурсе видеороликов проекта «Проблема отношения к родному языку подрастающего поколения», лауреаты Регионального конкурса вокальных исполнителей на английском языке «2school music awards» и т.д. Все эти результаты благодаря сотрудничеству педагогов, детей и родителей.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/>
      </w:pPr>
      <w:r>
        <w:rPr>
          <w:color w:val="000000"/>
        </w:rPr>
        <w:t xml:space="preserve">Любой классный руководитель знает, что от уровня сплоченности коллектива, от эмоционального настроя класса зависит индивидуальный успех каждого учащегося и удовлетворенность жизнью в школе всех ребят и родителей. В дружном коллективе легко и радостно работать и самому учителю.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right"/>
        <w:rPr>
          <w:color w:val="000000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ac294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Application>LibreOffice/6.4.7.2$Linux_X86_64 LibreOffice_project/40$Build-2</Application>
  <Pages>4</Pages>
  <Words>1000</Words>
  <Characters>6717</Characters>
  <CharactersWithSpaces>7714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2022-10-10T15:40:00Z</dcterms:created>
  <dc:creator>PC</dc:creator>
  <dc:description/>
  <dc:language>ru-RU</dc:language>
  <cp:lastModifiedBy>PC</cp:lastModifiedBy>
  <dcterms:modified xsi:type="dcterms:W3CDTF">2025-05-12T16:11:00Z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