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BBD" w:rsidRPr="00B71BBD" w:rsidRDefault="00B71BBD" w:rsidP="00B71BBD">
      <w:pPr>
        <w:spacing w:after="24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0" w:name="_GoBack"/>
      <w:bookmarkEnd w:id="0"/>
      <w:r w:rsidRPr="00B71BBD">
        <w:rPr>
          <w:rFonts w:ascii="Arial" w:eastAsia="Times New Roman" w:hAnsi="Arial" w:cs="Arial"/>
          <w:b/>
          <w:bCs/>
          <w:color w:val="333333"/>
          <w:sz w:val="32"/>
          <w:szCs w:val="32"/>
          <w:u w:val="single"/>
          <w:lang w:eastAsia="ru-RU"/>
        </w:rPr>
        <w:t>Консультация для родителей</w:t>
      </w:r>
    </w:p>
    <w:p w:rsidR="00B71BBD" w:rsidRPr="00B71BBD" w:rsidRDefault="00B71BBD" w:rsidP="00B71BBD">
      <w:pPr>
        <w:spacing w:after="24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  <w:t> «Рисуем с мамой»</w:t>
      </w:r>
    </w:p>
    <w:p w:rsidR="00B71BBD" w:rsidRPr="00B71BBD" w:rsidRDefault="00B71BBD" w:rsidP="00B71BBD">
      <w:pPr>
        <w:spacing w:after="24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  <w:t>Рисование нетрадиционными способами.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w:drawing>
          <wp:inline distT="0" distB="0" distL="0" distR="0" wp14:anchorId="70AD22D3" wp14:editId="5550CA06">
            <wp:extent cx="5974080" cy="3909060"/>
            <wp:effectExtent l="0" t="0" r="7620" b="0"/>
            <wp:docPr id="1" name="Рисунок 1" descr="Bezymyannyj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zymyannyj-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390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Ваш ребенок любит рисовать?.. Часто ли просит Вас порисовать с ним?.. И Вы не всегда рады этой просьбе потому, что сами держали кисть и карандаши в своей руке когда-то очень давно, возможно даже в школе или в детском саду?..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Отложите пока в сторонку кисти и карандаши. Я расскажу Вам как можно порисовать с ребенком дома и самим получить от этого огромное удовольствие.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Рисовать можно чем угодно и как угодно! Лёжа на полу, под столом, на столе… На листочке дерева, на газете. Разнообразие материалов заставляет всё время что-нибудь придумывать.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Опыт работы свидетельствует: </w:t>
      </w:r>
      <w:r w:rsidRPr="00B71BB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рисование необычными материалами и оригинальными техниками позволяет детям ощутить незабываемые положительные эмоции.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Эмоции, как известно, -это и процесс, и результат практической деятельности, прежде всего художественного творчества. По эмоциям можно судить о том, что в данный момент радует, интересует, повергает в уныние, волнует ребенка, что характеризует его сущность, характер, индивидуальность.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 любят рисовать, но очень часто желания выплеснуть свои эмоции на листе бумаги встречает ощутимую преграду – страх что-то нарисовать «неправильно», «не так».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В дошкольном учреждении детей учат технике владения карандашом и кистью. Эти техники рисования достаточно сложны для дошкольников. Чтобы освоить их нужно время и старание. </w:t>
      </w:r>
      <w:r w:rsidRPr="00B71BB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Рисование карандашами или красками требует от ребенка высокого уровня владения техникой</w:t>
      </w: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сформированных навыков, знания как приёмов рисования, так и приёмов работы с различными красками. И очень часто, не смотря на усилия, рисунок получается не привлекательным. Дети очень огорчаются, но имея нормальное детское желание получить положительную оценку своей работы, будут просто копировать данный взрослым образец работы. А как же радость и творчество?..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Недостаток владения техники рисования может привести к потере уверенности ребенка в своих силах.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Но так устроен ребенок, он всё равно подойдёт к любимому взрослому и попросит что-то ему нарисовать, порисовать с ним. Пусть и не он сам нарисует весь рисунок, но желание выразить эмоции на бумаге осуществится.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Нетрадиционные техники рисования</w:t>
      </w: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являются отличным средством в преодоление чувства страха у детей «перед чистым листом», </w:t>
      </w:r>
      <w:r w:rsidRPr="00B71BB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помогают ребенку выразить свои чувства и эмоции на бумаге.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Научившись выражать свои чувства на бумаге, ребенок начинает лучше понимать чувства других, </w:t>
      </w:r>
      <w:r w:rsidRPr="00B71BB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учиться преодолевать робость, страх перед рисованием, перед тем, что ничего не получиться. Он уверен, что получиться, и получиться красиво.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Нетрадиционное рисование раскрывает возможность использования знакомых предметов в качестве художественных материалов, удивляет своей непредсказуемостью.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Рисовать можно чем угодно: печатать разными предметами, создавать композиции свечкой, руками, пальцами, зубной щеткой, рисовать солью, мыльными пузырями, кляксами, веревочкой…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Необычные способы рисования очень увлекли детей нашей группы. В </w:t>
      </w:r>
      <w:r w:rsidRPr="00B71BB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«уголке для родителей»</w:t>
      </w: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Вы можете увидеть выставки детских работ на различные темы.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Для Вас, дорогие родители, я подготовила </w:t>
      </w:r>
      <w:r w:rsidRPr="00B71BB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стенд и папку – консультацию «рисуем с мамой» по рисования с детьми нетрадиционными способами.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На стенде </w:t>
      </w: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вы можете увидеть образец работы выполненный </w:t>
      </w:r>
      <w:proofErr w:type="gramStart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нетрадиционной техники</w:t>
      </w:r>
      <w:proofErr w:type="gramEnd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рисования с детьми.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Техника эта подробно описана (что понадобиться для рисования и как это сделать). Предложена тема рисования. Темы будут меняться в течение года.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Темы для рисования и техники:</w:t>
      </w:r>
    </w:p>
    <w:p w:rsidR="00B71BBD" w:rsidRPr="00B71BBD" w:rsidRDefault="00B71BBD" w:rsidP="00B71BBD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«Осенние листья» (печать листьями)</w:t>
      </w:r>
    </w:p>
    <w:p w:rsidR="00B71BBD" w:rsidRPr="00B71BBD" w:rsidRDefault="00B71BBD" w:rsidP="00B71BBD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«Елочка нарядная» (оттиск поролоном, рисование пальчиками)</w:t>
      </w:r>
    </w:p>
    <w:p w:rsidR="00B71BBD" w:rsidRPr="00B71BBD" w:rsidRDefault="00B71BBD" w:rsidP="00B71BBD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«Пингвины» (печать по трафарету)</w:t>
      </w:r>
    </w:p>
    <w:p w:rsidR="00B71BBD" w:rsidRPr="00B71BBD" w:rsidRDefault="00B71BBD" w:rsidP="00B71BBD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«Ёжик, Филин» (тычок жесткой, полусухой кистью)</w:t>
      </w:r>
    </w:p>
    <w:p w:rsidR="00B71BBD" w:rsidRPr="00B71BBD" w:rsidRDefault="00B71BBD" w:rsidP="00B71BBD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«Комнатные растения» (оттиск поролоном)</w:t>
      </w:r>
    </w:p>
    <w:p w:rsidR="00B71BBD" w:rsidRPr="00B71BBD" w:rsidRDefault="00B71BBD" w:rsidP="00B71BBD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«Перелётные птицы» (</w:t>
      </w:r>
      <w:proofErr w:type="spellStart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Кляксография</w:t>
      </w:r>
      <w:proofErr w:type="spellEnd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</w:t>
      </w:r>
    </w:p>
    <w:p w:rsidR="00B71BBD" w:rsidRPr="00B71BBD" w:rsidRDefault="00B71BBD" w:rsidP="00B71BBD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«Осеннее дерево» (</w:t>
      </w:r>
      <w:proofErr w:type="spellStart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Кляксография</w:t>
      </w:r>
      <w:proofErr w:type="spellEnd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трубочкой)</w:t>
      </w:r>
    </w:p>
    <w:p w:rsidR="00B71BBD" w:rsidRPr="00B71BBD" w:rsidRDefault="00B71BBD" w:rsidP="00B71BBD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«Аквариум» (рисунки из ладошки)</w:t>
      </w:r>
    </w:p>
    <w:p w:rsidR="00B71BBD" w:rsidRPr="00B71BBD" w:rsidRDefault="00B71BBD" w:rsidP="00B71BBD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«Цыплята» (скатывание салфеток, рисование пальчиками)</w:t>
      </w:r>
    </w:p>
    <w:p w:rsidR="00B71BBD" w:rsidRPr="00B71BBD" w:rsidRDefault="00B71BBD" w:rsidP="00B71BBD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«Чайная посуда» (оттиск пробкой)</w:t>
      </w:r>
    </w:p>
    <w:p w:rsidR="00B71BBD" w:rsidRPr="00B71BBD" w:rsidRDefault="00B71BBD" w:rsidP="00B71BBD">
      <w:pPr>
        <w:numPr>
          <w:ilvl w:val="0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«Одуванчики» (рисование веревочкой)</w:t>
      </w:r>
    </w:p>
    <w:p w:rsidR="00B71BBD" w:rsidRPr="00B71BBD" w:rsidRDefault="00B71BBD" w:rsidP="00B71BBD">
      <w:pPr>
        <w:numPr>
          <w:ilvl w:val="0"/>
          <w:numId w:val="2"/>
        </w:numPr>
        <w:spacing w:before="100" w:beforeAutospacing="1" w:after="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«Бабочка» (монотипия)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 другие…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В папке</w:t>
      </w: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вы можете увидеть образцы работ и познакомиться с разнообразными и необычными техниками рисования с детьми на различные темы.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Попробуйте, используя мои рекомендации, порисовать таким образом с Вашими детьми – Вам понравиться самим!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Дерзайте, фантазируйте! И к Вам придёт радость творчества, удивления и единения с Вашими детьми! Сохраните эти работы. Даже через много они подарят Вам тепло и напомнят о чём-то самом важном…</w:t>
      </w:r>
    </w:p>
    <w:p w:rsidR="00B71BBD" w:rsidRPr="00B71BBD" w:rsidRDefault="00B71BBD" w:rsidP="00B71BBD">
      <w:pPr>
        <w:spacing w:after="24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  <w:t>ЧЕМ ЛУЧШЕ РИСОВАТЬ РЕБЕНКУ? ФЛОМАСТЕРАМИ? КАРАНДАШАМИ? КРАСКАМИ?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 забыли ещё множество потрясающих способов рисования, которые понравятся вашему ребенку.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 получиться, если рисовать кофейной гущей или водой? Что выйдет из рисования пальцем или тряпочкой? А старой маминой кисточкой         от косметики? Ещё очень </w:t>
      </w:r>
      <w:proofErr w:type="gramStart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интересно ,если</w:t>
      </w:r>
      <w:proofErr w:type="gramEnd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попробовать прижать к бумаге птичье перо или капнуть чернила из пипетки.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Губка и малярная кисть, спичка и собственная ладошка. Чай, чернила, краска, вода, клей. Старые газеты, кухонный стол, кусочка ткани. Всё может стать приборами и материалами для рисования. Вы сейчас возмутитесь: какое же это рисование? Это безобразие и разведение грязный луж! Разнообразие материалов расширяет кругозор.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 ещё контакт с самим собой, ведь если лечь на лист бумаги или простыню и попросить друга обвести твоё тело – можно более реалистично посмотреть на себя со стороны.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 отпечаток ладошки на поздравительной открытке может быть прекрасным подарком бабушке, которая давно не видела внука. А можно сделать даже отпечаток ноги…</w:t>
      </w:r>
    </w:p>
    <w:p w:rsidR="00B71BBD" w:rsidRPr="00B71BBD" w:rsidRDefault="00B71BBD" w:rsidP="00B71BBD">
      <w:pPr>
        <w:spacing w:after="24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  <w:t>КАК НАУЧИТЬ РЕБЕНКА РИСОВАТЬ?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Дети очень </w:t>
      </w:r>
      <w:proofErr w:type="gramStart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любят</w:t>
      </w:r>
      <w:proofErr w:type="gramEnd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когда родители присоединяются к их художеству. Стараясь по быстрее привести своё чадо к совершенству, мы не просто присоединяемся к игре, а начинаем диктовать свои условия. И вот уже подрисовываем хвосты </w:t>
      </w: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 xml:space="preserve">собакам, колёса машинам, «перестаиваем башни» и забываем, кто </w:t>
      </w:r>
      <w:proofErr w:type="gramStart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 собственно</w:t>
      </w:r>
      <w:proofErr w:type="gramEnd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 хозяин игры.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Каракули или шедевры рисует малыш – это его, что делать. Эта игра соответствует его интересам и умениям.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Он и сам понимает на сколько она не совершенна, но он рад тому, что он тоже на что-то способен.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Поэтому, желая подсказать, помочь или научить, </w:t>
      </w:r>
      <w:proofErr w:type="gramStart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спросите  у</w:t>
      </w:r>
      <w:proofErr w:type="gramEnd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малыша, хочет ли он сейчас этого. И не обижайтесь, если он скажет </w:t>
      </w:r>
      <w:proofErr w:type="gramStart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Вам</w:t>
      </w:r>
      <w:proofErr w:type="gramEnd"/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«НЕТ». Согласитесь, у Вас тоже бывают моменты, когда мамина подсказка, как лучше варить борщ, одевать ребенка или мыть посуду, вызывает раздражение.</w:t>
      </w:r>
    </w:p>
    <w:p w:rsidR="00B71BBD" w:rsidRPr="00B71BBD" w:rsidRDefault="00B71BBD" w:rsidP="00B71BBD">
      <w:pPr>
        <w:spacing w:after="24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  <w:t>КАК НАУЧИТЬ РАЗЛИЧАТЬ ЦВЕТА?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О, это очень просто, если не пытаться их зазубрить. Нужно просто настроиться на «цветные путешествия» по дому или по магазину. Лимон – желтый. Банан – желтый. Что ещё желтого есть в вашем доме? А что желтого в магазине? А на улице?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Желтый перестал быть проблемой? Включаем зеленый «Фильтр». Зеленый огурец. Зеленые листья…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 так далее, пока вся радуга не станет привычной. И тогда с радостью, знакомый нам самим с детства, малыш поймёт и запомнит рассказ о том, что, «Каждый охотник желает знать, где сидит фазан».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 хотя я абсолютно уверена, что вы прекрасно знаете это правила, запоминания цветов радуги поп порядку, всё-таки его расшифрую: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Каждый – красный; Охотник – оранжевый; Желает – желтый; Знать – зеленый; Где – голубой; Сидит – синий; Фазан – фиолетовый.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Кстати, есть ещё другие «волшебные» фразы, я знаю такую: «Как Однажды Жак – Звонарь Головой Свалил Фонарь».</w:t>
      </w:r>
    </w:p>
    <w:p w:rsidR="00B71BBD" w:rsidRPr="00B71BBD" w:rsidRDefault="00B71BBD" w:rsidP="00B71BBD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71BB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Интересно бы узнать какие-нибудь ещё.</w:t>
      </w:r>
    </w:p>
    <w:p w:rsidR="00E00977" w:rsidRDefault="00E00977"/>
    <w:sectPr w:rsidR="00E00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66C1C"/>
    <w:multiLevelType w:val="multilevel"/>
    <w:tmpl w:val="54AA7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9364F5"/>
    <w:multiLevelType w:val="multilevel"/>
    <w:tmpl w:val="C78AA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2D"/>
    <w:rsid w:val="008F35BA"/>
    <w:rsid w:val="00B71BBD"/>
    <w:rsid w:val="00D5742D"/>
    <w:rsid w:val="00E0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BDC06"/>
  <w15:chartTrackingRefBased/>
  <w15:docId w15:val="{E18167EA-8DE2-46A3-B96F-4AF62365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0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8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14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Желтый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1071</Words>
  <Characters>6107</Characters>
  <Application>Microsoft Office Word</Application>
  <DocSecurity>0</DocSecurity>
  <Lines>50</Lines>
  <Paragraphs>14</Paragraphs>
  <ScaleCrop>false</ScaleCrop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Sollo</dc:creator>
  <cp:keywords/>
  <dc:description/>
  <cp:lastModifiedBy>Sollo</cp:lastModifiedBy>
  <cp:revision>2</cp:revision>
  <dcterms:created xsi:type="dcterms:W3CDTF">2025-05-14T17:09:00Z</dcterms:created>
  <dcterms:modified xsi:type="dcterms:W3CDTF">2025-05-14T17:10:00Z</dcterms:modified>
</cp:coreProperties>
</file>