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3FF" w:rsidRDefault="006812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55FA5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GoBack"/>
      <w:bookmarkEnd w:id="0"/>
      <w:r w:rsidR="00755FA5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spellStart"/>
      <w:r w:rsidR="00755FA5">
        <w:rPr>
          <w:rFonts w:ascii="Times New Roman" w:hAnsi="Times New Roman" w:cs="Times New Roman"/>
          <w:b/>
          <w:sz w:val="28"/>
          <w:szCs w:val="28"/>
        </w:rPr>
        <w:t>овременны</w:t>
      </w:r>
      <w:r w:rsidR="00755FA5" w:rsidRPr="00755FA5">
        <w:rPr>
          <w:rFonts w:ascii="Times New Roman" w:hAnsi="Times New Roman" w:cs="Times New Roman"/>
          <w:b/>
          <w:sz w:val="28"/>
          <w:szCs w:val="28"/>
        </w:rPr>
        <w:t>е</w:t>
      </w:r>
      <w:proofErr w:type="spellEnd"/>
      <w:r w:rsidR="00755F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55FA5">
        <w:rPr>
          <w:rFonts w:ascii="Times New Roman" w:hAnsi="Times New Roman" w:cs="Times New Roman"/>
          <w:b/>
          <w:sz w:val="28"/>
          <w:szCs w:val="28"/>
        </w:rPr>
        <w:t>технологиии</w:t>
      </w:r>
      <w:proofErr w:type="spellEnd"/>
      <w:r w:rsidRPr="00681285">
        <w:rPr>
          <w:rFonts w:ascii="Times New Roman" w:hAnsi="Times New Roman" w:cs="Times New Roman"/>
          <w:b/>
          <w:sz w:val="28"/>
          <w:szCs w:val="28"/>
        </w:rPr>
        <w:t xml:space="preserve"> в художественном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681285" w:rsidRPr="00681285" w:rsidRDefault="00681285">
      <w:pPr>
        <w:rPr>
          <w:rFonts w:ascii="Times New Roman" w:hAnsi="Times New Roman" w:cs="Times New Roman"/>
          <w:sz w:val="24"/>
          <w:szCs w:val="24"/>
        </w:rPr>
      </w:pPr>
      <w:r w:rsidRPr="006812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 w:rsidRPr="00681285">
        <w:rPr>
          <w:rFonts w:ascii="Times New Roman" w:hAnsi="Times New Roman" w:cs="Times New Roman"/>
          <w:sz w:val="24"/>
          <w:szCs w:val="24"/>
        </w:rPr>
        <w:t>Галямова</w:t>
      </w:r>
      <w:proofErr w:type="spellEnd"/>
      <w:r w:rsidRPr="00681285">
        <w:rPr>
          <w:rFonts w:ascii="Times New Roman" w:hAnsi="Times New Roman" w:cs="Times New Roman"/>
          <w:sz w:val="24"/>
          <w:szCs w:val="24"/>
        </w:rPr>
        <w:t xml:space="preserve"> Регина </w:t>
      </w:r>
      <w:proofErr w:type="spellStart"/>
      <w:r w:rsidRPr="00681285">
        <w:rPr>
          <w:rFonts w:ascii="Times New Roman" w:hAnsi="Times New Roman" w:cs="Times New Roman"/>
          <w:sz w:val="24"/>
          <w:szCs w:val="24"/>
        </w:rPr>
        <w:t>Айратовна</w:t>
      </w:r>
      <w:proofErr w:type="spellEnd"/>
    </w:p>
    <w:p w:rsidR="00681285" w:rsidRDefault="00681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Преподаватель первой квалификационной категории </w:t>
      </w:r>
    </w:p>
    <w:p w:rsidR="00681285" w:rsidRPr="00681285" w:rsidRDefault="00681285" w:rsidP="00681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МБУДО </w:t>
      </w:r>
      <w:r w:rsidRPr="00681285">
        <w:rPr>
          <w:rFonts w:ascii="Times New Roman" w:hAnsi="Times New Roman" w:cs="Times New Roman"/>
          <w:sz w:val="24"/>
          <w:szCs w:val="24"/>
        </w:rPr>
        <w:t xml:space="preserve">Центра детского творчества </w:t>
      </w:r>
      <w:r>
        <w:rPr>
          <w:rFonts w:ascii="Times New Roman" w:hAnsi="Times New Roman" w:cs="Times New Roman"/>
          <w:sz w:val="24"/>
          <w:szCs w:val="24"/>
        </w:rPr>
        <w:t xml:space="preserve">« Детская академия»                                                                  </w:t>
      </w:r>
    </w:p>
    <w:p w:rsidR="00681285" w:rsidRDefault="00681285" w:rsidP="004E5E3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азань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41C9D" w:rsidRDefault="00BE591D" w:rsidP="00E41C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591D">
        <w:rPr>
          <w:rFonts w:ascii="Times New Roman" w:hAnsi="Times New Roman" w:cs="Times New Roman"/>
          <w:b/>
          <w:sz w:val="24"/>
          <w:szCs w:val="24"/>
        </w:rPr>
        <w:t>Аннотация.</w:t>
      </w:r>
      <w:r>
        <w:rPr>
          <w:rFonts w:ascii="Times New Roman" w:hAnsi="Times New Roman" w:cs="Times New Roman"/>
          <w:sz w:val="24"/>
          <w:szCs w:val="24"/>
        </w:rPr>
        <w:t xml:space="preserve"> В статье рассказывается о работе изобразительной студии «Палитра» ЦДТ «Детская академия». В студии «Палитра» реализовывается проект «Зимняя сказка». Идея проект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передать настроение зимнего пейзажа в разной манере исполнения. Цель: средствами художественно-изобразительного искусства развивать у школьников воображение, навыки фантазийной деятельности, творческую свободу.</w:t>
      </w:r>
      <w:r w:rsidR="006812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E591D" w:rsidRDefault="00BE591D" w:rsidP="00E41C9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591D">
        <w:rPr>
          <w:rFonts w:ascii="Times New Roman" w:hAnsi="Times New Roman" w:cs="Times New Roman"/>
          <w:b/>
          <w:sz w:val="24"/>
          <w:szCs w:val="24"/>
        </w:rPr>
        <w:t>Ключевые слова: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91D">
        <w:rPr>
          <w:rFonts w:ascii="Times New Roman" w:hAnsi="Times New Roman" w:cs="Times New Roman"/>
          <w:sz w:val="24"/>
          <w:szCs w:val="24"/>
        </w:rPr>
        <w:t>художественное творчество</w:t>
      </w:r>
      <w:r>
        <w:rPr>
          <w:rFonts w:ascii="Times New Roman" w:hAnsi="Times New Roman" w:cs="Times New Roman"/>
          <w:sz w:val="24"/>
          <w:szCs w:val="24"/>
        </w:rPr>
        <w:t>, проект, краски, работа в группе.</w:t>
      </w:r>
      <w:r w:rsidR="00681285" w:rsidRPr="00BE591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55435" w:rsidRDefault="00BE591D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54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Важнейшей функцией современного образования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не только сохрани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культурного наследия, но и само по себе развитие культуры в целом. Процесс воспитания формирует образ культурного человека, его культурное наследие, в число которых входит художественное творчество</w:t>
      </w:r>
      <w:proofErr w:type="gramStart"/>
      <w:r w:rsidR="00681285" w:rsidRPr="00BE59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81285" w:rsidRPr="00BE59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процессе занятий у школьников развиваются чувства цвета, ритма, симметрии и на</w:t>
      </w:r>
      <w:r w:rsidR="00F55435">
        <w:rPr>
          <w:rFonts w:ascii="Times New Roman" w:hAnsi="Times New Roman" w:cs="Times New Roman"/>
          <w:sz w:val="24"/>
          <w:szCs w:val="24"/>
        </w:rPr>
        <w:t xml:space="preserve"> этой основе формируется художе</w:t>
      </w:r>
      <w:r>
        <w:rPr>
          <w:rFonts w:ascii="Times New Roman" w:hAnsi="Times New Roman" w:cs="Times New Roman"/>
          <w:sz w:val="24"/>
          <w:szCs w:val="24"/>
        </w:rPr>
        <w:t>ственный вкус. Для формирования личности человека необходимы такие аспекты, как:</w:t>
      </w:r>
      <w:r w:rsidR="00681285" w:rsidRPr="00BE59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5435" w:rsidRDefault="00F55435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-готовность к продуктивной творческой деятельности;</w:t>
      </w:r>
    </w:p>
    <w:p w:rsidR="00F55435" w:rsidRDefault="00F55435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-развитие творческой самостоятельности;</w:t>
      </w:r>
    </w:p>
    <w:p w:rsidR="00F55435" w:rsidRDefault="00F55435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социальная адаптация;</w:t>
      </w:r>
    </w:p>
    <w:p w:rsidR="00F55435" w:rsidRDefault="00F55435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-способность творчески подходить к решению любых задач.</w:t>
      </w:r>
    </w:p>
    <w:p w:rsidR="00F55435" w:rsidRDefault="00F55435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Перечень данных качеств нужно формировать на протяжении всего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процессаа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обучения и воспитания учащихся. Таким образом можно сделать вывод: для того чтобы активизировать внимание к особенностям национальных традиций в культуре и искусстве, нужно их применять на протяжении всего процесса художественного воспитания, для сохранения культурного наследия нашего народа.</w:t>
      </w:r>
    </w:p>
    <w:p w:rsidR="00F55435" w:rsidRDefault="00F55435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про</w:t>
      </w:r>
      <w:r w:rsidR="00CA5983">
        <w:rPr>
          <w:rFonts w:ascii="Times New Roman" w:hAnsi="Times New Roman" w:cs="Times New Roman"/>
          <w:sz w:val="24"/>
          <w:szCs w:val="24"/>
        </w:rPr>
        <w:t>цессе работы с учащимися художе</w:t>
      </w:r>
      <w:r>
        <w:rPr>
          <w:rFonts w:ascii="Times New Roman" w:hAnsi="Times New Roman" w:cs="Times New Roman"/>
          <w:sz w:val="24"/>
          <w:szCs w:val="24"/>
        </w:rPr>
        <w:t>ственной школы педагог использует современные педагогические технологии: технология</w:t>
      </w:r>
      <w:r w:rsidR="00CA5983">
        <w:rPr>
          <w:rFonts w:ascii="Times New Roman" w:hAnsi="Times New Roman" w:cs="Times New Roman"/>
          <w:sz w:val="24"/>
          <w:szCs w:val="24"/>
        </w:rPr>
        <w:t xml:space="preserve"> развивающего обучения, технология методики и диагностики, охрана труда и проектные технологии. Метод проектов был изобретен и </w:t>
      </w:r>
      <w:proofErr w:type="gramStart"/>
      <w:r w:rsidR="00CA5983">
        <w:rPr>
          <w:rFonts w:ascii="Times New Roman" w:hAnsi="Times New Roman" w:cs="Times New Roman"/>
          <w:sz w:val="24"/>
          <w:szCs w:val="24"/>
        </w:rPr>
        <w:t>в последствии</w:t>
      </w:r>
      <w:proofErr w:type="gramEnd"/>
      <w:r w:rsidR="00CA5983">
        <w:rPr>
          <w:rFonts w:ascii="Times New Roman" w:hAnsi="Times New Roman" w:cs="Times New Roman"/>
          <w:sz w:val="24"/>
          <w:szCs w:val="24"/>
        </w:rPr>
        <w:t xml:space="preserve">  разработан во второй половине </w:t>
      </w:r>
      <w:r w:rsidR="00CA5983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CA5983">
        <w:rPr>
          <w:rFonts w:ascii="Times New Roman" w:hAnsi="Times New Roman" w:cs="Times New Roman"/>
          <w:sz w:val="24"/>
          <w:szCs w:val="24"/>
        </w:rPr>
        <w:t xml:space="preserve"> века в Соединенных штатах Америки. </w:t>
      </w:r>
      <w:r w:rsidR="00CA5983">
        <w:rPr>
          <w:rFonts w:ascii="Times New Roman" w:hAnsi="Times New Roman" w:cs="Times New Roman"/>
          <w:sz w:val="24"/>
          <w:szCs w:val="24"/>
        </w:rPr>
        <w:tab/>
      </w:r>
    </w:p>
    <w:p w:rsidR="00CA5983" w:rsidRDefault="00CA5983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Метод проекто</w:t>
      </w:r>
      <w:proofErr w:type="gramStart"/>
      <w:r>
        <w:rPr>
          <w:rFonts w:ascii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 педагогические технологии, которые располагают целым спектром методов обучения учащихся. Процесс работы над творческим проектом подразумевает активную творческую деятельность, так как у каждого автора есть свой взгляд на проблему.</w:t>
      </w:r>
    </w:p>
    <w:p w:rsidR="00CA5983" w:rsidRDefault="00CA5983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Проекты в зависимости от сложности замысла и конечного продукта могут быть различными по продолжительности:</w:t>
      </w:r>
    </w:p>
    <w:p w:rsidR="00CA5983" w:rsidRDefault="00CA5983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-краткосрочный;</w:t>
      </w:r>
    </w:p>
    <w:p w:rsidR="00CA5983" w:rsidRDefault="00CA5983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-средней продолжительности;</w:t>
      </w:r>
    </w:p>
    <w:p w:rsidR="00CA5983" w:rsidRDefault="00CA5983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-долгосрочный;</w:t>
      </w:r>
    </w:p>
    <w:p w:rsidR="00CA5983" w:rsidRDefault="00CA5983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Цель проектной деятельности «Зимняя сказка» учащихся заключается в том, чтобы</w:t>
      </w:r>
      <w:r w:rsidR="004E5E33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овместить учебно-познавательную  и творчески-игровую деятельность, которая имеет общие цели и в конечном результате направлена на достижение желаемого результат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создание творческого проекта. Полученную работу учащегося художественной школы </w:t>
      </w:r>
      <w:r w:rsidR="004E5E33">
        <w:rPr>
          <w:rFonts w:ascii="Times New Roman" w:hAnsi="Times New Roman" w:cs="Times New Roman"/>
          <w:sz w:val="24"/>
          <w:szCs w:val="24"/>
        </w:rPr>
        <w:t xml:space="preserve">можно использовать в качестве методического пособия или, например, для украшения учебного кабинета, отправлять на различные  всероссийские или международные конкурсы. Воспитанники изобразительной студии «Палитра» ЦДТ «Детская академия» </w:t>
      </w:r>
      <w:proofErr w:type="gramStart"/>
      <w:r w:rsidR="004E5E33">
        <w:rPr>
          <w:rFonts w:ascii="Times New Roman" w:hAnsi="Times New Roman" w:cs="Times New Roman"/>
          <w:sz w:val="24"/>
          <w:szCs w:val="24"/>
        </w:rPr>
        <w:t>-а</w:t>
      </w:r>
      <w:proofErr w:type="gramEnd"/>
      <w:r w:rsidR="004E5E33">
        <w:rPr>
          <w:rFonts w:ascii="Times New Roman" w:hAnsi="Times New Roman" w:cs="Times New Roman"/>
          <w:sz w:val="24"/>
          <w:szCs w:val="24"/>
        </w:rPr>
        <w:t>ктивные участники городских, республиканских, всероссийских конкурсов: городской конкурс «Зимняя фантазия», проведенный в ГБУ « Казанский театр юного зрителя», всероссийский конкурс « Жаворонок» и др.</w:t>
      </w:r>
    </w:p>
    <w:p w:rsidR="004E5E33" w:rsidRDefault="004E5E33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0357">
        <w:rPr>
          <w:rFonts w:ascii="Times New Roman" w:hAnsi="Times New Roman" w:cs="Times New Roman"/>
          <w:sz w:val="24"/>
          <w:szCs w:val="24"/>
        </w:rPr>
        <w:t>Личностный аспект состоит в том, что учащийся самореализуется за счет собственного «Я» через самоанализ, предложения собственных идей в рисовании работы, участие в обсуждении с педагогом.</w:t>
      </w:r>
    </w:p>
    <w:p w:rsidR="00750357" w:rsidRDefault="00750357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ЦДТ «Детская академия» в изобразительной студии «Палитра» реализовывается проект « Зимняя сказка». Идея этого проект</w:t>
      </w:r>
      <w:proofErr w:type="gramStart"/>
      <w:r>
        <w:rPr>
          <w:rFonts w:ascii="Times New Roman" w:hAnsi="Times New Roman" w:cs="Times New Roman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передать настроение зимнего пейзажа в разной манере исполнения. Цель: </w:t>
      </w:r>
      <w:r w:rsidR="00AB7168">
        <w:rPr>
          <w:rFonts w:ascii="Times New Roman" w:hAnsi="Times New Roman" w:cs="Times New Roman"/>
          <w:sz w:val="24"/>
          <w:szCs w:val="24"/>
        </w:rPr>
        <w:t>средствами</w:t>
      </w:r>
      <w:r>
        <w:rPr>
          <w:rFonts w:ascii="Times New Roman" w:hAnsi="Times New Roman" w:cs="Times New Roman"/>
          <w:sz w:val="24"/>
          <w:szCs w:val="24"/>
        </w:rPr>
        <w:t xml:space="preserve"> художественно-изобразительного искусства развивать у школьников воображение, навыки фантазийной деятельности, </w:t>
      </w:r>
      <w:r w:rsidR="00AB7168">
        <w:rPr>
          <w:rFonts w:ascii="Times New Roman" w:hAnsi="Times New Roman" w:cs="Times New Roman"/>
          <w:sz w:val="24"/>
          <w:szCs w:val="24"/>
        </w:rPr>
        <w:t>творческую</w:t>
      </w:r>
      <w:r>
        <w:rPr>
          <w:rFonts w:ascii="Times New Roman" w:hAnsi="Times New Roman" w:cs="Times New Roman"/>
          <w:sz w:val="24"/>
          <w:szCs w:val="24"/>
        </w:rPr>
        <w:t xml:space="preserve"> свобо</w:t>
      </w:r>
      <w:r w:rsidR="00AB7168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у.</w:t>
      </w:r>
    </w:p>
    <w:p w:rsidR="00AB7168" w:rsidRDefault="00AB7168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Данную работу можно выполнить не только с помощью таких графических материалов, таких как: белый карандаш, белая гелиевая ручка, линер, фломастеры, цветные карандаши, пастель, восковые мелки, но и  живописными материалами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гуашь, акрил, масляные краски, акварель. Если в работе использовать графические материалы, то данный проект можно выполнить с помощью технических приемов графики «точка», «линия», «пятно». В акварельной живописи существуют основные техники исполнения, такие как: маски, Аля прима, лессировка, отмывка.</w:t>
      </w:r>
    </w:p>
    <w:p w:rsidR="00AB7168" w:rsidRDefault="00AB7168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Главная задача педагога в изобразительной студии; научить детей планировать свою работу заранее, прорабатывая каждый свой шаг, подбирать необходимые материалы для  работы в зависимости от сюжета зимний сказки, правильно расставлять акценты в своей работе.</w:t>
      </w:r>
    </w:p>
    <w:p w:rsidR="00AB7168" w:rsidRDefault="00AB7168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Можно сделать вывод: все перечисленное благотворно влияет </w:t>
      </w:r>
      <w:r w:rsidR="00E41C9D">
        <w:rPr>
          <w:rFonts w:ascii="Times New Roman" w:hAnsi="Times New Roman" w:cs="Times New Roman"/>
          <w:sz w:val="24"/>
          <w:szCs w:val="24"/>
        </w:rPr>
        <w:t>не только на достижение определенных результатов, но и способствует развитию творческих способностей ребенка.</w:t>
      </w:r>
    </w:p>
    <w:p w:rsidR="00E41C9D" w:rsidRDefault="00E41C9D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Работа в группе способствует формированию творческих способностей, развитию фантазии у воспитанников, аккуратности, усидчивости и коммуникативных навыков.</w:t>
      </w:r>
    </w:p>
    <w:p w:rsidR="00E41C9D" w:rsidRDefault="00E41C9D" w:rsidP="00E41C9D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C9D">
        <w:rPr>
          <w:rFonts w:ascii="Times New Roman" w:hAnsi="Times New Roman" w:cs="Times New Roman"/>
          <w:b/>
          <w:sz w:val="24"/>
          <w:szCs w:val="24"/>
        </w:rPr>
        <w:t>Список источников:</w:t>
      </w:r>
    </w:p>
    <w:p w:rsidR="00E41C9D" w:rsidRDefault="00E41C9D" w:rsidP="00E41C9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Островская О.В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Уроки изобразительного искусства в начальной школе.- М.: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>
        <w:rPr>
          <w:rFonts w:ascii="Times New Roman" w:hAnsi="Times New Roman" w:cs="Times New Roman"/>
          <w:sz w:val="24"/>
          <w:szCs w:val="24"/>
        </w:rPr>
        <w:t>, 2003.-280с</w:t>
      </w:r>
    </w:p>
    <w:p w:rsidR="00E41C9D" w:rsidRDefault="00E41C9D" w:rsidP="00E41C9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Русакова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 Г. Методика преподавания изобразительного искусства с практикумом: Учебно-методический комплекс.- Оренбург: Изд-во ОГПУ, 2004.-128 с.</w:t>
      </w:r>
    </w:p>
    <w:p w:rsidR="00E41C9D" w:rsidRPr="00E41C9D" w:rsidRDefault="00E41C9D" w:rsidP="00E41C9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Современные технологии обучения и воспитания в современном художественном образовании: сборник научно-методических трудов. Вып.2.- Саратов: Центр «Наука», 2013.-128с.</w:t>
      </w:r>
    </w:p>
    <w:p w:rsidR="00681285" w:rsidRPr="00755FA5" w:rsidRDefault="00681285" w:rsidP="00E41C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E59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sectPr w:rsidR="00681285" w:rsidRPr="00755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D69EC"/>
    <w:multiLevelType w:val="hybridMultilevel"/>
    <w:tmpl w:val="3C70F3AE"/>
    <w:lvl w:ilvl="0" w:tplc="839446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85"/>
    <w:rsid w:val="004E5E33"/>
    <w:rsid w:val="00681285"/>
    <w:rsid w:val="00750357"/>
    <w:rsid w:val="00755FA5"/>
    <w:rsid w:val="00AB7168"/>
    <w:rsid w:val="00BE591D"/>
    <w:rsid w:val="00C113FF"/>
    <w:rsid w:val="00CA5983"/>
    <w:rsid w:val="00E41C9D"/>
    <w:rsid w:val="00F5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Sa2</dc:creator>
  <cp:lastModifiedBy>Sa2</cp:lastModifiedBy>
  <cp:revision>2</cp:revision>
  <dcterms:created xsi:type="dcterms:W3CDTF">2025-01-21T08:20:00Z</dcterms:created>
  <dcterms:modified xsi:type="dcterms:W3CDTF">2025-01-21T08:20:00Z</dcterms:modified>
</cp:coreProperties>
</file>