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92F" w:rsidRPr="0096792F" w:rsidRDefault="0096792F" w:rsidP="0096792F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b/>
          <w:sz w:val="28"/>
          <w:szCs w:val="28"/>
        </w:rPr>
        <w:t>Актуальность:</w:t>
      </w:r>
      <w:r>
        <w:rPr>
          <w:sz w:val="28"/>
          <w:szCs w:val="28"/>
        </w:rPr>
        <w:t xml:space="preserve"> п</w:t>
      </w:r>
      <w:r w:rsidRPr="0096792F">
        <w:rPr>
          <w:sz w:val="28"/>
          <w:szCs w:val="28"/>
        </w:rPr>
        <w:t>сихологические перегрузки — неотъемлемая часть педагогической профессии. Поэтому важно, чтобы педагоги умели полноценно восстанавливаться, защищать себя от последствий психических и физических нагрузок. Как это сделать, учитывая занятость и динамичный ритм современной жизни? Одно из решений — устраивать для педагогов регулярные встречи в психологической гостиной.</w:t>
      </w:r>
    </w:p>
    <w:p w:rsidR="0096792F" w:rsidRPr="0096792F" w:rsidRDefault="0096792F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rStyle w:val="Spanletter"/>
          <w:sz w:val="28"/>
          <w:szCs w:val="28"/>
        </w:rPr>
        <w:t>П</w:t>
      </w:r>
      <w:r w:rsidRPr="0096792F">
        <w:rPr>
          <w:sz w:val="28"/>
          <w:szCs w:val="28"/>
        </w:rPr>
        <w:t xml:space="preserve">рофессия педагога относится к разряду </w:t>
      </w:r>
      <w:proofErr w:type="spellStart"/>
      <w:r w:rsidRPr="0096792F">
        <w:rPr>
          <w:sz w:val="28"/>
          <w:szCs w:val="28"/>
        </w:rPr>
        <w:t>стрессогенных</w:t>
      </w:r>
      <w:proofErr w:type="spellEnd"/>
      <w:r w:rsidRPr="0096792F">
        <w:rPr>
          <w:sz w:val="28"/>
          <w:szCs w:val="28"/>
        </w:rPr>
        <w:t>. Коммуникативные перегрузки, конфликтные и стрессовые ситуации, необходимость постоянно повышать профессиональную компетентность, неадекватная социальная оценка труда — все это требует наличия психических и физических резервов, самообладания и </w:t>
      </w:r>
      <w:proofErr w:type="spellStart"/>
      <w:r w:rsidRPr="0096792F">
        <w:rPr>
          <w:sz w:val="28"/>
          <w:szCs w:val="28"/>
        </w:rPr>
        <w:t>саморегуляции</w:t>
      </w:r>
      <w:proofErr w:type="spellEnd"/>
      <w:r w:rsidRPr="0096792F">
        <w:rPr>
          <w:sz w:val="28"/>
          <w:szCs w:val="28"/>
        </w:rPr>
        <w:t xml:space="preserve">. </w:t>
      </w:r>
    </w:p>
    <w:p w:rsidR="0096792F" w:rsidRPr="0096792F" w:rsidRDefault="0096792F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 xml:space="preserve">Чтобы помочь педагогам восполнить энергию, отдохнуть и просто пообщаться друг с другом в непринужденной обстановке, </w:t>
      </w:r>
      <w:r>
        <w:rPr>
          <w:sz w:val="28"/>
          <w:szCs w:val="28"/>
        </w:rPr>
        <w:t xml:space="preserve">необходимо </w:t>
      </w:r>
      <w:r w:rsidRPr="0096792F">
        <w:rPr>
          <w:sz w:val="28"/>
          <w:szCs w:val="28"/>
        </w:rPr>
        <w:t>использ</w:t>
      </w:r>
      <w:r>
        <w:rPr>
          <w:sz w:val="28"/>
          <w:szCs w:val="28"/>
        </w:rPr>
        <w:t>овать</w:t>
      </w:r>
      <w:r w:rsidRPr="0096792F">
        <w:rPr>
          <w:sz w:val="28"/>
          <w:szCs w:val="28"/>
        </w:rPr>
        <w:t xml:space="preserve"> такую форму работы, как психологическая гостиная. </w:t>
      </w:r>
    </w:p>
    <w:p w:rsidR="0096792F" w:rsidRPr="0096792F" w:rsidRDefault="0096792F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b/>
          <w:bCs/>
          <w:sz w:val="28"/>
          <w:szCs w:val="28"/>
        </w:rPr>
        <w:t>Психологическая гостиная</w:t>
      </w:r>
      <w:r w:rsidRPr="0096792F">
        <w:rPr>
          <w:sz w:val="28"/>
          <w:szCs w:val="28"/>
        </w:rPr>
        <w:t xml:space="preserve"> — это комплекс мероприятий, которые педагог-психолог проводит с целью оказать психологическую помощь педагогам, удовлетворить их потребности в самореализации, раскрыть творческий потенциал, повысить профессиональную компетентность. </w:t>
      </w:r>
    </w:p>
    <w:p w:rsidR="0096792F" w:rsidRPr="0096792F" w:rsidRDefault="0096792F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b/>
          <w:bCs/>
          <w:sz w:val="28"/>
          <w:szCs w:val="28"/>
        </w:rPr>
        <w:t>Идея психологической гостиной в ДОО:</w:t>
      </w:r>
      <w:r w:rsidRPr="0096792F">
        <w:rPr>
          <w:sz w:val="28"/>
          <w:szCs w:val="28"/>
        </w:rPr>
        <w:t xml:space="preserve"> психологически здоровый педагог обучает и воспитывает психологически здорового ребенка. </w:t>
      </w:r>
    </w:p>
    <w:p w:rsidR="00EC066B" w:rsidRPr="00EC066B" w:rsidRDefault="00EC066B" w:rsidP="00D22179">
      <w:pPr>
        <w:spacing w:line="24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EC066B">
        <w:rPr>
          <w:b/>
          <w:sz w:val="28"/>
          <w:szCs w:val="28"/>
          <w:shd w:val="clear" w:color="auto" w:fill="FFFFFF"/>
        </w:rPr>
        <w:t>Цель:</w:t>
      </w:r>
      <w:r w:rsidRPr="00EC066B">
        <w:rPr>
          <w:sz w:val="28"/>
          <w:szCs w:val="28"/>
          <w:shd w:val="clear" w:color="auto" w:fill="FFFFFF"/>
        </w:rPr>
        <w:t xml:space="preserve"> профилактика профессионального эмоционального выгорания сотрудников, развитие партнерских отношений, раскрытие творческого потенциала педагогов.</w:t>
      </w:r>
    </w:p>
    <w:p w:rsidR="0096792F" w:rsidRPr="0096792F" w:rsidRDefault="0096792F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b/>
          <w:bCs/>
          <w:sz w:val="28"/>
          <w:szCs w:val="28"/>
        </w:rPr>
        <w:t>Задачи:</w:t>
      </w:r>
    </w:p>
    <w:p w:rsidR="0096792F" w:rsidRPr="0096792F" w:rsidRDefault="0096792F" w:rsidP="00D22179">
      <w:pPr>
        <w:pStyle w:val="Ul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>обучить педагогов способам регуляции психоэмоционального состояния;</w:t>
      </w:r>
    </w:p>
    <w:p w:rsidR="0096792F" w:rsidRPr="0096792F" w:rsidRDefault="0096792F" w:rsidP="00D22179">
      <w:pPr>
        <w:pStyle w:val="Ul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>сформировать в педагогическом коллективе благоприятный психологический микроклимат;</w:t>
      </w:r>
    </w:p>
    <w:p w:rsidR="0096792F" w:rsidRPr="0096792F" w:rsidRDefault="0096792F" w:rsidP="00D22179">
      <w:pPr>
        <w:pStyle w:val="Ul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>провести профилактику стрессовых ситуаций, эмоционального выгорания педагогов;</w:t>
      </w:r>
    </w:p>
    <w:p w:rsidR="0096792F" w:rsidRPr="0096792F" w:rsidRDefault="0096792F" w:rsidP="00D22179">
      <w:pPr>
        <w:pStyle w:val="Ul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>сформировать мотивацию к профессиональному и личностному самосовершенствованию.</w:t>
      </w:r>
    </w:p>
    <w:p w:rsidR="0096792F" w:rsidRDefault="0096792F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 xml:space="preserve">Встречи в психологической гостиной проходят </w:t>
      </w:r>
      <w:r w:rsidRPr="0096792F">
        <w:rPr>
          <w:b/>
          <w:bCs/>
          <w:sz w:val="28"/>
          <w:szCs w:val="28"/>
        </w:rPr>
        <w:t>один раз в месяц </w:t>
      </w:r>
      <w:r w:rsidRPr="0096792F">
        <w:rPr>
          <w:sz w:val="28"/>
          <w:szCs w:val="28"/>
        </w:rPr>
        <w:t>в соответствии с тематическим планом (</w:t>
      </w:r>
      <w:r>
        <w:rPr>
          <w:sz w:val="28"/>
          <w:szCs w:val="28"/>
        </w:rPr>
        <w:t>прил.</w:t>
      </w:r>
      <w:r w:rsidRPr="0096792F">
        <w:rPr>
          <w:sz w:val="28"/>
          <w:szCs w:val="28"/>
        </w:rPr>
        <w:t xml:space="preserve"> 1), продолжительность —</w:t>
      </w:r>
      <w:r w:rsidR="00A318EB">
        <w:rPr>
          <w:b/>
          <w:bCs/>
          <w:sz w:val="28"/>
          <w:szCs w:val="28"/>
        </w:rPr>
        <w:t>6</w:t>
      </w:r>
      <w:r w:rsidRPr="0096792F">
        <w:rPr>
          <w:b/>
          <w:bCs/>
          <w:sz w:val="28"/>
          <w:szCs w:val="28"/>
        </w:rPr>
        <w:t>0–</w:t>
      </w:r>
      <w:r w:rsidR="00A318EB">
        <w:rPr>
          <w:b/>
          <w:bCs/>
          <w:sz w:val="28"/>
          <w:szCs w:val="28"/>
        </w:rPr>
        <w:t>9</w:t>
      </w:r>
      <w:r w:rsidRPr="0096792F">
        <w:rPr>
          <w:b/>
          <w:bCs/>
          <w:sz w:val="28"/>
          <w:szCs w:val="28"/>
        </w:rPr>
        <w:t>0 мин</w:t>
      </w:r>
      <w:r>
        <w:rPr>
          <w:sz w:val="28"/>
          <w:szCs w:val="28"/>
        </w:rPr>
        <w:t xml:space="preserve">. </w:t>
      </w:r>
    </w:p>
    <w:p w:rsidR="00164B24" w:rsidRPr="0096792F" w:rsidRDefault="00164B24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 xml:space="preserve">Взаимодействие с участниками включают разные формы работы, каждая из которых выполняет свои функции. </w:t>
      </w:r>
    </w:p>
    <w:p w:rsidR="00164B24" w:rsidRPr="0096792F" w:rsidRDefault="00164B24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b/>
          <w:bCs/>
          <w:sz w:val="28"/>
          <w:szCs w:val="28"/>
        </w:rPr>
        <w:t>Деловые игры и упражнения</w:t>
      </w:r>
      <w:r w:rsidRPr="0096792F">
        <w:rPr>
          <w:sz w:val="28"/>
          <w:szCs w:val="28"/>
        </w:rPr>
        <w:t xml:space="preserve"> помогают снять психическую напряженность, усиливают чувство собственной значимости, развивают навыки эффективной коммуникации и взаимодействия. </w:t>
      </w:r>
    </w:p>
    <w:p w:rsidR="00164B24" w:rsidRPr="0096792F" w:rsidRDefault="00164B24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>Игровые формы работы стабилизируют самооценку, устраняют чувство одиночества, развивают способности к </w:t>
      </w:r>
      <w:proofErr w:type="spellStart"/>
      <w:r w:rsidRPr="0096792F">
        <w:rPr>
          <w:sz w:val="28"/>
          <w:szCs w:val="28"/>
        </w:rPr>
        <w:t>осознаванию</w:t>
      </w:r>
      <w:proofErr w:type="spellEnd"/>
      <w:r w:rsidRPr="0096792F">
        <w:rPr>
          <w:sz w:val="28"/>
          <w:szCs w:val="28"/>
        </w:rPr>
        <w:t xml:space="preserve"> и </w:t>
      </w:r>
      <w:proofErr w:type="spellStart"/>
      <w:r w:rsidRPr="0096792F">
        <w:rPr>
          <w:sz w:val="28"/>
          <w:szCs w:val="28"/>
        </w:rPr>
        <w:t>отреагированию</w:t>
      </w:r>
      <w:proofErr w:type="spellEnd"/>
      <w:r w:rsidRPr="0096792F">
        <w:rPr>
          <w:sz w:val="28"/>
          <w:szCs w:val="28"/>
        </w:rPr>
        <w:t xml:space="preserve"> важнейших чувств, связанных с изменением взаимоотношений в семье, коллективе, обществе. Кроме того, игра развивает: </w:t>
      </w:r>
    </w:p>
    <w:p w:rsidR="00164B24" w:rsidRPr="0096792F" w:rsidRDefault="00164B24" w:rsidP="00D22179">
      <w:pPr>
        <w:pStyle w:val="Ul"/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lastRenderedPageBreak/>
        <w:t>вербальную активность — умения сформулировать мысль и использовать ее в качестве диалога;</w:t>
      </w:r>
    </w:p>
    <w:p w:rsidR="00164B24" w:rsidRPr="0096792F" w:rsidRDefault="00164B24" w:rsidP="00D22179">
      <w:pPr>
        <w:pStyle w:val="Ul"/>
        <w:numPr>
          <w:ilvl w:val="0"/>
          <w:numId w:val="2"/>
        </w:numPr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 xml:space="preserve">невербальные средства общения — коммуникации без слов, при помощи «прочтения» мимики, жестов, пространственного расположения партнеров друг относительно друга и т. п. </w:t>
      </w:r>
    </w:p>
    <w:p w:rsidR="00164B24" w:rsidRPr="0096792F" w:rsidRDefault="00164B24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b/>
          <w:bCs/>
          <w:sz w:val="28"/>
          <w:szCs w:val="28"/>
        </w:rPr>
        <w:t>Арт-терапевтические техники</w:t>
      </w:r>
      <w:r w:rsidRPr="0096792F">
        <w:rPr>
          <w:sz w:val="28"/>
          <w:szCs w:val="28"/>
        </w:rPr>
        <w:t xml:space="preserve"> создают условия для самопознания, саморазвития и творческого самовыражения. </w:t>
      </w:r>
    </w:p>
    <w:p w:rsidR="00164B24" w:rsidRPr="0096792F" w:rsidRDefault="00164B24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96792F">
        <w:rPr>
          <w:b/>
          <w:bCs/>
          <w:sz w:val="28"/>
          <w:szCs w:val="28"/>
        </w:rPr>
        <w:t>Психогимнастические</w:t>
      </w:r>
      <w:proofErr w:type="spellEnd"/>
      <w:r w:rsidRPr="0096792F">
        <w:rPr>
          <w:b/>
          <w:bCs/>
          <w:sz w:val="28"/>
          <w:szCs w:val="28"/>
        </w:rPr>
        <w:t xml:space="preserve"> упражнения</w:t>
      </w:r>
      <w:r w:rsidRPr="0096792F">
        <w:rPr>
          <w:sz w:val="28"/>
          <w:szCs w:val="28"/>
        </w:rPr>
        <w:t xml:space="preserve"> способствуют гармонизации внутреннего мира педагога, ослабляют его психическую напряженность. </w:t>
      </w:r>
    </w:p>
    <w:p w:rsidR="00164B24" w:rsidRPr="0096792F" w:rsidRDefault="00E85991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85516">
        <w:rPr>
          <w:b/>
          <w:bCs/>
          <w:sz w:val="28"/>
          <w:szCs w:val="28"/>
        </w:rPr>
        <w:t xml:space="preserve">Релаксационные </w:t>
      </w:r>
      <w:r w:rsidRPr="005A7819">
        <w:rPr>
          <w:b/>
          <w:sz w:val="28"/>
          <w:szCs w:val="28"/>
        </w:rPr>
        <w:t>упражнения</w:t>
      </w:r>
      <w:r w:rsidR="00164B24" w:rsidRPr="0096792F">
        <w:rPr>
          <w:sz w:val="28"/>
          <w:szCs w:val="28"/>
        </w:rPr>
        <w:t xml:space="preserve"> снимают эмоциональное напряжение, способствуют </w:t>
      </w:r>
      <w:proofErr w:type="spellStart"/>
      <w:r w:rsidR="00164B24" w:rsidRPr="0096792F">
        <w:rPr>
          <w:sz w:val="28"/>
          <w:szCs w:val="28"/>
        </w:rPr>
        <w:t>саморегуляции</w:t>
      </w:r>
      <w:proofErr w:type="spellEnd"/>
      <w:r w:rsidR="00164B24" w:rsidRPr="0096792F">
        <w:rPr>
          <w:sz w:val="28"/>
          <w:szCs w:val="28"/>
        </w:rPr>
        <w:t xml:space="preserve">, мышечному расслаблению и в результате — позитивному </w:t>
      </w:r>
      <w:proofErr w:type="spellStart"/>
      <w:r w:rsidR="00164B24" w:rsidRPr="0096792F">
        <w:rPr>
          <w:sz w:val="28"/>
          <w:szCs w:val="28"/>
        </w:rPr>
        <w:t>самовосприятию</w:t>
      </w:r>
      <w:proofErr w:type="spellEnd"/>
      <w:r w:rsidR="00164B24" w:rsidRPr="0096792F">
        <w:rPr>
          <w:sz w:val="28"/>
          <w:szCs w:val="28"/>
        </w:rPr>
        <w:t xml:space="preserve">. </w:t>
      </w:r>
    </w:p>
    <w:p w:rsidR="00164B24" w:rsidRPr="0096792F" w:rsidRDefault="00164B24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b/>
          <w:bCs/>
          <w:sz w:val="28"/>
          <w:szCs w:val="28"/>
        </w:rPr>
        <w:t>Аутотренинг</w:t>
      </w:r>
      <w:r w:rsidRPr="0096792F">
        <w:rPr>
          <w:sz w:val="28"/>
          <w:szCs w:val="28"/>
        </w:rPr>
        <w:t xml:space="preserve"> способствует самовнушению положительных установок, направленных на личностное и профессиональное развитие. </w:t>
      </w:r>
    </w:p>
    <w:p w:rsidR="00E85991" w:rsidRPr="00585516" w:rsidRDefault="00164B24" w:rsidP="00E85991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 xml:space="preserve">К участию в работе психологической гостиной, в зависимости от потребностей «текущего дня», </w:t>
      </w:r>
      <w:r>
        <w:rPr>
          <w:sz w:val="28"/>
          <w:szCs w:val="28"/>
        </w:rPr>
        <w:t xml:space="preserve">приветствуется </w:t>
      </w:r>
      <w:r w:rsidRPr="0096792F">
        <w:rPr>
          <w:b/>
          <w:bCs/>
          <w:sz w:val="28"/>
          <w:szCs w:val="28"/>
        </w:rPr>
        <w:t>привле</w:t>
      </w:r>
      <w:r>
        <w:rPr>
          <w:b/>
          <w:bCs/>
          <w:sz w:val="28"/>
          <w:szCs w:val="28"/>
        </w:rPr>
        <w:t>чение</w:t>
      </w:r>
      <w:r w:rsidRPr="0096792F">
        <w:rPr>
          <w:b/>
          <w:bCs/>
          <w:sz w:val="28"/>
          <w:szCs w:val="28"/>
        </w:rPr>
        <w:t xml:space="preserve"> гостей</w:t>
      </w:r>
      <w:r w:rsidRPr="0096792F">
        <w:rPr>
          <w:sz w:val="28"/>
          <w:szCs w:val="28"/>
        </w:rPr>
        <w:t xml:space="preserve">. </w:t>
      </w:r>
      <w:r w:rsidR="00E85991" w:rsidRPr="00585516">
        <w:rPr>
          <w:sz w:val="28"/>
          <w:szCs w:val="28"/>
        </w:rPr>
        <w:t xml:space="preserve">Гостями могут быть: </w:t>
      </w:r>
      <w:r w:rsidR="00E85991">
        <w:rPr>
          <w:sz w:val="28"/>
          <w:szCs w:val="28"/>
        </w:rPr>
        <w:t>бывший сотрудник (например, находящийся на пенсии)</w:t>
      </w:r>
      <w:r w:rsidR="00E85991" w:rsidRPr="00585516">
        <w:rPr>
          <w:sz w:val="28"/>
          <w:szCs w:val="28"/>
        </w:rPr>
        <w:t>, человек с интересной судьбой, интересным хобби, бард, художник</w:t>
      </w:r>
      <w:r w:rsidR="00E85991">
        <w:rPr>
          <w:sz w:val="28"/>
          <w:szCs w:val="28"/>
        </w:rPr>
        <w:t xml:space="preserve"> и др</w:t>
      </w:r>
      <w:r w:rsidR="00E85991" w:rsidRPr="00585516">
        <w:rPr>
          <w:sz w:val="28"/>
          <w:szCs w:val="28"/>
        </w:rPr>
        <w:t xml:space="preserve">. </w:t>
      </w:r>
    </w:p>
    <w:p w:rsidR="00E85991" w:rsidRPr="0071658A" w:rsidRDefault="00E85991" w:rsidP="00E85991">
      <w:pPr>
        <w:pStyle w:val="complextext-p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71658A">
        <w:rPr>
          <w:bCs/>
          <w:sz w:val="28"/>
          <w:szCs w:val="28"/>
        </w:rPr>
        <w:t>Важно, чтобы встречи с гостями расширяли представления педагогов о собственных профессиональных и личностных возможностях и возможностях других людей, помогали налаживать социальные контакты и обогащали новым эмоциональным опытом.</w:t>
      </w:r>
    </w:p>
    <w:p w:rsidR="00E85991" w:rsidRPr="00585516" w:rsidRDefault="00E85991" w:rsidP="00E85991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85516">
        <w:rPr>
          <w:sz w:val="28"/>
          <w:szCs w:val="28"/>
        </w:rPr>
        <w:t xml:space="preserve">В процессе встречи </w:t>
      </w:r>
      <w:r>
        <w:rPr>
          <w:bCs/>
          <w:sz w:val="28"/>
          <w:szCs w:val="28"/>
        </w:rPr>
        <w:t>снимаем</w:t>
      </w:r>
      <w:r w:rsidRPr="00585516">
        <w:rPr>
          <w:bCs/>
          <w:sz w:val="28"/>
          <w:szCs w:val="28"/>
        </w:rPr>
        <w:t xml:space="preserve"> небольшие учебные фильмы</w:t>
      </w:r>
      <w:r w:rsidRPr="00585516">
        <w:rPr>
          <w:sz w:val="28"/>
          <w:szCs w:val="28"/>
        </w:rPr>
        <w:t xml:space="preserve"> на актуальную для педагогов тему. Полученный творческий продукт в дальнейшем использ</w:t>
      </w:r>
      <w:r>
        <w:rPr>
          <w:sz w:val="28"/>
          <w:szCs w:val="28"/>
        </w:rPr>
        <w:t xml:space="preserve">уем </w:t>
      </w:r>
      <w:r w:rsidRPr="00585516">
        <w:rPr>
          <w:sz w:val="28"/>
          <w:szCs w:val="28"/>
        </w:rPr>
        <w:t xml:space="preserve"> для презентации работы ДОО (но только в том случае, если он не затрагивает личные темы). </w:t>
      </w:r>
    </w:p>
    <w:p w:rsidR="00E85991" w:rsidRPr="00585516" w:rsidRDefault="00E85991" w:rsidP="00E85991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85516">
        <w:rPr>
          <w:sz w:val="28"/>
          <w:szCs w:val="28"/>
        </w:rPr>
        <w:t xml:space="preserve">Чтобы участники не унесли с собой негативные или неотработанные сильные переживания, </w:t>
      </w:r>
      <w:r w:rsidRPr="0071658A">
        <w:rPr>
          <w:bCs/>
          <w:sz w:val="28"/>
          <w:szCs w:val="28"/>
        </w:rPr>
        <w:t>каждую встречу мы заканчиваем рефлексией (завершающий круг)</w:t>
      </w:r>
      <w:r w:rsidRPr="0071658A">
        <w:rPr>
          <w:sz w:val="28"/>
          <w:szCs w:val="28"/>
        </w:rPr>
        <w:t>.</w:t>
      </w:r>
      <w:r w:rsidRPr="00585516">
        <w:rPr>
          <w:sz w:val="28"/>
          <w:szCs w:val="28"/>
        </w:rPr>
        <w:t xml:space="preserve"> Это возможность для каждого педагога высказаться о том, что было важным именно для него в ходе психологической гостиной, что он чувствовал, с чем хотелось бы разобраться на следующих встречах. </w:t>
      </w:r>
    </w:p>
    <w:p w:rsidR="00164B24" w:rsidRPr="0096792F" w:rsidRDefault="00164B24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 xml:space="preserve">Важная часть в комплексе общей работы — </w:t>
      </w:r>
      <w:r w:rsidRPr="0096792F">
        <w:rPr>
          <w:b/>
          <w:bCs/>
          <w:sz w:val="28"/>
          <w:szCs w:val="28"/>
        </w:rPr>
        <w:t>чаепитие за общим столом</w:t>
      </w:r>
      <w:r w:rsidRPr="0096792F">
        <w:rPr>
          <w:sz w:val="28"/>
          <w:szCs w:val="28"/>
        </w:rPr>
        <w:t>. После затронутых на встрече тем и эмоциональных процессов этот организационный момент способств</w:t>
      </w:r>
      <w:r>
        <w:rPr>
          <w:sz w:val="28"/>
          <w:szCs w:val="28"/>
        </w:rPr>
        <w:t>ует</w:t>
      </w:r>
      <w:r w:rsidRPr="0096792F">
        <w:rPr>
          <w:sz w:val="28"/>
          <w:szCs w:val="28"/>
        </w:rPr>
        <w:t xml:space="preserve"> продолжению живого контакта и еще большему сближению участников группы. </w:t>
      </w:r>
    </w:p>
    <w:p w:rsidR="00164B24" w:rsidRPr="0096792F" w:rsidRDefault="00164B24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 xml:space="preserve">Интересный научный факт: наличие сладостей в поле зрения на уровне подсознания способствует успокоению, радости и «заживлению душевных ран». </w:t>
      </w:r>
    </w:p>
    <w:p w:rsidR="00164B24" w:rsidRPr="0096792F" w:rsidRDefault="00164B24" w:rsidP="00D22179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6792F">
        <w:rPr>
          <w:sz w:val="28"/>
          <w:szCs w:val="28"/>
        </w:rPr>
        <w:t>Во время чаепития не </w:t>
      </w:r>
      <w:r>
        <w:rPr>
          <w:sz w:val="28"/>
          <w:szCs w:val="28"/>
        </w:rPr>
        <w:t xml:space="preserve">нужно </w:t>
      </w:r>
      <w:r w:rsidRPr="0096792F">
        <w:rPr>
          <w:sz w:val="28"/>
          <w:szCs w:val="28"/>
        </w:rPr>
        <w:t>затрагива</w:t>
      </w:r>
      <w:r>
        <w:rPr>
          <w:sz w:val="28"/>
          <w:szCs w:val="28"/>
        </w:rPr>
        <w:t>ть</w:t>
      </w:r>
      <w:r w:rsidRPr="0096792F">
        <w:rPr>
          <w:sz w:val="28"/>
          <w:szCs w:val="28"/>
        </w:rPr>
        <w:t xml:space="preserve"> сложных тем и не продолжа</w:t>
      </w:r>
      <w:r>
        <w:rPr>
          <w:sz w:val="28"/>
          <w:szCs w:val="28"/>
        </w:rPr>
        <w:t>ть</w:t>
      </w:r>
      <w:r w:rsidRPr="0096792F">
        <w:rPr>
          <w:sz w:val="28"/>
          <w:szCs w:val="28"/>
        </w:rPr>
        <w:t xml:space="preserve"> дискуссию на предшествующие темы. </w:t>
      </w:r>
      <w:r>
        <w:rPr>
          <w:sz w:val="28"/>
          <w:szCs w:val="28"/>
        </w:rPr>
        <w:t>Необходимо д</w:t>
      </w:r>
      <w:r w:rsidRPr="0096792F">
        <w:rPr>
          <w:sz w:val="28"/>
          <w:szCs w:val="28"/>
        </w:rPr>
        <w:t>а</w:t>
      </w:r>
      <w:r>
        <w:rPr>
          <w:sz w:val="28"/>
          <w:szCs w:val="28"/>
        </w:rPr>
        <w:t>ть</w:t>
      </w:r>
      <w:r w:rsidRPr="0096792F">
        <w:rPr>
          <w:sz w:val="28"/>
          <w:szCs w:val="28"/>
        </w:rPr>
        <w:t xml:space="preserve"> возможность педагогам переключиться и отдохнуть от проделанной внутренней работы. </w:t>
      </w:r>
    </w:p>
    <w:p w:rsidR="00D22179" w:rsidRDefault="00D22179" w:rsidP="00D22179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  <w:bdr w:val="none" w:sz="0" w:space="0" w:color="auto" w:frame="1"/>
        </w:rPr>
      </w:pPr>
    </w:p>
    <w:p w:rsidR="00EC066B" w:rsidRPr="00814E0C" w:rsidRDefault="00EC066B" w:rsidP="00D22179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814E0C">
        <w:rPr>
          <w:b/>
          <w:sz w:val="28"/>
          <w:szCs w:val="28"/>
          <w:bdr w:val="none" w:sz="0" w:space="0" w:color="auto" w:frame="1"/>
        </w:rPr>
        <w:t>Сроки реализации проекта</w:t>
      </w:r>
      <w:r w:rsidRPr="00814E0C">
        <w:rPr>
          <w:b/>
          <w:sz w:val="28"/>
          <w:szCs w:val="28"/>
        </w:rPr>
        <w:t>:</w:t>
      </w:r>
    </w:p>
    <w:p w:rsidR="00EC066B" w:rsidRPr="00814E0C" w:rsidRDefault="00EC066B" w:rsidP="00D22179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814E0C">
        <w:rPr>
          <w:sz w:val="28"/>
          <w:szCs w:val="28"/>
        </w:rPr>
        <w:t xml:space="preserve">Долгосрочный: с </w:t>
      </w:r>
      <w:r w:rsidR="00814E0C">
        <w:rPr>
          <w:sz w:val="28"/>
          <w:szCs w:val="28"/>
        </w:rPr>
        <w:t>сентября</w:t>
      </w:r>
      <w:r w:rsidRPr="00814E0C">
        <w:rPr>
          <w:sz w:val="28"/>
          <w:szCs w:val="28"/>
        </w:rPr>
        <w:t xml:space="preserve"> 20</w:t>
      </w:r>
      <w:r w:rsidR="0008291B">
        <w:rPr>
          <w:sz w:val="28"/>
          <w:szCs w:val="28"/>
        </w:rPr>
        <w:t>23</w:t>
      </w:r>
      <w:r w:rsidRPr="00814E0C">
        <w:rPr>
          <w:sz w:val="28"/>
          <w:szCs w:val="28"/>
        </w:rPr>
        <w:t xml:space="preserve"> г.</w:t>
      </w:r>
    </w:p>
    <w:p w:rsidR="00EC066B" w:rsidRPr="00814E0C" w:rsidRDefault="00EC066B" w:rsidP="00D22179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814E0C">
        <w:rPr>
          <w:sz w:val="28"/>
          <w:szCs w:val="28"/>
        </w:rPr>
        <w:t xml:space="preserve">На </w:t>
      </w:r>
      <w:r w:rsidR="00814E0C">
        <w:rPr>
          <w:sz w:val="28"/>
          <w:szCs w:val="28"/>
        </w:rPr>
        <w:t>февраль</w:t>
      </w:r>
      <w:r w:rsidRPr="00814E0C">
        <w:rPr>
          <w:sz w:val="28"/>
          <w:szCs w:val="28"/>
        </w:rPr>
        <w:t xml:space="preserve"> 20</w:t>
      </w:r>
      <w:r w:rsidR="00814E0C">
        <w:rPr>
          <w:sz w:val="28"/>
          <w:szCs w:val="28"/>
        </w:rPr>
        <w:t>2</w:t>
      </w:r>
      <w:r w:rsidR="0008291B">
        <w:rPr>
          <w:sz w:val="28"/>
          <w:szCs w:val="28"/>
        </w:rPr>
        <w:t>5</w:t>
      </w:r>
      <w:r w:rsidRPr="00814E0C">
        <w:rPr>
          <w:sz w:val="28"/>
          <w:szCs w:val="28"/>
        </w:rPr>
        <w:t xml:space="preserve"> г. продолжает осуществляться.</w:t>
      </w:r>
    </w:p>
    <w:p w:rsidR="00EC066B" w:rsidRPr="00814E0C" w:rsidRDefault="00EC066B" w:rsidP="00D22179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814E0C">
        <w:rPr>
          <w:b/>
          <w:sz w:val="28"/>
          <w:szCs w:val="28"/>
          <w:bdr w:val="none" w:sz="0" w:space="0" w:color="auto" w:frame="1"/>
        </w:rPr>
        <w:lastRenderedPageBreak/>
        <w:t>Предполагаемые результаты:</w:t>
      </w:r>
    </w:p>
    <w:p w:rsidR="00D22179" w:rsidRDefault="00EC066B" w:rsidP="00D22179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814E0C">
        <w:rPr>
          <w:sz w:val="28"/>
          <w:szCs w:val="28"/>
        </w:rPr>
        <w:t xml:space="preserve">Профилактика эмоционального выгорания сотрудников ДОУ; овладение способами </w:t>
      </w:r>
      <w:proofErr w:type="spellStart"/>
      <w:r w:rsidRPr="00814E0C">
        <w:rPr>
          <w:sz w:val="28"/>
          <w:szCs w:val="28"/>
        </w:rPr>
        <w:t>саморегуляции</w:t>
      </w:r>
      <w:proofErr w:type="spellEnd"/>
      <w:r w:rsidRPr="00814E0C">
        <w:rPr>
          <w:sz w:val="28"/>
          <w:szCs w:val="28"/>
        </w:rPr>
        <w:t xml:space="preserve"> поведения, укрепление психофизического здоровья сотрудников; сплочение коллектива.</w:t>
      </w:r>
      <w:r w:rsidR="00A46DC0">
        <w:rPr>
          <w:sz w:val="28"/>
          <w:szCs w:val="28"/>
        </w:rPr>
        <w:t xml:space="preserve"> </w:t>
      </w:r>
    </w:p>
    <w:p w:rsidR="00487DEE" w:rsidRDefault="00D22179" w:rsidP="00D22179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Педагоги посещают встречи с удовольствием, стараются не пропускать, всегда оставляют положительные отзывы.</w:t>
      </w:r>
      <w:r w:rsidRPr="00D221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заключение хотелось бы сказать, что </w:t>
      </w:r>
      <w:r>
        <w:rPr>
          <w:sz w:val="28"/>
          <w:szCs w:val="28"/>
          <w:shd w:val="clear" w:color="auto" w:fill="FFFFFF"/>
        </w:rPr>
        <w:t>по результатам «</w:t>
      </w:r>
      <w:proofErr w:type="gramStart"/>
      <w:r w:rsidRPr="00A46DC0">
        <w:rPr>
          <w:sz w:val="28"/>
          <w:szCs w:val="28"/>
          <w:shd w:val="clear" w:color="auto" w:fill="FFFFFF"/>
        </w:rPr>
        <w:t>Экспресс-методик</w:t>
      </w:r>
      <w:r>
        <w:rPr>
          <w:sz w:val="28"/>
          <w:szCs w:val="28"/>
          <w:shd w:val="clear" w:color="auto" w:fill="FFFFFF"/>
        </w:rPr>
        <w:t>и</w:t>
      </w:r>
      <w:proofErr w:type="gramEnd"/>
      <w:r>
        <w:rPr>
          <w:sz w:val="28"/>
          <w:szCs w:val="28"/>
          <w:shd w:val="clear" w:color="auto" w:fill="FFFFFF"/>
        </w:rPr>
        <w:t>»</w:t>
      </w:r>
      <w:r w:rsidRPr="00A46DC0">
        <w:rPr>
          <w:sz w:val="28"/>
          <w:szCs w:val="28"/>
          <w:shd w:val="clear" w:color="auto" w:fill="FFFFFF"/>
        </w:rPr>
        <w:t xml:space="preserve"> О.С. </w:t>
      </w:r>
      <w:proofErr w:type="spellStart"/>
      <w:r w:rsidRPr="00A46DC0">
        <w:rPr>
          <w:sz w:val="28"/>
          <w:szCs w:val="28"/>
          <w:shd w:val="clear" w:color="auto" w:fill="FFFFFF"/>
        </w:rPr>
        <w:t>Михалюк</w:t>
      </w:r>
      <w:proofErr w:type="spellEnd"/>
      <w:r>
        <w:rPr>
          <w:sz w:val="28"/>
          <w:szCs w:val="28"/>
          <w:shd w:val="clear" w:color="auto" w:fill="FFFFFF"/>
        </w:rPr>
        <w:t>,</w:t>
      </w:r>
      <w:r w:rsidRPr="00A46DC0">
        <w:rPr>
          <w:sz w:val="28"/>
          <w:szCs w:val="28"/>
          <w:shd w:val="clear" w:color="auto" w:fill="FFFFFF"/>
        </w:rPr>
        <w:t xml:space="preserve"> А.Ю.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A46DC0">
        <w:rPr>
          <w:sz w:val="28"/>
          <w:szCs w:val="28"/>
          <w:shd w:val="clear" w:color="auto" w:fill="FFFFFF"/>
        </w:rPr>
        <w:t>Шалыто</w:t>
      </w:r>
      <w:proofErr w:type="spellEnd"/>
      <w:r w:rsidRPr="00A46DC0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(</w:t>
      </w:r>
      <w:r w:rsidRPr="00A46DC0">
        <w:rPr>
          <w:sz w:val="28"/>
          <w:szCs w:val="28"/>
          <w:shd w:val="clear" w:color="auto" w:fill="FFFFFF"/>
        </w:rPr>
        <w:t>изучени</w:t>
      </w:r>
      <w:r>
        <w:rPr>
          <w:sz w:val="28"/>
          <w:szCs w:val="28"/>
          <w:shd w:val="clear" w:color="auto" w:fill="FFFFFF"/>
        </w:rPr>
        <w:t>е</w:t>
      </w:r>
      <w:r w:rsidRPr="00A46DC0">
        <w:rPr>
          <w:sz w:val="28"/>
          <w:szCs w:val="28"/>
          <w:shd w:val="clear" w:color="auto" w:fill="FFFFFF"/>
        </w:rPr>
        <w:t xml:space="preserve"> социально-психологического климата в коллективе</w:t>
      </w:r>
      <w:r>
        <w:rPr>
          <w:sz w:val="28"/>
          <w:szCs w:val="28"/>
          <w:shd w:val="clear" w:color="auto" w:fill="FFFFFF"/>
        </w:rPr>
        <w:t>)</w:t>
      </w:r>
      <w:r w:rsidRPr="00A46DC0">
        <w:rPr>
          <w:rFonts w:ascii="Arial" w:hAnsi="Arial" w:cs="Arial"/>
          <w:color w:val="373737"/>
          <w:sz w:val="21"/>
          <w:szCs w:val="21"/>
          <w:shd w:val="clear" w:color="auto" w:fill="FFFFFF"/>
        </w:rPr>
        <w:t xml:space="preserve"> </w:t>
      </w:r>
      <w:r w:rsidRPr="00A46DC0">
        <w:rPr>
          <w:sz w:val="28"/>
          <w:szCs w:val="28"/>
          <w:shd w:val="clear" w:color="auto" w:fill="FFFFFF"/>
        </w:rPr>
        <w:t>- психологический климат трактуется как весьма благоприятный</w:t>
      </w:r>
      <w:r>
        <w:rPr>
          <w:sz w:val="28"/>
          <w:szCs w:val="28"/>
          <w:shd w:val="clear" w:color="auto" w:fill="FFFFFF"/>
        </w:rPr>
        <w:t>, п</w:t>
      </w:r>
      <w:r w:rsidRPr="00A46DC0">
        <w:rPr>
          <w:sz w:val="28"/>
          <w:szCs w:val="28"/>
          <w:shd w:val="clear" w:color="auto" w:fill="FFFFFF"/>
        </w:rPr>
        <w:t>олностью положительн</w:t>
      </w:r>
      <w:r>
        <w:rPr>
          <w:sz w:val="28"/>
          <w:szCs w:val="28"/>
          <w:shd w:val="clear" w:color="auto" w:fill="FFFFFF"/>
        </w:rPr>
        <w:t>ый.</w:t>
      </w:r>
    </w:p>
    <w:p w:rsidR="002579EA" w:rsidRPr="00AE47A0" w:rsidRDefault="002579EA" w:rsidP="00D22179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  <w:shd w:val="clear" w:color="auto" w:fill="FFFFFF"/>
        </w:rPr>
      </w:pPr>
      <w:bookmarkStart w:id="0" w:name="_GoBack"/>
      <w:r w:rsidRPr="00AE47A0">
        <w:rPr>
          <w:b/>
          <w:sz w:val="28"/>
          <w:szCs w:val="28"/>
          <w:shd w:val="clear" w:color="auto" w:fill="FFFFFF"/>
        </w:rPr>
        <w:t>Список литературы</w:t>
      </w:r>
      <w:r w:rsidR="009360B1" w:rsidRPr="00AE47A0">
        <w:rPr>
          <w:b/>
          <w:sz w:val="28"/>
          <w:szCs w:val="28"/>
          <w:shd w:val="clear" w:color="auto" w:fill="FFFFFF"/>
        </w:rPr>
        <w:t>:</w:t>
      </w:r>
    </w:p>
    <w:bookmarkEnd w:id="0"/>
    <w:p w:rsidR="002579EA" w:rsidRPr="00D22179" w:rsidRDefault="002579EA" w:rsidP="002579EA">
      <w:pPr>
        <w:numPr>
          <w:ilvl w:val="0"/>
          <w:numId w:val="3"/>
        </w:numPr>
        <w:shd w:val="clear" w:color="auto" w:fill="FFFFFF"/>
        <w:spacing w:line="240" w:lineRule="auto"/>
        <w:ind w:left="357" w:hanging="357"/>
        <w:rPr>
          <w:rFonts w:ascii="Arial" w:hAnsi="Arial" w:cs="Arial"/>
          <w:sz w:val="28"/>
          <w:szCs w:val="28"/>
        </w:rPr>
      </w:pPr>
      <w:r w:rsidRPr="00D22179">
        <w:rPr>
          <w:sz w:val="28"/>
          <w:szCs w:val="28"/>
        </w:rPr>
        <w:t>Гиппиус, С. Тренинг развития креативности. Гимнастика чувств. – СПб</w:t>
      </w:r>
      <w:proofErr w:type="gramStart"/>
      <w:r w:rsidRPr="00D22179">
        <w:rPr>
          <w:sz w:val="28"/>
          <w:szCs w:val="28"/>
        </w:rPr>
        <w:t xml:space="preserve">., </w:t>
      </w:r>
      <w:proofErr w:type="gramEnd"/>
      <w:r w:rsidRPr="00D22179">
        <w:rPr>
          <w:sz w:val="28"/>
          <w:szCs w:val="28"/>
        </w:rPr>
        <w:t>2001.</w:t>
      </w:r>
    </w:p>
    <w:p w:rsidR="002579EA" w:rsidRPr="002579EA" w:rsidRDefault="002579EA" w:rsidP="002579EA">
      <w:pPr>
        <w:numPr>
          <w:ilvl w:val="0"/>
          <w:numId w:val="3"/>
        </w:numPr>
        <w:shd w:val="clear" w:color="auto" w:fill="FFFFFF"/>
        <w:spacing w:line="240" w:lineRule="auto"/>
        <w:ind w:left="357" w:hanging="357"/>
        <w:rPr>
          <w:rFonts w:ascii="Arial" w:hAnsi="Arial" w:cs="Arial"/>
          <w:sz w:val="28"/>
          <w:szCs w:val="28"/>
        </w:rPr>
      </w:pPr>
      <w:r w:rsidRPr="00D22179">
        <w:rPr>
          <w:sz w:val="28"/>
          <w:szCs w:val="28"/>
        </w:rPr>
        <w:t xml:space="preserve">Гришина, Н. Ю. Ситуация успеха в действии. // Одаренный ребенок. – №1. – 2005. </w:t>
      </w:r>
    </w:p>
    <w:p w:rsidR="002579EA" w:rsidRPr="002579EA" w:rsidRDefault="002579EA" w:rsidP="002579EA">
      <w:pPr>
        <w:numPr>
          <w:ilvl w:val="0"/>
          <w:numId w:val="3"/>
        </w:numPr>
        <w:shd w:val="clear" w:color="auto" w:fill="FFFFFF"/>
        <w:spacing w:line="240" w:lineRule="auto"/>
        <w:ind w:left="357" w:hanging="357"/>
        <w:rPr>
          <w:rFonts w:ascii="Arial" w:hAnsi="Arial" w:cs="Arial"/>
          <w:sz w:val="28"/>
          <w:szCs w:val="28"/>
        </w:rPr>
      </w:pPr>
      <w:r w:rsidRPr="002579EA">
        <w:rPr>
          <w:sz w:val="28"/>
          <w:szCs w:val="28"/>
          <w:shd w:val="clear" w:color="auto" w:fill="FFFFFF"/>
        </w:rPr>
        <w:t xml:space="preserve">Донцов, А.И. Психология коллектива.– М.: МГУ, 1984. </w:t>
      </w:r>
    </w:p>
    <w:p w:rsidR="002579EA" w:rsidRPr="002579EA" w:rsidRDefault="002579EA" w:rsidP="002579EA">
      <w:pPr>
        <w:numPr>
          <w:ilvl w:val="0"/>
          <w:numId w:val="3"/>
        </w:numPr>
        <w:shd w:val="clear" w:color="auto" w:fill="FFFFFF"/>
        <w:spacing w:line="240" w:lineRule="auto"/>
        <w:ind w:left="357" w:hanging="357"/>
        <w:rPr>
          <w:rFonts w:ascii="Arial" w:hAnsi="Arial" w:cs="Arial"/>
          <w:sz w:val="28"/>
          <w:szCs w:val="28"/>
        </w:rPr>
      </w:pPr>
      <w:proofErr w:type="spellStart"/>
      <w:r w:rsidRPr="00D22179">
        <w:rPr>
          <w:sz w:val="28"/>
          <w:szCs w:val="28"/>
        </w:rPr>
        <w:t>Лутошкин</w:t>
      </w:r>
      <w:proofErr w:type="spellEnd"/>
      <w:r w:rsidRPr="00D22179">
        <w:rPr>
          <w:sz w:val="28"/>
          <w:szCs w:val="28"/>
        </w:rPr>
        <w:t>, А.Н. Эмоциональные потенциалы коллектива</w:t>
      </w:r>
      <w:r w:rsidRPr="002579EA">
        <w:rPr>
          <w:sz w:val="28"/>
          <w:szCs w:val="28"/>
        </w:rPr>
        <w:t>.</w:t>
      </w:r>
      <w:r w:rsidRPr="00D22179">
        <w:rPr>
          <w:sz w:val="28"/>
          <w:szCs w:val="28"/>
        </w:rPr>
        <w:t>– М., 1988. </w:t>
      </w:r>
    </w:p>
    <w:p w:rsidR="009360B1" w:rsidRDefault="002579EA" w:rsidP="009360B1">
      <w:pPr>
        <w:numPr>
          <w:ilvl w:val="0"/>
          <w:numId w:val="3"/>
        </w:numPr>
        <w:shd w:val="clear" w:color="auto" w:fill="FFFFFF"/>
        <w:spacing w:line="240" w:lineRule="auto"/>
        <w:ind w:left="357" w:hanging="357"/>
        <w:rPr>
          <w:rFonts w:ascii="Arial" w:hAnsi="Arial" w:cs="Arial"/>
          <w:sz w:val="28"/>
          <w:szCs w:val="28"/>
        </w:rPr>
      </w:pPr>
      <w:r w:rsidRPr="002579EA">
        <w:rPr>
          <w:sz w:val="28"/>
          <w:szCs w:val="28"/>
          <w:shd w:val="clear" w:color="auto" w:fill="FFFFFF"/>
        </w:rPr>
        <w:t xml:space="preserve">Социально-психологический климат коллектива: </w:t>
      </w:r>
      <w:proofErr w:type="spellStart"/>
      <w:r w:rsidRPr="002579EA">
        <w:rPr>
          <w:sz w:val="28"/>
          <w:szCs w:val="28"/>
          <w:shd w:val="clear" w:color="auto" w:fill="FFFFFF"/>
        </w:rPr>
        <w:t>спецпрактикум</w:t>
      </w:r>
      <w:proofErr w:type="spellEnd"/>
      <w:r w:rsidRPr="002579EA">
        <w:rPr>
          <w:sz w:val="28"/>
          <w:szCs w:val="28"/>
          <w:shd w:val="clear" w:color="auto" w:fill="FFFFFF"/>
        </w:rPr>
        <w:t xml:space="preserve"> по социальной психологии. М.: МГУ. – 1981. </w:t>
      </w:r>
    </w:p>
    <w:p w:rsidR="002579EA" w:rsidRPr="00A46DC0" w:rsidRDefault="002579EA" w:rsidP="00D22179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D22179" w:rsidRDefault="00D22179" w:rsidP="0096792F">
      <w:pPr>
        <w:pStyle w:val="4"/>
        <w:spacing w:before="0" w:after="0" w:line="240" w:lineRule="auto"/>
        <w:ind w:firstLine="709"/>
        <w:contextualSpacing/>
        <w:rPr>
          <w:sz w:val="28"/>
          <w:szCs w:val="28"/>
        </w:rPr>
      </w:pPr>
    </w:p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Default="009360B1" w:rsidP="009360B1"/>
    <w:p w:rsidR="009360B1" w:rsidRPr="009360B1" w:rsidRDefault="009360B1" w:rsidP="009360B1"/>
    <w:p w:rsidR="0096792F" w:rsidRDefault="0096792F" w:rsidP="009360B1">
      <w:pPr>
        <w:pStyle w:val="4"/>
        <w:spacing w:before="0" w:after="0" w:line="240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Pr="0096792F">
        <w:rPr>
          <w:sz w:val="28"/>
          <w:szCs w:val="28"/>
        </w:rPr>
        <w:t xml:space="preserve"> 1</w:t>
      </w:r>
    </w:p>
    <w:p w:rsidR="009360B1" w:rsidRPr="009360B1" w:rsidRDefault="009360B1" w:rsidP="009360B1"/>
    <w:p w:rsidR="0096792F" w:rsidRDefault="0096792F" w:rsidP="002F648B">
      <w:pPr>
        <w:spacing w:line="240" w:lineRule="auto"/>
        <w:ind w:firstLine="709"/>
        <w:contextualSpacing/>
        <w:jc w:val="center"/>
        <w:rPr>
          <w:sz w:val="28"/>
          <w:szCs w:val="28"/>
        </w:rPr>
      </w:pPr>
      <w:r w:rsidRPr="0096792F">
        <w:rPr>
          <w:sz w:val="28"/>
          <w:szCs w:val="28"/>
        </w:rPr>
        <w:t>Тематический план работы психологической гостиной для педагогов ДОО</w:t>
      </w:r>
      <w:r w:rsidR="00E85991">
        <w:rPr>
          <w:sz w:val="28"/>
          <w:szCs w:val="28"/>
        </w:rPr>
        <w:t xml:space="preserve"> </w:t>
      </w:r>
      <w:r w:rsidR="002F648B">
        <w:rPr>
          <w:sz w:val="28"/>
          <w:szCs w:val="28"/>
        </w:rPr>
        <w:t>20</w:t>
      </w:r>
      <w:r w:rsidR="0008291B">
        <w:rPr>
          <w:sz w:val="28"/>
          <w:szCs w:val="28"/>
        </w:rPr>
        <w:t>23</w:t>
      </w:r>
      <w:r w:rsidR="002F648B">
        <w:rPr>
          <w:sz w:val="28"/>
          <w:szCs w:val="28"/>
        </w:rPr>
        <w:t>-20</w:t>
      </w:r>
      <w:r w:rsidR="0008291B">
        <w:rPr>
          <w:sz w:val="28"/>
          <w:szCs w:val="28"/>
        </w:rPr>
        <w:t>24</w:t>
      </w:r>
      <w:r w:rsidR="002F648B">
        <w:rPr>
          <w:sz w:val="28"/>
          <w:szCs w:val="28"/>
        </w:rPr>
        <w:t xml:space="preserve"> учебный год.</w:t>
      </w:r>
    </w:p>
    <w:p w:rsidR="0096792F" w:rsidRDefault="0096792F" w:rsidP="0096792F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701"/>
        <w:gridCol w:w="1417"/>
        <w:gridCol w:w="4008"/>
        <w:gridCol w:w="2052"/>
      </w:tblGrid>
      <w:tr w:rsidR="00223808" w:rsidTr="00223808">
        <w:tc>
          <w:tcPr>
            <w:tcW w:w="710" w:type="dxa"/>
          </w:tcPr>
          <w:p w:rsidR="0096792F" w:rsidRDefault="0096792F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96792F" w:rsidRDefault="0096792F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417" w:type="dxa"/>
          </w:tcPr>
          <w:p w:rsidR="0096792F" w:rsidRDefault="0096792F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проведения</w:t>
            </w:r>
          </w:p>
        </w:tc>
        <w:tc>
          <w:tcPr>
            <w:tcW w:w="4008" w:type="dxa"/>
          </w:tcPr>
          <w:p w:rsidR="0096792F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96792F">
              <w:rPr>
                <w:sz w:val="28"/>
                <w:szCs w:val="28"/>
              </w:rPr>
              <w:t>адачи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52" w:type="dxa"/>
          </w:tcPr>
          <w:p w:rsidR="0096792F" w:rsidRDefault="0096792F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проведения</w:t>
            </w:r>
          </w:p>
        </w:tc>
      </w:tr>
      <w:tr w:rsidR="00223808" w:rsidTr="00223808">
        <w:tc>
          <w:tcPr>
            <w:tcW w:w="710" w:type="dxa"/>
          </w:tcPr>
          <w:p w:rsidR="0096792F" w:rsidRDefault="0096792F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96792F" w:rsidRDefault="0096792F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«Таверна «Находка»</w:t>
            </w:r>
          </w:p>
        </w:tc>
        <w:tc>
          <w:tcPr>
            <w:tcW w:w="1417" w:type="dxa"/>
          </w:tcPr>
          <w:p w:rsidR="0096792F" w:rsidRDefault="0096792F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4008" w:type="dxa"/>
          </w:tcPr>
          <w:p w:rsidR="0096792F" w:rsidRPr="001276C9" w:rsidRDefault="0096792F" w:rsidP="0096792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ощущения доверия и общности в коллективе;</w:t>
            </w:r>
          </w:p>
          <w:p w:rsidR="0096792F" w:rsidRPr="001276C9" w:rsidRDefault="0096792F" w:rsidP="0096792F">
            <w:pPr>
              <w:shd w:val="clear" w:color="auto" w:fill="FFFFFF"/>
              <w:rPr>
                <w:sz w:val="28"/>
                <w:szCs w:val="28"/>
              </w:rPr>
            </w:pPr>
            <w:r w:rsidRPr="001276C9">
              <w:rPr>
                <w:sz w:val="28"/>
                <w:szCs w:val="28"/>
              </w:rPr>
              <w:t>развить умение находить подход к людям</w:t>
            </w:r>
            <w:r>
              <w:rPr>
                <w:sz w:val="28"/>
                <w:szCs w:val="28"/>
              </w:rPr>
              <w:t>, умение сотрудничать;</w:t>
            </w:r>
          </w:p>
          <w:p w:rsidR="0096792F" w:rsidRDefault="0096792F" w:rsidP="00F033CC">
            <w:pPr>
              <w:shd w:val="clear" w:color="auto" w:fill="FFFFFF"/>
              <w:rPr>
                <w:sz w:val="28"/>
                <w:szCs w:val="28"/>
              </w:rPr>
            </w:pPr>
            <w:r w:rsidRPr="001276C9">
              <w:rPr>
                <w:sz w:val="28"/>
                <w:szCs w:val="28"/>
              </w:rPr>
              <w:t>невербального средства общения</w:t>
            </w:r>
            <w:r>
              <w:rPr>
                <w:sz w:val="28"/>
                <w:szCs w:val="28"/>
              </w:rPr>
              <w:t xml:space="preserve">; способствовать </w:t>
            </w:r>
            <w:r w:rsidRPr="001276C9">
              <w:rPr>
                <w:sz w:val="28"/>
                <w:szCs w:val="28"/>
              </w:rPr>
              <w:t>работ</w:t>
            </w:r>
            <w:r>
              <w:rPr>
                <w:sz w:val="28"/>
                <w:szCs w:val="28"/>
              </w:rPr>
              <w:t>е</w:t>
            </w:r>
            <w:r w:rsidRPr="001276C9">
              <w:rPr>
                <w:sz w:val="28"/>
                <w:szCs w:val="28"/>
              </w:rPr>
              <w:t xml:space="preserve"> на общий результат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52" w:type="dxa"/>
          </w:tcPr>
          <w:p w:rsidR="0096792F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96792F">
              <w:rPr>
                <w:rFonts w:eastAsia="Arial"/>
                <w:sz w:val="28"/>
                <w:szCs w:val="28"/>
              </w:rPr>
              <w:t>Тренинг с элементами арт-терапии</w:t>
            </w:r>
          </w:p>
        </w:tc>
      </w:tr>
      <w:tr w:rsidR="00223808" w:rsidTr="00223808">
        <w:tc>
          <w:tcPr>
            <w:tcW w:w="710" w:type="dxa"/>
          </w:tcPr>
          <w:p w:rsidR="00223808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«Как-то зимним вечерком»</w:t>
            </w:r>
          </w:p>
        </w:tc>
        <w:tc>
          <w:tcPr>
            <w:tcW w:w="1417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008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Сплотить коллектив, развить коммуникативные навыки; создать положительный эмоциональный настрой </w:t>
            </w:r>
          </w:p>
        </w:tc>
        <w:tc>
          <w:tcPr>
            <w:tcW w:w="2052" w:type="dxa"/>
            <w:vAlign w:val="center"/>
          </w:tcPr>
          <w:p w:rsidR="00223808" w:rsidRPr="0096792F" w:rsidRDefault="009360B1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для педагогов с элементами тренинга</w:t>
            </w:r>
          </w:p>
        </w:tc>
      </w:tr>
      <w:tr w:rsidR="00223808" w:rsidTr="00223808">
        <w:tc>
          <w:tcPr>
            <w:tcW w:w="710" w:type="dxa"/>
          </w:tcPr>
          <w:p w:rsidR="00223808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«Стремимся к бесконфликтному общению» </w:t>
            </w:r>
          </w:p>
        </w:tc>
        <w:tc>
          <w:tcPr>
            <w:tcW w:w="1417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008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Дать информацию о конфликтных ситуациях; способах разрешения конфликтов; развить коммуникативную компетентность педагогов; обучить конструктивным способам выхода из конфликтных ситуаций </w:t>
            </w:r>
          </w:p>
        </w:tc>
        <w:tc>
          <w:tcPr>
            <w:tcW w:w="2052" w:type="dxa"/>
            <w:vAlign w:val="center"/>
          </w:tcPr>
          <w:p w:rsidR="00223808" w:rsidRPr="0096792F" w:rsidRDefault="00F033CC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E35EA">
              <w:rPr>
                <w:rFonts w:ascii="Times New Roman" w:hAnsi="Times New Roman" w:cs="Times New Roman"/>
                <w:sz w:val="28"/>
                <w:szCs w:val="28"/>
              </w:rPr>
              <w:t>Семинар-практикум с элементами тренинга</w:t>
            </w:r>
          </w:p>
        </w:tc>
      </w:tr>
      <w:tr w:rsidR="00223808" w:rsidTr="00223808">
        <w:tc>
          <w:tcPr>
            <w:tcW w:w="710" w:type="dxa"/>
          </w:tcPr>
          <w:p w:rsidR="00223808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«Дерево пожеланий»</w:t>
            </w:r>
          </w:p>
        </w:tc>
        <w:tc>
          <w:tcPr>
            <w:tcW w:w="1417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4008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 доброжелательную атмосферу между участниками занятия; выяснить профессиональные проблемы педагогов; развить творческий потенциал; снять эмоциональное напряжение </w:t>
            </w:r>
          </w:p>
        </w:tc>
        <w:tc>
          <w:tcPr>
            <w:tcW w:w="2052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Тренинг с использованием арт-терапевтической методики «Рисуем деревья с помощью коктейльных трубочек» </w:t>
            </w:r>
          </w:p>
        </w:tc>
      </w:tr>
      <w:tr w:rsidR="00223808" w:rsidTr="00223808">
        <w:tc>
          <w:tcPr>
            <w:tcW w:w="710" w:type="dxa"/>
          </w:tcPr>
          <w:p w:rsidR="00223808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 «Я счастливая!» </w:t>
            </w:r>
          </w:p>
        </w:tc>
        <w:tc>
          <w:tcPr>
            <w:tcW w:w="1417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008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Создать положительный эмоциональный настрой и атмосферу в группе; активизировать и сблизить педагогов; уменьшить </w:t>
            </w:r>
            <w:r w:rsidRPr="009679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психическое напряжение; повысить уверенность педагогов в себе </w:t>
            </w:r>
          </w:p>
        </w:tc>
        <w:tc>
          <w:tcPr>
            <w:tcW w:w="2052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Тренинг уверенности в себе</w:t>
            </w:r>
          </w:p>
        </w:tc>
      </w:tr>
      <w:tr w:rsidR="00223808" w:rsidTr="00234B01">
        <w:tc>
          <w:tcPr>
            <w:tcW w:w="710" w:type="dxa"/>
          </w:tcPr>
          <w:p w:rsidR="00223808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1701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 «Я хочу, я могу, я умею»</w:t>
            </w:r>
          </w:p>
        </w:tc>
        <w:tc>
          <w:tcPr>
            <w:tcW w:w="1417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008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Скорректировать эмоциональное отношение педагогов к себе; найти резервы работы</w:t>
            </w:r>
          </w:p>
        </w:tc>
        <w:tc>
          <w:tcPr>
            <w:tcW w:w="2052" w:type="dxa"/>
            <w:vAlign w:val="center"/>
          </w:tcPr>
          <w:p w:rsidR="00223808" w:rsidRPr="0096792F" w:rsidRDefault="00223808" w:rsidP="00223808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Тренинг на повышение самооценки и уверенности в себе</w:t>
            </w:r>
          </w:p>
        </w:tc>
      </w:tr>
      <w:tr w:rsidR="00223808" w:rsidTr="00223808">
        <w:tc>
          <w:tcPr>
            <w:tcW w:w="710" w:type="dxa"/>
          </w:tcPr>
          <w:p w:rsidR="00223808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808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96792F">
              <w:rPr>
                <w:rFonts w:eastAsia="Arial"/>
                <w:sz w:val="28"/>
                <w:szCs w:val="28"/>
              </w:rPr>
              <w:t>«Мечты о лете»</w:t>
            </w:r>
          </w:p>
        </w:tc>
        <w:tc>
          <w:tcPr>
            <w:tcW w:w="1417" w:type="dxa"/>
          </w:tcPr>
          <w:p w:rsidR="00223808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4008" w:type="dxa"/>
          </w:tcPr>
          <w:p w:rsidR="00223808" w:rsidRDefault="00223808" w:rsidP="00487DEE">
            <w:pPr>
              <w:spacing w:line="240" w:lineRule="auto"/>
              <w:contextualSpacing/>
              <w:rPr>
                <w:sz w:val="28"/>
                <w:szCs w:val="28"/>
              </w:rPr>
            </w:pPr>
            <w:r w:rsidRPr="0096792F">
              <w:rPr>
                <w:rFonts w:eastAsia="Arial"/>
                <w:sz w:val="28"/>
                <w:szCs w:val="28"/>
              </w:rPr>
              <w:t xml:space="preserve">Обучить навыкам </w:t>
            </w:r>
            <w:proofErr w:type="spellStart"/>
            <w:r w:rsidRPr="0096792F">
              <w:rPr>
                <w:rFonts w:eastAsia="Arial"/>
                <w:sz w:val="28"/>
                <w:szCs w:val="28"/>
              </w:rPr>
              <w:t>саморегуляции</w:t>
            </w:r>
            <w:proofErr w:type="spellEnd"/>
            <w:r w:rsidRPr="0096792F">
              <w:rPr>
                <w:rFonts w:eastAsia="Arial"/>
                <w:sz w:val="28"/>
                <w:szCs w:val="28"/>
              </w:rPr>
              <w:t xml:space="preserve"> и расслабления; сформировать положительное эмоциональное состояние педагогов</w:t>
            </w:r>
          </w:p>
        </w:tc>
        <w:tc>
          <w:tcPr>
            <w:tcW w:w="2052" w:type="dxa"/>
          </w:tcPr>
          <w:p w:rsidR="00223808" w:rsidRDefault="00223808" w:rsidP="0096792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96792F">
              <w:rPr>
                <w:rFonts w:eastAsia="Arial"/>
                <w:sz w:val="28"/>
                <w:szCs w:val="28"/>
              </w:rPr>
              <w:t>Тренинг с элементами арт-терапии и релаксации</w:t>
            </w:r>
          </w:p>
        </w:tc>
      </w:tr>
    </w:tbl>
    <w:p w:rsidR="009360B1" w:rsidRDefault="009360B1" w:rsidP="009360B1">
      <w:pPr>
        <w:pStyle w:val="4"/>
        <w:spacing w:before="0" w:after="0" w:line="240" w:lineRule="auto"/>
        <w:ind w:firstLine="709"/>
        <w:contextualSpacing/>
        <w:rPr>
          <w:sz w:val="28"/>
          <w:szCs w:val="28"/>
        </w:rPr>
      </w:pPr>
    </w:p>
    <w:p w:rsidR="002F648B" w:rsidRDefault="002F648B" w:rsidP="002F648B">
      <w:pPr>
        <w:spacing w:line="240" w:lineRule="auto"/>
        <w:ind w:firstLine="709"/>
        <w:contextualSpacing/>
        <w:jc w:val="center"/>
        <w:rPr>
          <w:sz w:val="28"/>
          <w:szCs w:val="28"/>
        </w:rPr>
      </w:pPr>
      <w:r w:rsidRPr="0096792F">
        <w:rPr>
          <w:sz w:val="28"/>
          <w:szCs w:val="28"/>
        </w:rPr>
        <w:t>Тематический план работы психологической гостиной для педагогов ДОО</w:t>
      </w:r>
      <w:r>
        <w:rPr>
          <w:sz w:val="28"/>
          <w:szCs w:val="28"/>
        </w:rPr>
        <w:t xml:space="preserve"> 20</w:t>
      </w:r>
      <w:r w:rsidR="0008291B">
        <w:rPr>
          <w:sz w:val="28"/>
          <w:szCs w:val="28"/>
        </w:rPr>
        <w:t>24</w:t>
      </w:r>
      <w:r>
        <w:rPr>
          <w:sz w:val="28"/>
          <w:szCs w:val="28"/>
        </w:rPr>
        <w:t>-20</w:t>
      </w:r>
      <w:r w:rsidR="0008291B">
        <w:rPr>
          <w:sz w:val="28"/>
          <w:szCs w:val="28"/>
        </w:rPr>
        <w:t>25</w:t>
      </w:r>
      <w:r>
        <w:rPr>
          <w:sz w:val="28"/>
          <w:szCs w:val="28"/>
        </w:rPr>
        <w:t xml:space="preserve"> учебный год.</w:t>
      </w:r>
    </w:p>
    <w:p w:rsidR="002F648B" w:rsidRDefault="002F648B" w:rsidP="002F648B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417"/>
        <w:gridCol w:w="4008"/>
        <w:gridCol w:w="2052"/>
      </w:tblGrid>
      <w:tr w:rsidR="002F648B" w:rsidTr="008C730F">
        <w:tc>
          <w:tcPr>
            <w:tcW w:w="568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843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417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проведения</w:t>
            </w:r>
          </w:p>
        </w:tc>
        <w:tc>
          <w:tcPr>
            <w:tcW w:w="4008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052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проведения</w:t>
            </w:r>
          </w:p>
        </w:tc>
      </w:tr>
      <w:tr w:rsidR="002F648B" w:rsidTr="008C730F">
        <w:tc>
          <w:tcPr>
            <w:tcW w:w="568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«Тайм менеджмент современного педагога»</w:t>
            </w:r>
          </w:p>
        </w:tc>
        <w:tc>
          <w:tcPr>
            <w:tcW w:w="1417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4008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Учить</w:t>
            </w:r>
            <w:r w:rsidRPr="004A0E60">
              <w:rPr>
                <w:sz w:val="28"/>
                <w:szCs w:val="28"/>
              </w:rPr>
              <w:t xml:space="preserve"> правильно и рационально организовывать свое рабочее и личное время для достижения целей, что, в свою очередь, позволит сохранить работоспособность и предотвратить возможность возникновения стресса.</w:t>
            </w:r>
          </w:p>
        </w:tc>
        <w:tc>
          <w:tcPr>
            <w:tcW w:w="2052" w:type="dxa"/>
          </w:tcPr>
          <w:p w:rsidR="002F648B" w:rsidRPr="003E35EA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3E35EA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Психологичес</w:t>
            </w:r>
            <w:proofErr w:type="spellEnd"/>
            <w:r>
              <w:rPr>
                <w:rStyle w:val="3"/>
                <w:rFonts w:ascii="Times New Roman" w:hAnsi="Times New Roman" w:cs="Times New Roman"/>
                <w:sz w:val="28"/>
                <w:szCs w:val="28"/>
              </w:rPr>
              <w:t>-</w:t>
            </w:r>
            <w:r w:rsidRPr="003E35EA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кое</w:t>
            </w:r>
            <w:proofErr w:type="gramEnd"/>
            <w:r w:rsidRPr="003E35EA">
              <w:rPr>
                <w:rStyle w:val="3"/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  <w:r w:rsidRPr="003E35EA">
              <w:rPr>
                <w:sz w:val="28"/>
                <w:szCs w:val="28"/>
              </w:rPr>
              <w:t xml:space="preserve"> </w:t>
            </w:r>
            <w:r w:rsidRPr="003E35EA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с элементами тренинга</w:t>
            </w:r>
          </w:p>
        </w:tc>
      </w:tr>
      <w:tr w:rsidR="002F648B" w:rsidTr="008C730F">
        <w:tc>
          <w:tcPr>
            <w:tcW w:w="568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843" w:type="dxa"/>
            <w:vAlign w:val="center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эффективного общения педагога с родителями</w:t>
            </w: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008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4A0E60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пособствовать преодолению трудностей педагогов в общении и взаимодействии с родителями.</w:t>
            </w:r>
          </w:p>
        </w:tc>
        <w:tc>
          <w:tcPr>
            <w:tcW w:w="2052" w:type="dxa"/>
          </w:tcPr>
          <w:p w:rsidR="002F648B" w:rsidRPr="003E35EA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E35EA">
              <w:rPr>
                <w:rFonts w:ascii="Times New Roman" w:hAnsi="Times New Roman" w:cs="Times New Roman"/>
                <w:sz w:val="28"/>
                <w:szCs w:val="28"/>
              </w:rPr>
              <w:t>Семинар-практикум с элементами тренинга</w:t>
            </w:r>
          </w:p>
        </w:tc>
      </w:tr>
      <w:tr w:rsidR="002F648B" w:rsidTr="008C730F">
        <w:tc>
          <w:tcPr>
            <w:tcW w:w="568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843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Страна фантазия</w:t>
            </w: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417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4008" w:type="dxa"/>
            <w:vAlign w:val="center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4A0E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ктивизировать и поддерживать творческий потенциал педагогов, развивать профессиональную компетентность.</w:t>
            </w:r>
          </w:p>
        </w:tc>
        <w:tc>
          <w:tcPr>
            <w:tcW w:w="2052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E35EA">
              <w:rPr>
                <w:rFonts w:ascii="Times New Roman" w:hAnsi="Times New Roman" w:cs="Times New Roman"/>
                <w:sz w:val="28"/>
                <w:szCs w:val="28"/>
              </w:rPr>
              <w:t>Семинар-практикум с элементами тренинга</w:t>
            </w:r>
          </w:p>
        </w:tc>
      </w:tr>
      <w:tr w:rsidR="002F648B" w:rsidTr="008C730F">
        <w:tc>
          <w:tcPr>
            <w:tcW w:w="568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843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Скажи стрессу нет!</w:t>
            </w: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008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Pr="004A0E6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омощь участникам в осознании и вербализации своих представлений о стрессе, определении своего отношения к данному феномену. Выявление субъективных </w:t>
            </w:r>
            <w:r w:rsidRPr="004A0E6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трудностей, переживаемых членами группы в настоящий момент, и личных ресурсов противостояния стрессовым ситуациям.</w:t>
            </w:r>
          </w:p>
        </w:tc>
        <w:tc>
          <w:tcPr>
            <w:tcW w:w="2052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Тренинг с использованием арт-терапевтической методики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648B" w:rsidTr="008C730F">
        <w:tc>
          <w:tcPr>
            <w:tcW w:w="568" w:type="dxa"/>
          </w:tcPr>
          <w:p w:rsidR="002F648B" w:rsidRDefault="002F648B" w:rsidP="008C730F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843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>«Необитаемый остров»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792F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4008" w:type="dxa"/>
          </w:tcPr>
          <w:p w:rsidR="002F648B" w:rsidRPr="00E25CB4" w:rsidRDefault="002F648B" w:rsidP="008C730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>озда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ть</w:t>
            </w:r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благоприятн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ый</w:t>
            </w:r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эмоциональн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ый фон, </w:t>
            </w:r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сплочение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коллектива</w:t>
            </w:r>
            <w:proofErr w:type="gramStart"/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gramStart"/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proofErr w:type="gramEnd"/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>ля молодых)</w:t>
            </w:r>
          </w:p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2F648B" w:rsidRPr="0096792F" w:rsidRDefault="002F648B" w:rsidP="008C730F">
            <w:pPr>
              <w:pStyle w:val="Tdtable-td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>Психологичес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>кая</w:t>
            </w:r>
            <w:proofErr w:type="gramEnd"/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игра с элементами тренинга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E25C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2F648B" w:rsidRPr="0096792F" w:rsidRDefault="002F648B" w:rsidP="002F648B">
      <w:pPr>
        <w:spacing w:line="240" w:lineRule="auto"/>
        <w:ind w:firstLine="709"/>
        <w:contextualSpacing/>
        <w:rPr>
          <w:sz w:val="28"/>
          <w:szCs w:val="28"/>
        </w:rPr>
      </w:pPr>
    </w:p>
    <w:p w:rsidR="009360B1" w:rsidRDefault="009360B1" w:rsidP="009360B1">
      <w:pPr>
        <w:pStyle w:val="4"/>
        <w:spacing w:before="0" w:after="0" w:line="240" w:lineRule="auto"/>
        <w:ind w:firstLine="709"/>
        <w:contextualSpacing/>
        <w:rPr>
          <w:sz w:val="28"/>
          <w:szCs w:val="28"/>
        </w:rPr>
      </w:pPr>
    </w:p>
    <w:p w:rsidR="009360B1" w:rsidRPr="0096792F" w:rsidRDefault="009360B1" w:rsidP="009360B1">
      <w:pPr>
        <w:pStyle w:val="4"/>
        <w:spacing w:before="0" w:after="0" w:line="240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96792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96792F" w:rsidRPr="0096792F" w:rsidRDefault="0096792F" w:rsidP="0096792F">
      <w:pPr>
        <w:spacing w:line="240" w:lineRule="auto"/>
        <w:ind w:firstLine="709"/>
        <w:contextualSpacing/>
        <w:rPr>
          <w:sz w:val="28"/>
          <w:szCs w:val="28"/>
        </w:rPr>
      </w:pPr>
    </w:p>
    <w:p w:rsidR="009360B1" w:rsidRPr="009360B1" w:rsidRDefault="009360B1" w:rsidP="009360B1">
      <w:pPr>
        <w:spacing w:line="240" w:lineRule="auto"/>
        <w:jc w:val="center"/>
        <w:outlineLvl w:val="0"/>
        <w:rPr>
          <w:b/>
          <w:kern w:val="36"/>
          <w:sz w:val="36"/>
          <w:szCs w:val="36"/>
        </w:rPr>
      </w:pPr>
      <w:r w:rsidRPr="009360B1">
        <w:rPr>
          <w:b/>
          <w:sz w:val="36"/>
          <w:szCs w:val="36"/>
        </w:rPr>
        <w:t>Конспект заняти</w:t>
      </w:r>
      <w:r>
        <w:rPr>
          <w:b/>
          <w:sz w:val="36"/>
          <w:szCs w:val="36"/>
        </w:rPr>
        <w:t>я</w:t>
      </w:r>
      <w:r w:rsidRPr="009360B1">
        <w:rPr>
          <w:b/>
          <w:sz w:val="36"/>
          <w:szCs w:val="36"/>
        </w:rPr>
        <w:t xml:space="preserve"> для педагогов с элементами тренинга</w:t>
      </w:r>
      <w:r w:rsidRPr="009360B1">
        <w:rPr>
          <w:b/>
          <w:kern w:val="36"/>
          <w:sz w:val="36"/>
          <w:szCs w:val="36"/>
        </w:rPr>
        <w:t xml:space="preserve"> </w:t>
      </w:r>
    </w:p>
    <w:p w:rsidR="009360B1" w:rsidRPr="00CA2EBB" w:rsidRDefault="009360B1" w:rsidP="009360B1">
      <w:pPr>
        <w:spacing w:line="240" w:lineRule="auto"/>
        <w:jc w:val="center"/>
        <w:outlineLvl w:val="0"/>
        <w:rPr>
          <w:b/>
          <w:kern w:val="36"/>
          <w:sz w:val="36"/>
          <w:szCs w:val="36"/>
        </w:rPr>
      </w:pPr>
      <w:r w:rsidRPr="00CA2EBB">
        <w:rPr>
          <w:b/>
          <w:kern w:val="36"/>
          <w:sz w:val="36"/>
          <w:szCs w:val="36"/>
        </w:rPr>
        <w:t>«Как-то зимним вечерком»</w:t>
      </w:r>
    </w:p>
    <w:p w:rsidR="009360B1" w:rsidRDefault="009360B1" w:rsidP="009360B1">
      <w:pPr>
        <w:spacing w:line="240" w:lineRule="auto"/>
        <w:jc w:val="both"/>
        <w:textAlignment w:val="baseline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>Задачи</w:t>
      </w:r>
      <w:r w:rsidRPr="009360B1">
        <w:rPr>
          <w:b/>
          <w:bCs/>
          <w:sz w:val="28"/>
          <w:szCs w:val="28"/>
        </w:rPr>
        <w:t>:</w:t>
      </w:r>
      <w:r w:rsidRPr="009360B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96792F">
        <w:rPr>
          <w:sz w:val="28"/>
          <w:szCs w:val="28"/>
        </w:rPr>
        <w:t>плотить коллектив, развить коммуникативные навыки; создать положительный эмоциональный настрой</w:t>
      </w:r>
      <w:r>
        <w:rPr>
          <w:sz w:val="28"/>
          <w:szCs w:val="28"/>
        </w:rPr>
        <w:t>.</w:t>
      </w:r>
    </w:p>
    <w:p w:rsidR="009360B1" w:rsidRDefault="009360B1" w:rsidP="009360B1">
      <w:pPr>
        <w:spacing w:line="240" w:lineRule="auto"/>
        <w:jc w:val="both"/>
        <w:textAlignment w:val="baseline"/>
        <w:outlineLvl w:val="1"/>
        <w:rPr>
          <w:b/>
          <w:sz w:val="28"/>
          <w:szCs w:val="28"/>
        </w:rPr>
      </w:pPr>
      <w:r w:rsidRPr="009360B1">
        <w:rPr>
          <w:b/>
          <w:sz w:val="28"/>
          <w:szCs w:val="28"/>
        </w:rPr>
        <w:t>Оборудование:</w:t>
      </w:r>
    </w:p>
    <w:p w:rsidR="009360B1" w:rsidRPr="009360B1" w:rsidRDefault="009360B1" w:rsidP="009360B1">
      <w:pPr>
        <w:spacing w:line="240" w:lineRule="auto"/>
        <w:jc w:val="both"/>
        <w:textAlignment w:val="baseline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proofErr w:type="gramStart"/>
      <w:r w:rsidRPr="009360B1">
        <w:rPr>
          <w:sz w:val="28"/>
          <w:szCs w:val="28"/>
        </w:rPr>
        <w:t>русский-народный</w:t>
      </w:r>
      <w:proofErr w:type="gramEnd"/>
      <w:r w:rsidRPr="009360B1">
        <w:rPr>
          <w:sz w:val="28"/>
          <w:szCs w:val="28"/>
        </w:rPr>
        <w:t xml:space="preserve"> костюм для ведущего;</w:t>
      </w:r>
    </w:p>
    <w:p w:rsidR="009360B1" w:rsidRPr="009360B1" w:rsidRDefault="009360B1" w:rsidP="009360B1">
      <w:pPr>
        <w:spacing w:line="240" w:lineRule="auto"/>
        <w:jc w:val="both"/>
        <w:textAlignment w:val="baseline"/>
        <w:outlineLvl w:val="1"/>
        <w:rPr>
          <w:sz w:val="28"/>
          <w:szCs w:val="28"/>
        </w:rPr>
      </w:pPr>
      <w:r w:rsidRPr="009360B1">
        <w:rPr>
          <w:sz w:val="28"/>
          <w:szCs w:val="28"/>
        </w:rPr>
        <w:t>- столы, стулья (столы необходимо поставить в ряд, чтобы участники могли сесть напротив друг друга);</w:t>
      </w:r>
    </w:p>
    <w:p w:rsidR="009360B1" w:rsidRDefault="009360B1" w:rsidP="009360B1">
      <w:pPr>
        <w:spacing w:line="240" w:lineRule="auto"/>
        <w:jc w:val="both"/>
        <w:textAlignment w:val="baseline"/>
        <w:outlineLvl w:val="1"/>
        <w:rPr>
          <w:sz w:val="28"/>
          <w:szCs w:val="28"/>
        </w:rPr>
      </w:pPr>
      <w:r w:rsidRPr="009360B1">
        <w:rPr>
          <w:sz w:val="28"/>
          <w:szCs w:val="28"/>
        </w:rPr>
        <w:t xml:space="preserve">- </w:t>
      </w:r>
      <w:r w:rsidR="00145827">
        <w:rPr>
          <w:sz w:val="28"/>
          <w:szCs w:val="28"/>
        </w:rPr>
        <w:t>бублики, 2 блюдца;</w:t>
      </w:r>
    </w:p>
    <w:p w:rsidR="00145827" w:rsidRDefault="00145827" w:rsidP="009360B1">
      <w:pPr>
        <w:spacing w:line="240" w:lineRule="auto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>- тарелки с крупами (фасоль, горох, макароны);</w:t>
      </w:r>
    </w:p>
    <w:p w:rsidR="00145827" w:rsidRDefault="00145827" w:rsidP="009360B1">
      <w:pPr>
        <w:spacing w:line="240" w:lineRule="auto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>- разноцветные нити (пряжа);</w:t>
      </w:r>
    </w:p>
    <w:p w:rsidR="00145827" w:rsidRDefault="00145827" w:rsidP="009360B1">
      <w:pPr>
        <w:spacing w:line="240" w:lineRule="auto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>- искусственные снежки;</w:t>
      </w:r>
    </w:p>
    <w:p w:rsidR="00145827" w:rsidRDefault="00145827" w:rsidP="009360B1">
      <w:pPr>
        <w:spacing w:line="240" w:lineRule="auto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>- шкатулка с предсказаниями;</w:t>
      </w:r>
    </w:p>
    <w:p w:rsidR="00145827" w:rsidRPr="009360B1" w:rsidRDefault="00145827" w:rsidP="009360B1">
      <w:pPr>
        <w:spacing w:line="240" w:lineRule="auto"/>
        <w:jc w:val="both"/>
        <w:textAlignment w:val="baseline"/>
        <w:outlineLvl w:val="1"/>
        <w:rPr>
          <w:bCs/>
          <w:sz w:val="28"/>
          <w:szCs w:val="28"/>
        </w:rPr>
      </w:pPr>
    </w:p>
    <w:p w:rsidR="009360B1" w:rsidRPr="009360B1" w:rsidRDefault="009360B1" w:rsidP="009360B1">
      <w:pPr>
        <w:spacing w:line="240" w:lineRule="auto"/>
        <w:jc w:val="center"/>
        <w:textAlignment w:val="baseline"/>
        <w:outlineLvl w:val="1"/>
        <w:rPr>
          <w:b/>
          <w:bCs/>
          <w:sz w:val="28"/>
          <w:szCs w:val="28"/>
          <w:bdr w:val="none" w:sz="0" w:space="0" w:color="auto" w:frame="1"/>
        </w:rPr>
      </w:pPr>
      <w:r w:rsidRPr="009360B1">
        <w:rPr>
          <w:b/>
          <w:bCs/>
          <w:sz w:val="28"/>
          <w:szCs w:val="28"/>
        </w:rPr>
        <w:t>Ход.</w:t>
      </w:r>
    </w:p>
    <w:p w:rsidR="009360B1" w:rsidRPr="009360B1" w:rsidRDefault="009360B1" w:rsidP="009360B1">
      <w:pPr>
        <w:spacing w:line="240" w:lineRule="auto"/>
        <w:jc w:val="both"/>
        <w:outlineLvl w:val="0"/>
        <w:rPr>
          <w:bCs/>
          <w:kern w:val="36"/>
          <w:sz w:val="28"/>
          <w:szCs w:val="28"/>
        </w:rPr>
      </w:pPr>
      <w:r w:rsidRPr="009360B1">
        <w:rPr>
          <w:b/>
          <w:bCs/>
          <w:kern w:val="36"/>
          <w:sz w:val="28"/>
          <w:szCs w:val="28"/>
          <w:bdr w:val="none" w:sz="0" w:space="0" w:color="auto" w:frame="1"/>
        </w:rPr>
        <w:t>Педагог-психолог</w:t>
      </w:r>
      <w:r>
        <w:rPr>
          <w:b/>
          <w:bCs/>
          <w:kern w:val="36"/>
          <w:sz w:val="28"/>
          <w:szCs w:val="28"/>
          <w:bdr w:val="none" w:sz="0" w:space="0" w:color="auto" w:frame="1"/>
        </w:rPr>
        <w:t xml:space="preserve"> (в </w:t>
      </w:r>
      <w:proofErr w:type="gramStart"/>
      <w:r>
        <w:rPr>
          <w:b/>
          <w:bCs/>
          <w:kern w:val="36"/>
          <w:sz w:val="28"/>
          <w:szCs w:val="28"/>
          <w:bdr w:val="none" w:sz="0" w:space="0" w:color="auto" w:frame="1"/>
        </w:rPr>
        <w:t>русском-народном</w:t>
      </w:r>
      <w:proofErr w:type="gramEnd"/>
      <w:r>
        <w:rPr>
          <w:b/>
          <w:bCs/>
          <w:kern w:val="36"/>
          <w:sz w:val="28"/>
          <w:szCs w:val="28"/>
          <w:bdr w:val="none" w:sz="0" w:space="0" w:color="auto" w:frame="1"/>
        </w:rPr>
        <w:t xml:space="preserve"> костюме)</w:t>
      </w:r>
      <w:r w:rsidRPr="009360B1">
        <w:rPr>
          <w:b/>
          <w:bCs/>
          <w:kern w:val="36"/>
          <w:sz w:val="28"/>
          <w:szCs w:val="28"/>
          <w:bdr w:val="none" w:sz="0" w:space="0" w:color="auto" w:frame="1"/>
        </w:rPr>
        <w:t>:</w:t>
      </w:r>
      <w:r w:rsidRPr="009360B1">
        <w:rPr>
          <w:bCs/>
          <w:kern w:val="36"/>
          <w:sz w:val="28"/>
          <w:szCs w:val="28"/>
        </w:rPr>
        <w:t xml:space="preserve"> Здравствуйте, красны девицы! Вижу, не привычны вы к такому обращению. Да только сегодня день такой, что отправимся мы с вами во времена прошлые, в старину глубокую. 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rFonts w:eastAsia="Calibri"/>
          <w:sz w:val="28"/>
          <w:szCs w:val="28"/>
          <w:shd w:val="clear" w:color="auto" w:fill="FFFFFF"/>
          <w:lang w:eastAsia="en-US"/>
        </w:rPr>
        <w:t xml:space="preserve">В январе и горшок в печи замерзает. Лютые морозы стоят на дворе, а добрый люд не унывает! Девушки, </w:t>
      </w:r>
      <w:proofErr w:type="spellStart"/>
      <w:r w:rsidRPr="009360B1">
        <w:rPr>
          <w:rFonts w:eastAsia="Calibri"/>
          <w:sz w:val="28"/>
          <w:szCs w:val="28"/>
          <w:shd w:val="clear" w:color="auto" w:fill="FFFFFF"/>
          <w:lang w:eastAsia="en-US"/>
        </w:rPr>
        <w:t>жонки</w:t>
      </w:r>
      <w:proofErr w:type="spellEnd"/>
      <w:r w:rsidRPr="009360B1">
        <w:rPr>
          <w:rFonts w:eastAsia="Calibri"/>
          <w:sz w:val="28"/>
          <w:szCs w:val="28"/>
          <w:shd w:val="clear" w:color="auto" w:fill="FFFFFF"/>
          <w:lang w:eastAsia="en-US"/>
        </w:rPr>
        <w:t>, даже девчушки и старухи на вечерние посиделки собираются. Порой на женские посиделки парни заглядывают, тогда веселье, танцы, игры начинаются. О том, как собирались в старину на вечерние посиделки, супрядки, нынче разговор ведем. Самые частые вечерние посиделки – девичьи. Сбираются девушки-красавицы в одной избе, оплачивают хозяйке дрова для печи, лучины для освещения горницы, прядут за разговорами и песнями: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b/>
          <w:bCs/>
          <w:sz w:val="28"/>
          <w:szCs w:val="28"/>
          <w:u w:val="single"/>
          <w:bdr w:val="none" w:sz="0" w:space="0" w:color="auto" w:frame="1"/>
        </w:rPr>
        <w:t>Педагог-психолог:</w:t>
      </w:r>
      <w:r w:rsidRPr="009360B1">
        <w:rPr>
          <w:sz w:val="28"/>
          <w:szCs w:val="28"/>
        </w:rPr>
        <w:t xml:space="preserve">  совсем недавно прошли Новогодние праздники, символом которых является елка. Издавна Ель являлась священным деревом, в ветвях которого обитает добрый «дух лесов» – защитник правды. Зеленея </w:t>
      </w:r>
      <w:r w:rsidRPr="009360B1">
        <w:rPr>
          <w:sz w:val="28"/>
          <w:szCs w:val="28"/>
        </w:rPr>
        <w:lastRenderedPageBreak/>
        <w:t xml:space="preserve">в любое время года, она олицетворяла бессмертие, вечную молодость, смелость, верность, долголетие и достоинство. Традиция украшения ели </w:t>
      </w:r>
      <w:proofErr w:type="gramStart"/>
      <w:r w:rsidRPr="009360B1">
        <w:rPr>
          <w:sz w:val="28"/>
          <w:szCs w:val="28"/>
        </w:rPr>
        <w:t>сохранилась по сей</w:t>
      </w:r>
      <w:proofErr w:type="gramEnd"/>
      <w:r w:rsidRPr="009360B1">
        <w:rPr>
          <w:sz w:val="28"/>
          <w:szCs w:val="28"/>
        </w:rPr>
        <w:t xml:space="preserve"> день. Теперь вместо лакомств и </w:t>
      </w:r>
      <w:proofErr w:type="gramStart"/>
      <w:r w:rsidRPr="009360B1">
        <w:rPr>
          <w:sz w:val="28"/>
          <w:szCs w:val="28"/>
        </w:rPr>
        <w:t>снеди</w:t>
      </w:r>
      <w:proofErr w:type="gramEnd"/>
      <w:r w:rsidRPr="009360B1">
        <w:rPr>
          <w:sz w:val="28"/>
          <w:szCs w:val="28"/>
        </w:rPr>
        <w:t xml:space="preserve"> ель украшается шарами да гирляндами. Как лампы в гирлянде, связанные между собой, где одна лампочка без другой работать не будет, так и наш коллектив является одним целым.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</w:p>
    <w:p w:rsidR="009360B1" w:rsidRPr="009360B1" w:rsidRDefault="009360B1" w:rsidP="009360B1">
      <w:pPr>
        <w:spacing w:line="240" w:lineRule="auto"/>
        <w:jc w:val="center"/>
        <w:textAlignment w:val="baseline"/>
        <w:rPr>
          <w:b/>
          <w:sz w:val="28"/>
          <w:szCs w:val="28"/>
          <w:u w:val="single"/>
        </w:rPr>
      </w:pPr>
      <w:r w:rsidRPr="009360B1">
        <w:rPr>
          <w:b/>
          <w:sz w:val="28"/>
          <w:szCs w:val="28"/>
          <w:u w:val="single"/>
        </w:rPr>
        <w:t>Упражнение 1. (дружба)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sz w:val="28"/>
          <w:szCs w:val="28"/>
        </w:rPr>
        <w:t>Возьмитесь за руки, закройте глаза, представьте себя горящей лампочкой в гирлянде нашего коллектива, почувствуйте энергию друг друга. Передайте энергию по цепочке легким пожатием руки. Сделайте глубокий вдох-выдох, откройте глаза.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b/>
          <w:bCs/>
          <w:sz w:val="28"/>
          <w:szCs w:val="28"/>
          <w:u w:val="single"/>
          <w:bdr w:val="none" w:sz="0" w:space="0" w:color="auto" w:frame="1"/>
        </w:rPr>
        <w:t>Педагог-психолог:</w:t>
      </w:r>
      <w:r w:rsidRPr="009360B1">
        <w:rPr>
          <w:sz w:val="28"/>
          <w:szCs w:val="28"/>
        </w:rPr>
        <w:t xml:space="preserve">  А теперь, готовы ли вы в старинных обычаях поучаствовать, свою ловкость да смекалку проявить? </w:t>
      </w:r>
      <w:proofErr w:type="gramStart"/>
      <w:r w:rsidRPr="009360B1">
        <w:rPr>
          <w:sz w:val="28"/>
          <w:szCs w:val="28"/>
        </w:rPr>
        <w:t>Самые</w:t>
      </w:r>
      <w:proofErr w:type="gramEnd"/>
      <w:r w:rsidRPr="009360B1">
        <w:rPr>
          <w:sz w:val="28"/>
          <w:szCs w:val="28"/>
        </w:rPr>
        <w:t xml:space="preserve"> ловкие да умелые награду получат. Как раньше говорили – угощение. Кто выигрывал – тот получал бублик. И в конце посиделок с этими  бубликами все чай пили. Для этого нам надо объединиться в 2 команды (кто сидит по левую и правую сторону от стола). Каждой команде вручите блюдца. В них участники будут складывать калачи и сушки за выполнение каждого упражнения.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b/>
          <w:bCs/>
          <w:sz w:val="28"/>
          <w:szCs w:val="28"/>
          <w:u w:val="single"/>
          <w:bdr w:val="none" w:sz="0" w:space="0" w:color="auto" w:frame="1"/>
        </w:rPr>
        <w:t>Педагог-психолог:</w:t>
      </w:r>
      <w:r w:rsidRPr="009360B1">
        <w:rPr>
          <w:sz w:val="28"/>
          <w:szCs w:val="28"/>
        </w:rPr>
        <w:t>  А теперь услышать я от команд хочу: готовы ли вы по-старинному к посиделкам подготовиться? Готовы посоревноваться?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sz w:val="28"/>
          <w:szCs w:val="28"/>
        </w:rPr>
        <w:t xml:space="preserve">Раз </w:t>
      </w:r>
      <w:proofErr w:type="gramStart"/>
      <w:r w:rsidRPr="009360B1">
        <w:rPr>
          <w:sz w:val="28"/>
          <w:szCs w:val="28"/>
        </w:rPr>
        <w:t>готовы</w:t>
      </w:r>
      <w:proofErr w:type="gramEnd"/>
      <w:r w:rsidRPr="009360B1">
        <w:rPr>
          <w:sz w:val="28"/>
          <w:szCs w:val="28"/>
        </w:rPr>
        <w:t xml:space="preserve">, тогда вот вам по блюдечку. В эти блюдца вы  сушки складывать будете. А после всего мы посчитаем, у кого чего больше оказалось. Узнаем, кто проворнее и сообразительнее был. </w:t>
      </w:r>
    </w:p>
    <w:p w:rsidR="009360B1" w:rsidRPr="009360B1" w:rsidRDefault="009360B1" w:rsidP="009360B1">
      <w:pPr>
        <w:pBdr>
          <w:top w:val="single" w:sz="6" w:space="8" w:color="D9D9D9"/>
        </w:pBdr>
        <w:spacing w:line="240" w:lineRule="auto"/>
        <w:jc w:val="center"/>
        <w:textAlignment w:val="baseline"/>
        <w:outlineLvl w:val="3"/>
        <w:rPr>
          <w:b/>
          <w:bCs/>
          <w:sz w:val="28"/>
          <w:szCs w:val="28"/>
        </w:rPr>
      </w:pPr>
      <w:r w:rsidRPr="009360B1">
        <w:rPr>
          <w:b/>
          <w:bCs/>
          <w:sz w:val="28"/>
          <w:szCs w:val="28"/>
        </w:rPr>
        <w:t>Обычай первый  №1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b/>
          <w:bCs/>
          <w:sz w:val="28"/>
          <w:szCs w:val="28"/>
          <w:u w:val="single"/>
          <w:bdr w:val="none" w:sz="0" w:space="0" w:color="auto" w:frame="1"/>
        </w:rPr>
        <w:t>Педагог-психолог</w:t>
      </w:r>
      <w:r w:rsidRPr="009360B1">
        <w:rPr>
          <w:bCs/>
          <w:sz w:val="28"/>
          <w:szCs w:val="28"/>
          <w:u w:val="single"/>
          <w:bdr w:val="none" w:sz="0" w:space="0" w:color="auto" w:frame="1"/>
        </w:rPr>
        <w:t>:</w:t>
      </w:r>
      <w:r w:rsidRPr="009360B1">
        <w:rPr>
          <w:sz w:val="28"/>
          <w:szCs w:val="28"/>
        </w:rPr>
        <w:t xml:space="preserve"> В преддверие праздников мы все наводим порядок в доме, готовим блюда русские для богатырей наших любимых и гостей дорогих и званных. Предлагаю вам продемонстрировать свою ловкость да хозяйственность. 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sz w:val="28"/>
          <w:szCs w:val="28"/>
        </w:rPr>
        <w:t>Всем участникам завязываем глаза. Первому игроку даем в руки тарелку с крупами: фасоль, горох, макароны. Третьему игроку тарелку для фасоли, шестому - для гороха, последнему - для макарон. Участники по цепочке передают по одной крупинке и сортируют по тарелкам. Побеждает та команда, которая быстрее правильно выполнит задание.</w:t>
      </w:r>
    </w:p>
    <w:p w:rsidR="009360B1" w:rsidRPr="009360B1" w:rsidRDefault="009360B1" w:rsidP="009360B1">
      <w:pPr>
        <w:pBdr>
          <w:top w:val="single" w:sz="6" w:space="8" w:color="D9D9D9"/>
        </w:pBdr>
        <w:spacing w:line="240" w:lineRule="auto"/>
        <w:jc w:val="center"/>
        <w:textAlignment w:val="baseline"/>
        <w:outlineLvl w:val="3"/>
        <w:rPr>
          <w:b/>
          <w:bCs/>
          <w:sz w:val="28"/>
          <w:szCs w:val="28"/>
        </w:rPr>
      </w:pPr>
      <w:r w:rsidRPr="009360B1">
        <w:rPr>
          <w:b/>
          <w:bCs/>
          <w:sz w:val="28"/>
          <w:szCs w:val="28"/>
        </w:rPr>
        <w:t>Обычай второй№2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b/>
          <w:bCs/>
          <w:sz w:val="28"/>
          <w:szCs w:val="28"/>
          <w:u w:val="single"/>
          <w:bdr w:val="none" w:sz="0" w:space="0" w:color="auto" w:frame="1"/>
        </w:rPr>
        <w:t>Педагог-психолог:</w:t>
      </w:r>
      <w:r w:rsidRPr="009360B1">
        <w:rPr>
          <w:sz w:val="28"/>
          <w:szCs w:val="28"/>
        </w:rPr>
        <w:t> Вижу, хозяйки вы хорошие, а теперь в чистом доме пора бы и о себе позаботится, принарядится. Из украшений больше всего пользовались популярностью конечно бусы. Я предлагаю вам сделать друг другу ожерелья. Повязать друг другу веревочку и сказать пожелания.</w:t>
      </w:r>
      <w:r w:rsidR="00145827">
        <w:rPr>
          <w:sz w:val="28"/>
          <w:szCs w:val="28"/>
        </w:rPr>
        <w:t xml:space="preserve"> Каждому участнику выдается одна длинная нить – основа ожерелья, которую он завязывает у себя на шее и несколько коротких нитей </w:t>
      </w:r>
      <w:proofErr w:type="gramStart"/>
      <w:r w:rsidR="00145827">
        <w:rPr>
          <w:sz w:val="28"/>
          <w:szCs w:val="28"/>
        </w:rPr>
        <w:t>–к</w:t>
      </w:r>
      <w:proofErr w:type="gramEnd"/>
      <w:r w:rsidR="00145827">
        <w:rPr>
          <w:sz w:val="28"/>
          <w:szCs w:val="28"/>
        </w:rPr>
        <w:t>оторые он будет завязывать другим участникам и говорить пожелания.</w:t>
      </w:r>
    </w:p>
    <w:p w:rsidR="009360B1" w:rsidRPr="009360B1" w:rsidRDefault="009360B1" w:rsidP="009360B1">
      <w:pPr>
        <w:pBdr>
          <w:top w:val="single" w:sz="6" w:space="8" w:color="D9D9D9"/>
        </w:pBdr>
        <w:spacing w:line="240" w:lineRule="auto"/>
        <w:jc w:val="center"/>
        <w:textAlignment w:val="baseline"/>
        <w:outlineLvl w:val="3"/>
        <w:rPr>
          <w:b/>
          <w:bCs/>
          <w:sz w:val="28"/>
          <w:szCs w:val="28"/>
        </w:rPr>
      </w:pPr>
      <w:r w:rsidRPr="009360B1">
        <w:rPr>
          <w:b/>
          <w:bCs/>
          <w:sz w:val="28"/>
          <w:szCs w:val="28"/>
        </w:rPr>
        <w:lastRenderedPageBreak/>
        <w:t>Обычай третий№3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b/>
          <w:bCs/>
          <w:sz w:val="28"/>
          <w:szCs w:val="28"/>
          <w:u w:val="single"/>
          <w:bdr w:val="none" w:sz="0" w:space="0" w:color="auto" w:frame="1"/>
        </w:rPr>
        <w:t>Педагог-психолог:</w:t>
      </w:r>
      <w:r w:rsidRPr="009360B1">
        <w:rPr>
          <w:sz w:val="28"/>
          <w:szCs w:val="28"/>
        </w:rPr>
        <w:t xml:space="preserve"> Обычай избавляться от старых обид и долгов прочно входит в нашу жизнь. Налоги то вы все заплатили?  Обязательно следует простить всех обидчиков и помириться с родственниками, соседями, коллегами по работе с которыми вы в ссоре, или на </w:t>
      </w:r>
      <w:proofErr w:type="gramStart"/>
      <w:r w:rsidRPr="009360B1">
        <w:rPr>
          <w:sz w:val="28"/>
          <w:szCs w:val="28"/>
        </w:rPr>
        <w:t>которого</w:t>
      </w:r>
      <w:proofErr w:type="gramEnd"/>
      <w:r w:rsidRPr="009360B1">
        <w:rPr>
          <w:sz w:val="28"/>
          <w:szCs w:val="28"/>
        </w:rPr>
        <w:t xml:space="preserve"> обиделись.  Чтобы избавиться от зла и обид и негатива, открыться для всего хорошего, предлагаю вам </w:t>
      </w:r>
      <w:r w:rsidRPr="009360B1">
        <w:rPr>
          <w:b/>
          <w:sz w:val="28"/>
          <w:szCs w:val="28"/>
        </w:rPr>
        <w:t>«Снежный баскетбол».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sz w:val="28"/>
          <w:szCs w:val="28"/>
        </w:rPr>
        <w:t xml:space="preserve">Пока играет музыка, вам нужно держа в своих руках </w:t>
      </w:r>
      <w:r w:rsidR="00145827" w:rsidRPr="009360B1">
        <w:rPr>
          <w:sz w:val="28"/>
          <w:szCs w:val="28"/>
        </w:rPr>
        <w:t>шарик,</w:t>
      </w:r>
      <w:r w:rsidRPr="009360B1">
        <w:rPr>
          <w:sz w:val="28"/>
          <w:szCs w:val="28"/>
        </w:rPr>
        <w:t xml:space="preserve"> мысленно вложить все свои обиды, огорчения, весь накопленный негатив. Так же предлагаю вложить в этот снежный ком всю </w:t>
      </w:r>
      <w:r w:rsidR="00145827" w:rsidRPr="009360B1">
        <w:rPr>
          <w:sz w:val="28"/>
          <w:szCs w:val="28"/>
        </w:rPr>
        <w:t>усталость,</w:t>
      </w:r>
      <w:r w:rsidRPr="009360B1">
        <w:rPr>
          <w:sz w:val="28"/>
          <w:szCs w:val="28"/>
        </w:rPr>
        <w:t xml:space="preserve"> накопленную за этот год, все свои проблемы. После того как вы мысленно вложите в этот снежок все что </w:t>
      </w:r>
      <w:proofErr w:type="gramStart"/>
      <w:r w:rsidRPr="009360B1">
        <w:rPr>
          <w:sz w:val="28"/>
          <w:szCs w:val="28"/>
        </w:rPr>
        <w:t>хотите</w:t>
      </w:r>
      <w:proofErr w:type="gramEnd"/>
      <w:r w:rsidRPr="009360B1">
        <w:rPr>
          <w:sz w:val="28"/>
          <w:szCs w:val="28"/>
        </w:rPr>
        <w:t xml:space="preserve"> </w:t>
      </w:r>
      <w:r w:rsidR="00145827" w:rsidRPr="009360B1">
        <w:rPr>
          <w:sz w:val="28"/>
          <w:szCs w:val="28"/>
        </w:rPr>
        <w:t>забросьте</w:t>
      </w:r>
      <w:r w:rsidRPr="009360B1">
        <w:rPr>
          <w:sz w:val="28"/>
          <w:szCs w:val="28"/>
        </w:rPr>
        <w:t xml:space="preserve"> свой снежок на сторону другой команды. Пока звучит музыка, мы перебрасываем снежки, как музыка заканчивается, ведем подсчет результатов. Победит та команда, на чьей стороне окажется снежков меньше. Итак, начали.</w:t>
      </w:r>
    </w:p>
    <w:p w:rsidR="009360B1" w:rsidRPr="009360B1" w:rsidRDefault="009360B1" w:rsidP="009360B1">
      <w:pPr>
        <w:spacing w:line="240" w:lineRule="auto"/>
        <w:jc w:val="center"/>
        <w:textAlignment w:val="baseline"/>
        <w:rPr>
          <w:b/>
          <w:sz w:val="28"/>
          <w:szCs w:val="28"/>
        </w:rPr>
      </w:pPr>
      <w:r w:rsidRPr="009360B1">
        <w:rPr>
          <w:b/>
          <w:sz w:val="28"/>
          <w:szCs w:val="28"/>
        </w:rPr>
        <w:t>Обычай четвертый №4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bCs/>
          <w:sz w:val="28"/>
          <w:szCs w:val="28"/>
        </w:rPr>
      </w:pPr>
      <w:r w:rsidRPr="009360B1">
        <w:rPr>
          <w:b/>
          <w:bCs/>
          <w:sz w:val="28"/>
          <w:szCs w:val="28"/>
          <w:u w:val="single"/>
          <w:bdr w:val="none" w:sz="0" w:space="0" w:color="auto" w:frame="1"/>
        </w:rPr>
        <w:t>Педагог-психолог:</w:t>
      </w:r>
      <w:r w:rsidRPr="009360B1">
        <w:rPr>
          <w:sz w:val="28"/>
          <w:szCs w:val="28"/>
        </w:rPr>
        <w:t xml:space="preserve"> Какие же посиделки без песен. В старину любили </w:t>
      </w:r>
      <w:proofErr w:type="spellStart"/>
      <w:r w:rsidRPr="009360B1">
        <w:rPr>
          <w:sz w:val="28"/>
          <w:szCs w:val="28"/>
        </w:rPr>
        <w:t>краснодевицы</w:t>
      </w:r>
      <w:proofErr w:type="spellEnd"/>
      <w:r w:rsidRPr="009360B1">
        <w:rPr>
          <w:sz w:val="28"/>
          <w:szCs w:val="28"/>
        </w:rPr>
        <w:t xml:space="preserve"> песни петь. Предлагаю и вам красавицы песни спеть. Какие песни на зимнюю тематику вы знаете. Давайте споем или просто назовем песню или несколько строк.</w:t>
      </w:r>
      <w:r w:rsidR="00145827">
        <w:rPr>
          <w:sz w:val="28"/>
          <w:szCs w:val="28"/>
        </w:rPr>
        <w:t xml:space="preserve"> Команды по очереди исполняют по несколько строк песен, за каждую получают по бублику.</w:t>
      </w:r>
    </w:p>
    <w:p w:rsidR="009360B1" w:rsidRPr="009360B1" w:rsidRDefault="009360B1" w:rsidP="009360B1">
      <w:pPr>
        <w:pBdr>
          <w:top w:val="single" w:sz="6" w:space="8" w:color="D9D9D9"/>
        </w:pBdr>
        <w:spacing w:line="240" w:lineRule="auto"/>
        <w:jc w:val="center"/>
        <w:textAlignment w:val="baseline"/>
        <w:outlineLvl w:val="3"/>
        <w:rPr>
          <w:b/>
          <w:bCs/>
          <w:sz w:val="28"/>
          <w:szCs w:val="28"/>
        </w:rPr>
      </w:pPr>
      <w:r w:rsidRPr="009360B1">
        <w:rPr>
          <w:b/>
          <w:bCs/>
          <w:sz w:val="28"/>
          <w:szCs w:val="28"/>
        </w:rPr>
        <w:t>Обычай пятый №5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b/>
          <w:bCs/>
          <w:sz w:val="28"/>
          <w:szCs w:val="28"/>
          <w:u w:val="single"/>
          <w:bdr w:val="none" w:sz="0" w:space="0" w:color="auto" w:frame="1"/>
        </w:rPr>
        <w:t>Педагог-психолог:</w:t>
      </w:r>
      <w:r w:rsidRPr="009360B1">
        <w:rPr>
          <w:sz w:val="28"/>
          <w:szCs w:val="28"/>
        </w:rPr>
        <w:t xml:space="preserve"> Какие же посиделки без гаданий. </w:t>
      </w:r>
      <w:r w:rsidRPr="009360B1">
        <w:rPr>
          <w:sz w:val="28"/>
          <w:szCs w:val="28"/>
          <w:shd w:val="clear" w:color="auto" w:fill="FFFFFF"/>
        </w:rPr>
        <w:t>Способов гадания много ведали девицы: раскладывали бобы по счету, капали воск в чашу с водой. На супрядках гадали на ниточках. Две нити нарекала девица своим именем и именем парня, что ей люб, бросала нити в таз с водой, смотрела: вместе ли поплывут ниточки, ждать ли свадьбы с милым? </w:t>
      </w:r>
      <w:r w:rsidRPr="009360B1">
        <w:rPr>
          <w:sz w:val="28"/>
          <w:szCs w:val="28"/>
        </w:rPr>
        <w:t xml:space="preserve">Каждый человек в эту пору загадывает самое заветное желание, верит в волшебство и чудо. У нас есть для вас тоже билеты с предсказаниями, нужно лишь поверить в чудо и предсказание исполнится. </w:t>
      </w:r>
      <w:r w:rsidR="00E8059D">
        <w:rPr>
          <w:sz w:val="28"/>
          <w:szCs w:val="28"/>
        </w:rPr>
        <w:t>Участники передают друг другу шкатулку с предсказаниями и вытаскивают себе по 1, зачитывают</w:t>
      </w:r>
      <w:proofErr w:type="gramStart"/>
      <w:r w:rsidR="00E8059D">
        <w:rPr>
          <w:sz w:val="28"/>
          <w:szCs w:val="28"/>
        </w:rPr>
        <w:t>.</w:t>
      </w:r>
      <w:proofErr w:type="gramEnd"/>
      <w:r w:rsidR="00E8059D">
        <w:rPr>
          <w:sz w:val="28"/>
          <w:szCs w:val="28"/>
        </w:rPr>
        <w:t xml:space="preserve"> (</w:t>
      </w:r>
      <w:proofErr w:type="gramStart"/>
      <w:r w:rsidR="00E8059D">
        <w:rPr>
          <w:sz w:val="28"/>
          <w:szCs w:val="28"/>
        </w:rPr>
        <w:t>п</w:t>
      </w:r>
      <w:proofErr w:type="gramEnd"/>
      <w:r w:rsidR="00E8059D">
        <w:rPr>
          <w:sz w:val="28"/>
          <w:szCs w:val="28"/>
        </w:rPr>
        <w:t>риложение 3)</w:t>
      </w:r>
    </w:p>
    <w:p w:rsidR="009360B1" w:rsidRPr="009360B1" w:rsidRDefault="009360B1" w:rsidP="009360B1">
      <w:pPr>
        <w:pBdr>
          <w:top w:val="single" w:sz="6" w:space="8" w:color="D9D9D9"/>
        </w:pBdr>
        <w:spacing w:line="240" w:lineRule="auto"/>
        <w:jc w:val="center"/>
        <w:textAlignment w:val="baseline"/>
        <w:outlineLvl w:val="3"/>
        <w:rPr>
          <w:b/>
          <w:bCs/>
          <w:sz w:val="28"/>
          <w:szCs w:val="28"/>
        </w:rPr>
      </w:pPr>
      <w:r w:rsidRPr="009360B1">
        <w:rPr>
          <w:b/>
          <w:bCs/>
          <w:sz w:val="28"/>
          <w:szCs w:val="28"/>
        </w:rPr>
        <w:t>Заключительная часть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b/>
          <w:bCs/>
          <w:sz w:val="28"/>
          <w:szCs w:val="28"/>
          <w:u w:val="single"/>
          <w:bdr w:val="none" w:sz="0" w:space="0" w:color="auto" w:frame="1"/>
        </w:rPr>
        <w:t>Педагог-психолог:</w:t>
      </w:r>
      <w:r w:rsidRPr="009360B1">
        <w:rPr>
          <w:sz w:val="28"/>
          <w:szCs w:val="28"/>
        </w:rPr>
        <w:t> Вот и все! Это был наш последний обычай. Теперь, красны девицы, сушки в своих блюдцах. Будем победителя выявлять. (</w:t>
      </w:r>
      <w:r w:rsidRPr="009360B1">
        <w:rPr>
          <w:i/>
          <w:iCs/>
          <w:sz w:val="28"/>
          <w:szCs w:val="28"/>
          <w:bdr w:val="none" w:sz="0" w:space="0" w:color="auto" w:frame="1"/>
        </w:rPr>
        <w:t>Команды подсчитывают свои трофеи и сообщают результаты</w:t>
      </w:r>
      <w:r w:rsidRPr="009360B1">
        <w:rPr>
          <w:sz w:val="28"/>
          <w:szCs w:val="28"/>
        </w:rPr>
        <w:t>.)</w:t>
      </w:r>
    </w:p>
    <w:p w:rsidR="009360B1" w:rsidRP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sz w:val="28"/>
          <w:szCs w:val="28"/>
        </w:rPr>
        <w:t>Что ж, победить на наших посиделках – большой почет. Да только и проиграть – не велика потеря. Потому как наша цель была не выявить победителя, а весело время провести в нашей дружной компании.</w:t>
      </w:r>
    </w:p>
    <w:p w:rsidR="009360B1" w:rsidRDefault="009360B1" w:rsidP="009360B1">
      <w:pPr>
        <w:spacing w:line="240" w:lineRule="auto"/>
        <w:jc w:val="both"/>
        <w:textAlignment w:val="baseline"/>
        <w:rPr>
          <w:sz w:val="28"/>
          <w:szCs w:val="28"/>
        </w:rPr>
      </w:pPr>
      <w:r w:rsidRPr="009360B1">
        <w:rPr>
          <w:bCs/>
          <w:sz w:val="28"/>
          <w:szCs w:val="28"/>
          <w:bdr w:val="none" w:sz="0" w:space="0" w:color="auto" w:frame="1"/>
        </w:rPr>
        <w:t>Примечание.</w:t>
      </w:r>
      <w:r w:rsidRPr="009360B1">
        <w:rPr>
          <w:sz w:val="28"/>
          <w:szCs w:val="28"/>
        </w:rPr>
        <w:t xml:space="preserve"> В конце </w:t>
      </w:r>
      <w:proofErr w:type="spellStart"/>
      <w:r w:rsidRPr="009360B1">
        <w:rPr>
          <w:sz w:val="28"/>
          <w:szCs w:val="28"/>
        </w:rPr>
        <w:t>тренингового</w:t>
      </w:r>
      <w:proofErr w:type="spellEnd"/>
      <w:r w:rsidRPr="009360B1">
        <w:rPr>
          <w:sz w:val="28"/>
          <w:szCs w:val="28"/>
        </w:rPr>
        <w:t xml:space="preserve"> занятия пров</w:t>
      </w:r>
      <w:r w:rsidR="002F648B">
        <w:rPr>
          <w:sz w:val="28"/>
          <w:szCs w:val="28"/>
        </w:rPr>
        <w:t>одится</w:t>
      </w:r>
      <w:r w:rsidRPr="009360B1">
        <w:rPr>
          <w:sz w:val="28"/>
          <w:szCs w:val="28"/>
        </w:rPr>
        <w:t xml:space="preserve"> чаепитие.</w:t>
      </w:r>
    </w:p>
    <w:p w:rsidR="002F648B" w:rsidRDefault="002F648B" w:rsidP="009360B1">
      <w:pPr>
        <w:spacing w:line="240" w:lineRule="auto"/>
        <w:jc w:val="both"/>
        <w:textAlignment w:val="baseline"/>
        <w:rPr>
          <w:sz w:val="28"/>
          <w:szCs w:val="28"/>
        </w:rPr>
      </w:pPr>
    </w:p>
    <w:p w:rsidR="002F648B" w:rsidRDefault="002F648B" w:rsidP="009360B1">
      <w:pPr>
        <w:spacing w:line="240" w:lineRule="auto"/>
        <w:jc w:val="both"/>
        <w:textAlignment w:val="baseline"/>
        <w:rPr>
          <w:sz w:val="28"/>
          <w:szCs w:val="28"/>
        </w:rPr>
      </w:pPr>
    </w:p>
    <w:p w:rsidR="002F648B" w:rsidRDefault="002F648B" w:rsidP="009360B1">
      <w:pPr>
        <w:spacing w:line="240" w:lineRule="auto"/>
        <w:jc w:val="both"/>
        <w:textAlignment w:val="baseline"/>
        <w:rPr>
          <w:sz w:val="28"/>
          <w:szCs w:val="28"/>
        </w:rPr>
      </w:pPr>
    </w:p>
    <w:p w:rsidR="00E8059D" w:rsidRPr="0096792F" w:rsidRDefault="00E8059D" w:rsidP="00E8059D">
      <w:pPr>
        <w:pStyle w:val="4"/>
        <w:spacing w:before="0" w:after="0" w:line="240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Приложение3</w:t>
      </w:r>
    </w:p>
    <w:p w:rsidR="00E8059D" w:rsidRDefault="00E8059D" w:rsidP="009360B1">
      <w:pPr>
        <w:spacing w:line="240" w:lineRule="auto"/>
        <w:jc w:val="both"/>
        <w:textAlignment w:val="baseline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643"/>
      </w:tblGrid>
      <w:tr w:rsidR="00E8059D" w:rsidRPr="00E8059D" w:rsidTr="00361C7E">
        <w:tc>
          <w:tcPr>
            <w:tcW w:w="5637" w:type="dxa"/>
          </w:tcPr>
          <w:p w:rsidR="00E8059D" w:rsidRPr="00E8059D" w:rsidRDefault="00E8059D" w:rsidP="00361C7E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</w:pPr>
            <w:r w:rsidRPr="00E8059D">
              <w:t>Если внезапно впадёте вы в детство –</w:t>
            </w:r>
            <w:r w:rsidRPr="00E8059D">
              <w:br/>
              <w:t>Значит, грозит вам большое наследство.</w:t>
            </w:r>
          </w:p>
          <w:p w:rsidR="00E8059D" w:rsidRPr="00E8059D" w:rsidRDefault="00E8059D" w:rsidP="00361C7E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</w:pPr>
            <w:r w:rsidRPr="00E8059D">
              <w:t>Если в четверг вы с пути вдруг свернёте –</w:t>
            </w:r>
            <w:r w:rsidRPr="00E8059D">
              <w:br/>
              <w:t>Много подарков себе соберёте!</w:t>
            </w:r>
            <w:r w:rsidRPr="00E8059D">
              <w:br/>
            </w:r>
          </w:p>
          <w:p w:rsidR="00E8059D" w:rsidRPr="00E8059D" w:rsidRDefault="00E8059D" w:rsidP="00361C7E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Если вас клюнет варёный индюк –</w:t>
            </w:r>
            <w:r w:rsidRPr="00E8059D">
              <w:br/>
              <w:t>Ждите подарок – крутой ноутбук!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В кабинет к начальнику задом вы войдите –</w:t>
            </w:r>
            <w:r w:rsidRPr="00E8059D">
              <w:br/>
              <w:t>Точно повышения вы не избежите!</w:t>
            </w:r>
            <w:r w:rsidRPr="00E8059D">
              <w:br/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Если солнце лучом в глаз вам метит –</w:t>
            </w:r>
            <w:r w:rsidRPr="00E8059D">
              <w:br/>
              <w:t>Знать, работа вам новая светит!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Если вам птичка в окно постучит –</w:t>
            </w:r>
            <w:r w:rsidRPr="00E8059D">
              <w:br/>
              <w:t>Значит, удача на крыльях летит!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Коль завсегдатаем будете Клуба –</w:t>
            </w:r>
            <w:r w:rsidRPr="00E8059D">
              <w:br/>
              <w:t>Ближе к зиме ожидайте вы шубу!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Если сядете в салазки –</w:t>
            </w:r>
            <w:r w:rsidRPr="00E8059D">
              <w:br/>
              <w:t>Целый год пройдёт, как в сказке!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Если за грудь вас схватила судьба –</w:t>
            </w:r>
            <w:r w:rsidRPr="00E8059D">
              <w:br/>
              <w:t>В бизнесе будет удача всегда!</w:t>
            </w:r>
            <w:r w:rsidRPr="00E8059D">
              <w:br/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Если с разбега нырнёте вы в воду –</w:t>
            </w:r>
            <w:r w:rsidRPr="00E8059D">
              <w:br/>
              <w:t>Ждёт прибавление вас к концу года!</w:t>
            </w:r>
            <w:r w:rsidRPr="00E8059D">
              <w:br/>
            </w:r>
            <w:r w:rsidRPr="00E8059D">
              <w:br/>
              <w:t>Если за вечер массаж сделать всем –</w:t>
            </w:r>
            <w:r w:rsidRPr="00E8059D">
              <w:br/>
              <w:t>То сам собой заведётся гарем!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Если взлетите, ресницами хлопая –</w:t>
            </w:r>
            <w:r w:rsidRPr="00E8059D">
              <w:br/>
              <w:t>То путешествие ждёт вас далёкое!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Если ночью снятся эротические сны –</w:t>
            </w:r>
            <w:r w:rsidRPr="00E8059D">
              <w:br/>
              <w:t>Это значит, станете вы героем СМИ!</w:t>
            </w:r>
            <w:r w:rsidRPr="00E8059D">
              <w:br/>
            </w:r>
            <w:r w:rsidRPr="00E8059D">
              <w:br/>
              <w:t>Вставьте в волосы цветы –</w:t>
            </w:r>
            <w:r w:rsidRPr="00E8059D">
              <w:br/>
              <w:t xml:space="preserve">Это к </w:t>
            </w:r>
            <w:proofErr w:type="spellStart"/>
            <w:r w:rsidRPr="00E8059D">
              <w:t>сбытию</w:t>
            </w:r>
            <w:proofErr w:type="spellEnd"/>
            <w:r w:rsidRPr="00E8059D">
              <w:t xml:space="preserve"> мечты!</w:t>
            </w:r>
            <w:r w:rsidRPr="00E8059D">
              <w:br/>
            </w:r>
          </w:p>
        </w:tc>
        <w:tc>
          <w:tcPr>
            <w:tcW w:w="5244" w:type="dxa"/>
          </w:tcPr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Угостите друзей экзотическим блюдом -</w:t>
            </w:r>
            <w:r w:rsidRPr="00E8059D">
              <w:br/>
              <w:t>И найдёте в снегу перстенёк с изумрудом!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Если кукушка «ку-ку» пропоёт –</w:t>
            </w:r>
            <w:r w:rsidRPr="00E8059D">
              <w:br/>
              <w:t>То хвост проблем сам собой отпадёт!</w:t>
            </w:r>
          </w:p>
          <w:p w:rsid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Услышите крик попугая весёлый –</w:t>
            </w:r>
            <w:r w:rsidRPr="00E8059D">
              <w:br/>
              <w:t>Это вам знак – будете новосёлом!</w:t>
            </w:r>
            <w:r w:rsidRPr="00E8059D">
              <w:br/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Коль в лоб получили приличный удар –</w:t>
            </w:r>
            <w:r w:rsidRPr="00E8059D">
              <w:br/>
              <w:t>Откроется в вас ясновиденья дар!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Коль поскользнулся, назад не гляди –</w:t>
            </w:r>
            <w:r w:rsidRPr="00E8059D">
              <w:br/>
            </w:r>
            <w:proofErr w:type="gramStart"/>
            <w:r w:rsidRPr="00E8059D">
              <w:t>Шикарный</w:t>
            </w:r>
            <w:proofErr w:type="gramEnd"/>
            <w:r w:rsidRPr="00E8059D">
              <w:t xml:space="preserve"> авто ждёт тебя впереди!</w:t>
            </w:r>
          </w:p>
          <w:p w:rsid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Коль упадёте в парилке с полка –</w:t>
            </w:r>
            <w:r w:rsidRPr="00E8059D">
              <w:br/>
              <w:t xml:space="preserve">Деньги грести </w:t>
            </w:r>
            <w:proofErr w:type="gramStart"/>
            <w:r w:rsidRPr="00E8059D">
              <w:t>аж</w:t>
            </w:r>
            <w:proofErr w:type="gramEnd"/>
            <w:r w:rsidRPr="00E8059D">
              <w:t xml:space="preserve"> устанет рука!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Выйдя из дома, направо глядите –</w:t>
            </w:r>
            <w:r w:rsidRPr="00E8059D">
              <w:br/>
              <w:t>В конкурсе вы красоты победите!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Однажды, когда вы проспите работу, </w:t>
            </w:r>
            <w:r w:rsidRPr="00E8059D">
              <w:br/>
              <w:t>Вас ваша судьба поцелует с налёту!</w:t>
            </w:r>
          </w:p>
          <w:p w:rsid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Если в неделю по разу влюбляться –</w:t>
            </w:r>
            <w:r w:rsidRPr="00E8059D">
              <w:br/>
              <w:t>Помолодеете лет на пятнадцать!</w:t>
            </w:r>
          </w:p>
          <w:p w:rsid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Кто-то случайно заехал вам в глаз?</w:t>
            </w:r>
            <w:r w:rsidRPr="00E8059D">
              <w:br/>
              <w:t xml:space="preserve">Знать, оттопырятся </w:t>
            </w:r>
            <w:proofErr w:type="spellStart"/>
            <w:r w:rsidRPr="00E8059D">
              <w:t>чакры</w:t>
            </w:r>
            <w:proofErr w:type="spellEnd"/>
            <w:r w:rsidRPr="00E8059D">
              <w:t xml:space="preserve"> у вас!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Коль караоке сто раз пропоёте –</w:t>
            </w:r>
            <w:r w:rsidRPr="00E8059D">
              <w:br/>
              <w:t>Новой звездой на эстраде взойдёте!</w:t>
            </w:r>
          </w:p>
          <w:p w:rsid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Неожиданный прикол -</w:t>
            </w:r>
            <w:r w:rsidRPr="00E8059D">
              <w:br/>
              <w:t>Вам подарят... ледокол!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br/>
              <w:t>Летом на нудистском пляже</w:t>
            </w:r>
            <w:r w:rsidRPr="00E8059D">
              <w:br/>
              <w:t>Ваше счастье рядом ляжет!</w:t>
            </w: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</w:p>
          <w:p w:rsidR="00E8059D" w:rsidRPr="00E8059D" w:rsidRDefault="00E8059D" w:rsidP="00361C7E">
            <w:pPr>
              <w:pStyle w:val="a7"/>
              <w:spacing w:before="0" w:beforeAutospacing="0" w:after="0" w:afterAutospacing="0"/>
              <w:textAlignment w:val="baseline"/>
            </w:pPr>
            <w:r w:rsidRPr="00E8059D">
              <w:t>Если вас куснут за УШ –</w:t>
            </w:r>
            <w:r w:rsidRPr="00E8059D">
              <w:br/>
              <w:t>Выпадет огромный куш!</w:t>
            </w:r>
            <w:r w:rsidRPr="00E8059D">
              <w:br/>
            </w:r>
          </w:p>
        </w:tc>
      </w:tr>
    </w:tbl>
    <w:p w:rsidR="00E8059D" w:rsidRPr="00E8059D" w:rsidRDefault="00E8059D" w:rsidP="00E8059D">
      <w:pPr>
        <w:rPr>
          <w:sz w:val="28"/>
          <w:szCs w:val="28"/>
        </w:rPr>
      </w:pPr>
    </w:p>
    <w:sectPr w:rsidR="00E8059D" w:rsidRPr="00E8059D" w:rsidSect="009679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22BF2933"/>
    <w:multiLevelType w:val="multilevel"/>
    <w:tmpl w:val="9C668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7A2A49"/>
    <w:multiLevelType w:val="multilevel"/>
    <w:tmpl w:val="BC160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10745"/>
    <w:multiLevelType w:val="multilevel"/>
    <w:tmpl w:val="62DC0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2AE"/>
    <w:rsid w:val="00010D24"/>
    <w:rsid w:val="0008291B"/>
    <w:rsid w:val="00145827"/>
    <w:rsid w:val="00164B24"/>
    <w:rsid w:val="00223808"/>
    <w:rsid w:val="00235E5F"/>
    <w:rsid w:val="002579EA"/>
    <w:rsid w:val="002F1601"/>
    <w:rsid w:val="002F648B"/>
    <w:rsid w:val="003E35EA"/>
    <w:rsid w:val="00487DEE"/>
    <w:rsid w:val="004F637F"/>
    <w:rsid w:val="006B66EB"/>
    <w:rsid w:val="00814E0C"/>
    <w:rsid w:val="008B02AE"/>
    <w:rsid w:val="008C02CB"/>
    <w:rsid w:val="009360B1"/>
    <w:rsid w:val="0096792F"/>
    <w:rsid w:val="00A318EB"/>
    <w:rsid w:val="00A46DC0"/>
    <w:rsid w:val="00AE47A0"/>
    <w:rsid w:val="00B35608"/>
    <w:rsid w:val="00D22179"/>
    <w:rsid w:val="00E25CB4"/>
    <w:rsid w:val="00E8059D"/>
    <w:rsid w:val="00E85991"/>
    <w:rsid w:val="00EC066B"/>
    <w:rsid w:val="00F033CC"/>
    <w:rsid w:val="00F2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92F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60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96792F"/>
    <w:pPr>
      <w:keepNext/>
      <w:spacing w:before="240" w:after="60" w:line="440" w:lineRule="atLeast"/>
      <w:outlineLvl w:val="3"/>
    </w:pPr>
    <w:rPr>
      <w:b/>
      <w:bCs/>
      <w:sz w:val="38"/>
      <w:szCs w:val="38"/>
    </w:rPr>
  </w:style>
  <w:style w:type="paragraph" w:styleId="6">
    <w:name w:val="heading 6"/>
    <w:basedOn w:val="a"/>
    <w:next w:val="a"/>
    <w:link w:val="60"/>
    <w:qFormat/>
    <w:rsid w:val="0096792F"/>
    <w:pPr>
      <w:spacing w:before="240" w:after="60" w:line="340" w:lineRule="atLeast"/>
      <w:outlineLvl w:val="5"/>
    </w:pPr>
    <w:rPr>
      <w:rFonts w:ascii="Arial" w:eastAsia="Arial" w:hAnsi="Arial" w:cs="Arial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6792F"/>
    <w:rPr>
      <w:rFonts w:ascii="Times New Roman" w:eastAsia="Times New Roman" w:hAnsi="Times New Roman" w:cs="Times New Roman"/>
      <w:b/>
      <w:bCs/>
      <w:sz w:val="38"/>
      <w:szCs w:val="38"/>
      <w:lang w:eastAsia="ru-RU"/>
    </w:rPr>
  </w:style>
  <w:style w:type="character" w:customStyle="1" w:styleId="60">
    <w:name w:val="Заголовок 6 Знак"/>
    <w:basedOn w:val="a0"/>
    <w:link w:val="6"/>
    <w:rsid w:val="0096792F"/>
    <w:rPr>
      <w:rFonts w:ascii="Arial" w:eastAsia="Arial" w:hAnsi="Arial" w:cs="Arial"/>
      <w:b/>
      <w:bCs/>
      <w:sz w:val="27"/>
      <w:szCs w:val="27"/>
      <w:lang w:eastAsia="ru-RU"/>
    </w:rPr>
  </w:style>
  <w:style w:type="paragraph" w:customStyle="1" w:styleId="complexheader-p">
    <w:name w:val="complexheader-p"/>
    <w:basedOn w:val="a"/>
    <w:rsid w:val="0096792F"/>
  </w:style>
  <w:style w:type="paragraph" w:customStyle="1" w:styleId="remark-p">
    <w:name w:val="remark-p"/>
    <w:basedOn w:val="a"/>
    <w:rsid w:val="0096792F"/>
    <w:rPr>
      <w:rFonts w:ascii="Times" w:eastAsia="Times" w:hAnsi="Times" w:cs="Times"/>
      <w:sz w:val="18"/>
      <w:szCs w:val="18"/>
    </w:rPr>
  </w:style>
  <w:style w:type="paragraph" w:customStyle="1" w:styleId="complextext-p">
    <w:name w:val="complextext-p"/>
    <w:basedOn w:val="a"/>
    <w:rsid w:val="0096792F"/>
  </w:style>
  <w:style w:type="paragraph" w:customStyle="1" w:styleId="Ul">
    <w:name w:val="Ul"/>
    <w:basedOn w:val="a"/>
    <w:rsid w:val="0096792F"/>
  </w:style>
  <w:style w:type="character" w:customStyle="1" w:styleId="Spanletter">
    <w:name w:val="Span_letter"/>
    <w:basedOn w:val="a0"/>
    <w:rsid w:val="0096792F"/>
  </w:style>
  <w:style w:type="character" w:customStyle="1" w:styleId="Spanlink">
    <w:name w:val="Span_link"/>
    <w:basedOn w:val="a0"/>
    <w:rsid w:val="0096792F"/>
    <w:rPr>
      <w:color w:val="008200"/>
    </w:rPr>
  </w:style>
  <w:style w:type="paragraph" w:customStyle="1" w:styleId="Thtable-thead-th">
    <w:name w:val="Th_table-thead-th"/>
    <w:basedOn w:val="a"/>
    <w:rsid w:val="0096792F"/>
    <w:pPr>
      <w:spacing w:line="292" w:lineRule="atLeast"/>
    </w:pPr>
    <w:rPr>
      <w:rFonts w:ascii="Arial" w:eastAsia="Arial" w:hAnsi="Arial" w:cs="Arial"/>
      <w:b/>
      <w:bCs/>
      <w:color w:val="C40E0E"/>
      <w:sz w:val="18"/>
      <w:szCs w:val="18"/>
    </w:rPr>
  </w:style>
  <w:style w:type="paragraph" w:customStyle="1" w:styleId="Tdtable-td">
    <w:name w:val="Td_table-td"/>
    <w:basedOn w:val="a"/>
    <w:rsid w:val="0096792F"/>
    <w:pPr>
      <w:spacing w:line="292" w:lineRule="atLeast"/>
    </w:pPr>
    <w:rPr>
      <w:rFonts w:ascii="Arial" w:eastAsia="Arial" w:hAnsi="Arial" w:cs="Arial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9679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92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67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№3"/>
    <w:basedOn w:val="a0"/>
    <w:rsid w:val="003E35EA"/>
    <w:rPr>
      <w:rFonts w:ascii="Segoe UI" w:eastAsia="Segoe UI" w:hAnsi="Segoe UI" w:cs="Segoe UI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E25CB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7">
    <w:name w:val="Normal (Web)"/>
    <w:basedOn w:val="a"/>
    <w:uiPriority w:val="99"/>
    <w:unhideWhenUsed/>
    <w:rsid w:val="00EC066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6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92F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60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96792F"/>
    <w:pPr>
      <w:keepNext/>
      <w:spacing w:before="240" w:after="60" w:line="440" w:lineRule="atLeast"/>
      <w:outlineLvl w:val="3"/>
    </w:pPr>
    <w:rPr>
      <w:b/>
      <w:bCs/>
      <w:sz w:val="38"/>
      <w:szCs w:val="38"/>
    </w:rPr>
  </w:style>
  <w:style w:type="paragraph" w:styleId="6">
    <w:name w:val="heading 6"/>
    <w:basedOn w:val="a"/>
    <w:next w:val="a"/>
    <w:link w:val="60"/>
    <w:qFormat/>
    <w:rsid w:val="0096792F"/>
    <w:pPr>
      <w:spacing w:before="240" w:after="60" w:line="340" w:lineRule="atLeast"/>
      <w:outlineLvl w:val="5"/>
    </w:pPr>
    <w:rPr>
      <w:rFonts w:ascii="Arial" w:eastAsia="Arial" w:hAnsi="Arial" w:cs="Arial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6792F"/>
    <w:rPr>
      <w:rFonts w:ascii="Times New Roman" w:eastAsia="Times New Roman" w:hAnsi="Times New Roman" w:cs="Times New Roman"/>
      <w:b/>
      <w:bCs/>
      <w:sz w:val="38"/>
      <w:szCs w:val="38"/>
      <w:lang w:eastAsia="ru-RU"/>
    </w:rPr>
  </w:style>
  <w:style w:type="character" w:customStyle="1" w:styleId="60">
    <w:name w:val="Заголовок 6 Знак"/>
    <w:basedOn w:val="a0"/>
    <w:link w:val="6"/>
    <w:rsid w:val="0096792F"/>
    <w:rPr>
      <w:rFonts w:ascii="Arial" w:eastAsia="Arial" w:hAnsi="Arial" w:cs="Arial"/>
      <w:b/>
      <w:bCs/>
      <w:sz w:val="27"/>
      <w:szCs w:val="27"/>
      <w:lang w:eastAsia="ru-RU"/>
    </w:rPr>
  </w:style>
  <w:style w:type="paragraph" w:customStyle="1" w:styleId="complexheader-p">
    <w:name w:val="complexheader-p"/>
    <w:basedOn w:val="a"/>
    <w:rsid w:val="0096792F"/>
  </w:style>
  <w:style w:type="paragraph" w:customStyle="1" w:styleId="remark-p">
    <w:name w:val="remark-p"/>
    <w:basedOn w:val="a"/>
    <w:rsid w:val="0096792F"/>
    <w:rPr>
      <w:rFonts w:ascii="Times" w:eastAsia="Times" w:hAnsi="Times" w:cs="Times"/>
      <w:sz w:val="18"/>
      <w:szCs w:val="18"/>
    </w:rPr>
  </w:style>
  <w:style w:type="paragraph" w:customStyle="1" w:styleId="complextext-p">
    <w:name w:val="complextext-p"/>
    <w:basedOn w:val="a"/>
    <w:rsid w:val="0096792F"/>
  </w:style>
  <w:style w:type="paragraph" w:customStyle="1" w:styleId="Ul">
    <w:name w:val="Ul"/>
    <w:basedOn w:val="a"/>
    <w:rsid w:val="0096792F"/>
  </w:style>
  <w:style w:type="character" w:customStyle="1" w:styleId="Spanletter">
    <w:name w:val="Span_letter"/>
    <w:basedOn w:val="a0"/>
    <w:rsid w:val="0096792F"/>
  </w:style>
  <w:style w:type="character" w:customStyle="1" w:styleId="Spanlink">
    <w:name w:val="Span_link"/>
    <w:basedOn w:val="a0"/>
    <w:rsid w:val="0096792F"/>
    <w:rPr>
      <w:color w:val="008200"/>
    </w:rPr>
  </w:style>
  <w:style w:type="paragraph" w:customStyle="1" w:styleId="Thtable-thead-th">
    <w:name w:val="Th_table-thead-th"/>
    <w:basedOn w:val="a"/>
    <w:rsid w:val="0096792F"/>
    <w:pPr>
      <w:spacing w:line="292" w:lineRule="atLeast"/>
    </w:pPr>
    <w:rPr>
      <w:rFonts w:ascii="Arial" w:eastAsia="Arial" w:hAnsi="Arial" w:cs="Arial"/>
      <w:b/>
      <w:bCs/>
      <w:color w:val="C40E0E"/>
      <w:sz w:val="18"/>
      <w:szCs w:val="18"/>
    </w:rPr>
  </w:style>
  <w:style w:type="paragraph" w:customStyle="1" w:styleId="Tdtable-td">
    <w:name w:val="Td_table-td"/>
    <w:basedOn w:val="a"/>
    <w:rsid w:val="0096792F"/>
    <w:pPr>
      <w:spacing w:line="292" w:lineRule="atLeast"/>
    </w:pPr>
    <w:rPr>
      <w:rFonts w:ascii="Arial" w:eastAsia="Arial" w:hAnsi="Arial" w:cs="Arial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9679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92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67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№3"/>
    <w:basedOn w:val="a0"/>
    <w:rsid w:val="003E35EA"/>
    <w:rPr>
      <w:rFonts w:ascii="Segoe UI" w:eastAsia="Segoe UI" w:hAnsi="Segoe UI" w:cs="Segoe UI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E25CB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7">
    <w:name w:val="Normal (Web)"/>
    <w:basedOn w:val="a"/>
    <w:uiPriority w:val="99"/>
    <w:unhideWhenUsed/>
    <w:rsid w:val="00EC066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6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B036-D9D3-44D5-9686-06061715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Психолог 2</cp:lastModifiedBy>
  <cp:revision>15</cp:revision>
  <cp:lastPrinted>2019-10-16T16:41:00Z</cp:lastPrinted>
  <dcterms:created xsi:type="dcterms:W3CDTF">2018-11-28T14:40:00Z</dcterms:created>
  <dcterms:modified xsi:type="dcterms:W3CDTF">2025-05-19T07:24:00Z</dcterms:modified>
</cp:coreProperties>
</file>