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38" w:rsidRPr="005A22D7" w:rsidRDefault="00174F38" w:rsidP="00174F3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формирования развития и оценки функциональной грамотности школьников.</w:t>
      </w:r>
    </w:p>
    <w:p w:rsidR="00174F38" w:rsidRPr="005A22D7" w:rsidRDefault="00174F38" w:rsidP="00174F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Фролова Дарья Александровна, учитель начальных классов МАОУ </w:t>
      </w:r>
      <w:proofErr w:type="spellStart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Краснокаменской</w:t>
      </w:r>
      <w:proofErr w:type="spellEnd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«СОШ №2» г. </w:t>
      </w:r>
      <w:proofErr w:type="spellStart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Краснокаменска</w:t>
      </w:r>
      <w:proofErr w:type="spellEnd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F38" w:rsidRPr="005A22D7" w:rsidRDefault="00174F38" w:rsidP="00174F3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F38" w:rsidRPr="005A22D7" w:rsidRDefault="008E43FB" w:rsidP="00174F38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A22D7">
        <w:rPr>
          <w:rFonts w:ascii="Times New Roman" w:hAnsi="Times New Roman" w:cs="Times New Roman"/>
          <w:sz w:val="24"/>
          <w:szCs w:val="24"/>
        </w:rPr>
        <w:t>Сегодня мы</w:t>
      </w:r>
      <w:r w:rsidR="00174F38" w:rsidRPr="005A22D7">
        <w:rPr>
          <w:rFonts w:ascii="Times New Roman" w:hAnsi="Times New Roman" w:cs="Times New Roman"/>
          <w:sz w:val="24"/>
          <w:szCs w:val="24"/>
        </w:rPr>
        <w:t xml:space="preserve"> живем в эпоху стремительного развития информационных технологий. Относиться к ним можно по-разному, но суть от этого не изменится - таковы наши современные реалии. </w:t>
      </w:r>
      <w:r w:rsidRPr="005A22D7">
        <w:rPr>
          <w:rFonts w:ascii="Times New Roman" w:hAnsi="Times New Roman" w:cs="Times New Roman"/>
          <w:sz w:val="24"/>
          <w:szCs w:val="24"/>
        </w:rPr>
        <w:t xml:space="preserve">На нас сегодня ежедневно </w:t>
      </w:r>
      <w:r w:rsidR="00174F38" w:rsidRPr="005A22D7">
        <w:rPr>
          <w:rFonts w:ascii="Times New Roman" w:hAnsi="Times New Roman" w:cs="Times New Roman"/>
          <w:sz w:val="24"/>
          <w:szCs w:val="24"/>
        </w:rPr>
        <w:t xml:space="preserve">обрушивается бесконечный поток информации, и если раньше ее источником были только газеты, журналы и ТВ, то сегодня </w:t>
      </w:r>
      <w:r w:rsidRPr="005A22D7">
        <w:rPr>
          <w:rFonts w:ascii="Times New Roman" w:hAnsi="Times New Roman" w:cs="Times New Roman"/>
          <w:sz w:val="24"/>
          <w:szCs w:val="24"/>
        </w:rPr>
        <w:t>сложно представить себе</w:t>
      </w:r>
      <w:r w:rsidR="00174F38" w:rsidRPr="005A22D7">
        <w:rPr>
          <w:rFonts w:ascii="Times New Roman" w:hAnsi="Times New Roman" w:cs="Times New Roman"/>
          <w:sz w:val="24"/>
          <w:szCs w:val="24"/>
        </w:rPr>
        <w:t xml:space="preserve"> человека, который не пользовался бы глобальной всем</w:t>
      </w:r>
      <w:r w:rsidRPr="005A22D7">
        <w:rPr>
          <w:rFonts w:ascii="Times New Roman" w:hAnsi="Times New Roman" w:cs="Times New Roman"/>
          <w:sz w:val="24"/>
          <w:szCs w:val="24"/>
        </w:rPr>
        <w:t>ирной сетью.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важнейших задач современной школы – формирование функционально грамотных людей.</w:t>
      </w:r>
    </w:p>
    <w:p w:rsidR="008E43FB" w:rsidRPr="005A22D7" w:rsidRDefault="008E43FB" w:rsidP="008E43FB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грамотность – способность человека вступать в отношения с внешней средой, быстро адаптироваться и функционировать в ней. Основы функциональной грамотности закладываются в начальной школе, где идет интенсивное обучение различным видам речевой деятельности – письму и чтению, говорению и слушанию.</w:t>
      </w:r>
    </w:p>
    <w:p w:rsidR="008E43FB" w:rsidRPr="005A22D7" w:rsidRDefault="008E43FB" w:rsidP="008E43FB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того, чтобы быть успешным в обучении, ребёнок должен прежде всего уметь работать с информацией: находить её, отделять нужное от ненужного, проверять факты, анализировать, обобщать и – что очень важно – перекладывать на собственный опыт. Такой навык формируется на каждом из предметов, не только в рамках русского языка и литературного чтения. Осмысливать информацию и понимать, для чего она понадобится в будущем, важно в рамках каждого из школьных предметов: математики, окружающего мира и так далее.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большая часть учебников учит детей решать задачи, исходя из явной информации. Но в обычной жизни в любом тексте есть и другой уровень, неявный. Например, когда мы рассматриваем билет в театр, в первую очередь в глаза бросается время спектакля, адрес театра – всё это явная информация. А вот когда мы, извлекая её, прикидываем, во сколько нам нужно выйти из дома, чтобы быть вовремя – это уже неявная для читателя информация. Другой пример – туристическая брошюра, в которой есть обычный текст, курсив или жирный шрифт, графики, схемы, таблицы. Можно читать её внимательно, а можно сфокусироваться на своей цели и извлечь конкретную информацию – например, цену билетов в музей, возможные варианты посещения музеев исходя из их расположения и так далее.</w:t>
      </w:r>
    </w:p>
    <w:p w:rsidR="008E43FB" w:rsidRPr="005A22D7" w:rsidRDefault="008E43FB" w:rsidP="007A5473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грамотность рассматривается, как способность использовать все постоянно приобретаемые в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Функционально грамотная личность – </w:t>
      </w: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человек: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ориентирующийся в мире и действующий в соответствии с общественными ценностями, ожиданиями и интересами (в частности, умеющий соотносить и координировать свои действия с действиями других людей;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способный быть самостоятельным в ситуации выбора и принятия решений; – умеющий отвечать за свои решения;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способный нести ответственность за себя и своих близких;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владеющий приемами учения и готовый к постоянной переподготовке;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обладающий набором компетенций, как ключевых, так и по различным областям знаний;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которого поиск решения в нестандартной ситуации – привычное явление;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легко адаптирующийся в любом социуме и умеющий активно влиять на него;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понимающий, что жизнь среди людей – это поиск постоянных компромиссов и необходимость искать общие решения;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хорошо владеющий устной и письменной речью как средством взаимодействия между людьми; </w:t>
      </w:r>
    </w:p>
    <w:p w:rsidR="008E43FB" w:rsidRPr="005A22D7" w:rsidRDefault="008E43FB" w:rsidP="005A22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владеющий современными информационными</w:t>
      </w: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технологиями.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учителя - развить ребёнка.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-Развить мышление- из наглядно-действенного перевести его в абстрактно-логическое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-Развить речь, аналитико-синтетические способности, развить память и внимание, фантазию и воображение.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-Пространственное восприятие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-Развить моторную функцию, способность контролировать свои движения, а также мелкую </w:t>
      </w:r>
      <w:proofErr w:type="gramStart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моторику .</w:t>
      </w:r>
      <w:proofErr w:type="gramEnd"/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-Развить коммуникативные способности, способность общаться, контролировать эмоции, управлять своим поведением. Решая эти задачи, педагог получает в результате функционально развитую личность.</w:t>
      </w:r>
    </w:p>
    <w:p w:rsidR="008E43FB" w:rsidRPr="005A22D7" w:rsidRDefault="008E43FB" w:rsidP="008E43FB">
      <w:pPr>
        <w:spacing w:after="200" w:line="276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функциональной грамотности: </w:t>
      </w:r>
    </w:p>
    <w:p w:rsidR="008E43FB" w:rsidRPr="005A22D7" w:rsidRDefault="008E43FB" w:rsidP="008E43F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в чтении и письме </w:t>
      </w:r>
    </w:p>
    <w:p w:rsidR="008E43FB" w:rsidRPr="005A22D7" w:rsidRDefault="008E43FB" w:rsidP="008E43F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в естественных науках </w:t>
      </w:r>
    </w:p>
    <w:p w:rsidR="008E43FB" w:rsidRPr="005A22D7" w:rsidRDefault="008E43FB" w:rsidP="008E43F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математическая грамотность </w:t>
      </w:r>
    </w:p>
    <w:p w:rsidR="008E43FB" w:rsidRPr="005A22D7" w:rsidRDefault="008E43FB" w:rsidP="008E43F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грамотность</w:t>
      </w:r>
    </w:p>
    <w:p w:rsidR="008E43FB" w:rsidRPr="005A22D7" w:rsidRDefault="008E43FB" w:rsidP="008E43F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грамотность в вопросах семейной жизни </w:t>
      </w:r>
    </w:p>
    <w:p w:rsidR="008E43FB" w:rsidRPr="005A22D7" w:rsidRDefault="008E43FB" w:rsidP="008E43F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в вопросах здоровья </w:t>
      </w:r>
    </w:p>
    <w:p w:rsidR="008E43FB" w:rsidRPr="005A22D7" w:rsidRDefault="008E43FB" w:rsidP="008E43FB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юридическая грамотность</w:t>
      </w:r>
    </w:p>
    <w:p w:rsidR="008E43FB" w:rsidRPr="005A22D7" w:rsidRDefault="008E43FB" w:rsidP="008E43FB">
      <w:pPr>
        <w:spacing w:after="200" w:line="276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помогает ученику научиться пользоваться знаниями для достижения как учебных, так </w:t>
      </w:r>
      <w:proofErr w:type="gramStart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и  жизненных</w:t>
      </w:r>
      <w:proofErr w:type="gramEnd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задач.</w:t>
      </w:r>
    </w:p>
    <w:p w:rsidR="008E43FB" w:rsidRPr="005A22D7" w:rsidRDefault="008E43FB" w:rsidP="008E43FB">
      <w:pPr>
        <w:spacing w:after="200" w:line="276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 формирования навыков мышления. </w:t>
      </w:r>
    </w:p>
    <w:p w:rsidR="008E43FB" w:rsidRPr="005A22D7" w:rsidRDefault="008E43FB" w:rsidP="008E43FB">
      <w:pPr>
        <w:spacing w:after="200" w:line="276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начальном этапе обучения главное – развивать умение каждого ребенка мыслить с помощью таких логических приёмов, как анализ, синтез, сравнение, обобщение, классификация умозаключение, систематизация, отрицание, ограничение.</w:t>
      </w:r>
    </w:p>
    <w:p w:rsidR="008E43FB" w:rsidRPr="005A22D7" w:rsidRDefault="008E43FB" w:rsidP="008E43FB">
      <w:pPr>
        <w:spacing w:after="200" w:line="276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функциональной грамотности на уроках в начальной школе помогут задания, соответствующие </w:t>
      </w: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уровню логических приёмов.</w:t>
      </w: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60"/>
        <w:gridCol w:w="4685"/>
      </w:tblGrid>
      <w:tr w:rsidR="008E43FB" w:rsidRPr="005A22D7" w:rsidTr="007C6DF9">
        <w:tc>
          <w:tcPr>
            <w:tcW w:w="4785" w:type="dxa"/>
          </w:tcPr>
          <w:p w:rsidR="008E43FB" w:rsidRPr="005A22D7" w:rsidRDefault="008E43FB" w:rsidP="008E43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Логические приёмы</w:t>
            </w:r>
          </w:p>
        </w:tc>
        <w:tc>
          <w:tcPr>
            <w:tcW w:w="4786" w:type="dxa"/>
          </w:tcPr>
          <w:p w:rsidR="008E43FB" w:rsidRPr="005A22D7" w:rsidRDefault="008E43FB" w:rsidP="008E43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Примеры заданий</w:t>
            </w:r>
          </w:p>
        </w:tc>
      </w:tr>
      <w:tr w:rsidR="008E43FB" w:rsidRPr="005A22D7" w:rsidTr="007C6DF9">
        <w:tc>
          <w:tcPr>
            <w:tcW w:w="4785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1. уровень - знание</w:t>
            </w:r>
          </w:p>
        </w:tc>
        <w:tc>
          <w:tcPr>
            <w:tcW w:w="4786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Составить список, выделить, рассказать, показать, назвать</w:t>
            </w:r>
          </w:p>
        </w:tc>
      </w:tr>
      <w:tr w:rsidR="008E43FB" w:rsidRPr="005A22D7" w:rsidTr="007C6DF9">
        <w:tc>
          <w:tcPr>
            <w:tcW w:w="4785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2. уровень - понимание</w:t>
            </w:r>
          </w:p>
        </w:tc>
        <w:tc>
          <w:tcPr>
            <w:tcW w:w="4786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Описать объяснить, определить признаки, сформулировать по-другому</w:t>
            </w:r>
          </w:p>
        </w:tc>
      </w:tr>
      <w:tr w:rsidR="008E43FB" w:rsidRPr="005A22D7" w:rsidTr="007C6DF9">
        <w:tc>
          <w:tcPr>
            <w:tcW w:w="4785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3. уровень - использование</w:t>
            </w:r>
          </w:p>
        </w:tc>
        <w:tc>
          <w:tcPr>
            <w:tcW w:w="4786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Применить, проиллюстрировать, решить</w:t>
            </w:r>
          </w:p>
        </w:tc>
      </w:tr>
      <w:tr w:rsidR="008E43FB" w:rsidRPr="005A22D7" w:rsidTr="007C6DF9">
        <w:tc>
          <w:tcPr>
            <w:tcW w:w="4785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4. уровень - анализ</w:t>
            </w:r>
          </w:p>
        </w:tc>
        <w:tc>
          <w:tcPr>
            <w:tcW w:w="4786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Проанализировать, проверить, провести эксперимент, организовать, сравнить, выявить различия</w:t>
            </w:r>
          </w:p>
        </w:tc>
      </w:tr>
      <w:tr w:rsidR="008E43FB" w:rsidRPr="005A22D7" w:rsidTr="007C6DF9">
        <w:tc>
          <w:tcPr>
            <w:tcW w:w="4785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5. уровень - синтез</w:t>
            </w:r>
          </w:p>
        </w:tc>
        <w:tc>
          <w:tcPr>
            <w:tcW w:w="4786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Создать, придумать дизайн, разработать, составить план</w:t>
            </w:r>
          </w:p>
        </w:tc>
      </w:tr>
      <w:tr w:rsidR="008E43FB" w:rsidRPr="005A22D7" w:rsidTr="007C6DF9">
        <w:tc>
          <w:tcPr>
            <w:tcW w:w="4785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6. уровень - оценка</w:t>
            </w:r>
          </w:p>
        </w:tc>
        <w:tc>
          <w:tcPr>
            <w:tcW w:w="4786" w:type="dxa"/>
          </w:tcPr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2D7">
              <w:rPr>
                <w:rFonts w:ascii="Times New Roman" w:hAnsi="Times New Roman" w:cs="Times New Roman"/>
                <w:sz w:val="24"/>
                <w:szCs w:val="24"/>
              </w:rPr>
              <w:t>Представить аргументы, защитить точку зрения, доказать, спрогнозировать</w:t>
            </w:r>
          </w:p>
          <w:p w:rsidR="008E43FB" w:rsidRPr="005A22D7" w:rsidRDefault="008E43FB" w:rsidP="008E43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Педагогические технологии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проблемно-диалогическая технология освоения новых знаний;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технология формирования типа правильной читательской деятельности;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технология проектной деятельности; 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обучение на основе «учебных ситуаций»;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уровневая дифференциация обучения;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информационные и коммуникационные технологии;</w:t>
      </w:r>
    </w:p>
    <w:p w:rsidR="008E43FB" w:rsidRPr="005A22D7" w:rsidRDefault="008E43FB" w:rsidP="005A22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технология оценивания учебных достижений.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Приёмы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-Технология проектной деятельности.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-Технология критического мышления, на основе построения проблемной ситуации: работа над деформированным текстом.</w:t>
      </w:r>
    </w:p>
    <w:p w:rsidR="008E43FB" w:rsidRPr="005A22D7" w:rsidRDefault="008E43FB" w:rsidP="008E43F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-Уровневая дифференциация обучения.</w:t>
      </w:r>
    </w:p>
    <w:p w:rsidR="008E43FB" w:rsidRPr="005A22D7" w:rsidRDefault="008E43FB" w:rsidP="005A22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-Информационные и коммуникативные технологии (Интернет, средства мультимедиа, библиотека).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Компоненты функциональной грамотности</w:t>
      </w:r>
    </w:p>
    <w:p w:rsidR="008E43FB" w:rsidRPr="005A22D7" w:rsidRDefault="008E43FB" w:rsidP="008E43F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знания сведений, правил, принципов; усвоение общих понятий и умений, составляющих познавательную основу решения стандартных задач в различных сферах жизнедеятельности;</w:t>
      </w:r>
    </w:p>
    <w:p w:rsidR="008E43FB" w:rsidRPr="005A22D7" w:rsidRDefault="008E43FB" w:rsidP="008E43F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умения адаптироваться к изменяющемуся миру; решать конфликты, работать с информацией; вести деловую переписку; применять правила личной безопасности в жизни;</w:t>
      </w:r>
    </w:p>
    <w:p w:rsidR="008E43FB" w:rsidRPr="005A22D7" w:rsidRDefault="008E43FB" w:rsidP="008E43F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готовность ориентироваться в ценностях и нормах современного мира; принимать особенности жизни для удовлетворения своих жизненных запросов; повышать уровень образования на основе осознанного выбора.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</w:p>
    <w:p w:rsidR="008E43FB" w:rsidRPr="005A22D7" w:rsidRDefault="008E43FB" w:rsidP="008E43F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идти путём самостоятельных находок и открытий от незнания к знанию.</w:t>
      </w:r>
    </w:p>
    <w:p w:rsidR="008E43FB" w:rsidRPr="005A22D7" w:rsidRDefault="008E43FB" w:rsidP="008E43FB">
      <w:pPr>
        <w:spacing w:after="200" w:line="276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этом решаются следующие задачи:</w:t>
      </w:r>
    </w:p>
    <w:p w:rsidR="008E43FB" w:rsidRPr="005A22D7" w:rsidRDefault="008E43FB" w:rsidP="008E43F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внутренней мотивации к учению через организацию самостоятельной познавательной деятельности учащихся.</w:t>
      </w:r>
    </w:p>
    <w:p w:rsidR="008E43FB" w:rsidRPr="005A22D7" w:rsidRDefault="008E43FB" w:rsidP="008E43F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творческого и интеллектуального потенциала ребёнка.</w:t>
      </w:r>
    </w:p>
    <w:p w:rsidR="005A22D7" w:rsidRPr="005A22D7" w:rsidRDefault="008E43FB" w:rsidP="005A22D7">
      <w:pPr>
        <w:spacing w:after="200" w:line="276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Базовым навыком функциональной грамотности является </w:t>
      </w: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читательская грамотность</w:t>
      </w: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. А это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</w:t>
      </w:r>
      <w:bookmarkStart w:id="0" w:name="_GoBack"/>
      <w:bookmarkEnd w:id="0"/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и, участвовать в социальной жизни.</w:t>
      </w:r>
    </w:p>
    <w:p w:rsidR="008E43FB" w:rsidRPr="005A22D7" w:rsidRDefault="008E43FB" w:rsidP="005A22D7">
      <w:pPr>
        <w:spacing w:after="200" w:line="276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Математическая грамотность</w:t>
      </w: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Естественнонаучная грамотность -</w:t>
      </w: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  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</w:t>
      </w:r>
    </w:p>
    <w:p w:rsidR="008E43FB" w:rsidRPr="005A22D7" w:rsidRDefault="008E43FB" w:rsidP="008E43FB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вообще учителю заниматься развитием функциональной грамотности у детей? Разумеется, это важно для будущего детей, их востребованности на рынке труда и общего успеха в жизни. А, кроме того, на формирование таких знаний нацелена современная российская система образования: среди ее задач – выйти на высокие позиции в мировых рейтингах, проверяющих функциональную грамотность школьников, наподобие PISA или PIRLS. Участие в таких рейтингах – показатель того, что система образования трансформируется, отвечая на вызовы времени.</w:t>
      </w:r>
    </w:p>
    <w:p w:rsidR="008E43FB" w:rsidRPr="005A22D7" w:rsidRDefault="008E43FB" w:rsidP="008E43FB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3FB" w:rsidRPr="005A22D7" w:rsidRDefault="008E43FB" w:rsidP="00174F38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B83" w:rsidRPr="005A22D7" w:rsidRDefault="00926B83">
      <w:pPr>
        <w:rPr>
          <w:rFonts w:ascii="Times New Roman" w:hAnsi="Times New Roman" w:cs="Times New Roman"/>
          <w:sz w:val="24"/>
          <w:szCs w:val="24"/>
        </w:rPr>
      </w:pPr>
    </w:p>
    <w:sectPr w:rsidR="00926B83" w:rsidRPr="005A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48A2"/>
    <w:multiLevelType w:val="hybridMultilevel"/>
    <w:tmpl w:val="68C26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70786"/>
    <w:multiLevelType w:val="hybridMultilevel"/>
    <w:tmpl w:val="C616E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8"/>
    <w:rsid w:val="00174F38"/>
    <w:rsid w:val="005A22D7"/>
    <w:rsid w:val="007A5473"/>
    <w:rsid w:val="008E43FB"/>
    <w:rsid w:val="0092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41F1"/>
  <w15:chartTrackingRefBased/>
  <w15:docId w15:val="{644FB811-F28E-4BA9-9131-64263275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E43F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E4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5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</cp:revision>
  <cp:lastPrinted>2024-03-19T13:39:00Z</cp:lastPrinted>
  <dcterms:created xsi:type="dcterms:W3CDTF">2024-03-19T13:18:00Z</dcterms:created>
  <dcterms:modified xsi:type="dcterms:W3CDTF">2025-05-19T11:31:00Z</dcterms:modified>
</cp:coreProperties>
</file>