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D21" w:rsidRDefault="00B41D21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rFonts w:eastAsia="Arial Unicode MS"/>
          <w:b/>
          <w:sz w:val="28"/>
          <w:szCs w:val="28"/>
        </w:rPr>
      </w:pPr>
      <w:r w:rsidRPr="00B41D21">
        <w:rPr>
          <w:rFonts w:eastAsia="Arial Unicode MS"/>
          <w:b/>
          <w:sz w:val="28"/>
          <w:szCs w:val="28"/>
        </w:rPr>
        <w:t>«</w:t>
      </w:r>
      <w:r w:rsidR="00341FCD" w:rsidRPr="00B41D21">
        <w:rPr>
          <w:rFonts w:eastAsia="Arial Unicode MS"/>
          <w:b/>
          <w:sz w:val="28"/>
          <w:szCs w:val="28"/>
        </w:rPr>
        <w:t xml:space="preserve">Использование нетрадиционных методов и приёмов 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rFonts w:eastAsia="Arial Unicode MS"/>
          <w:b/>
          <w:sz w:val="28"/>
          <w:szCs w:val="28"/>
        </w:rPr>
      </w:pPr>
      <w:r w:rsidRPr="00B41D21">
        <w:rPr>
          <w:rFonts w:eastAsia="Arial Unicode MS"/>
          <w:b/>
          <w:sz w:val="28"/>
          <w:szCs w:val="28"/>
        </w:rPr>
        <w:t>в развитии речи детей</w:t>
      </w:r>
      <w:r w:rsidR="00B41D21" w:rsidRPr="00B41D21">
        <w:rPr>
          <w:rFonts w:eastAsia="Arial Unicode MS"/>
          <w:b/>
          <w:sz w:val="28"/>
          <w:szCs w:val="28"/>
        </w:rPr>
        <w:t>»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В современном мире развитие речи у детей является одной из ключевых задач образования. Традиционные методы и приёмы, такие как чтение книг, заучивание стихов и пересказы, являются основными инструментами для развития речи. Однако для достижения лучших результатов необходимо использовать нетрадиционные методы и приёмы, которые помогут сделать процесс обучения интересным и эффективным.</w:t>
      </w:r>
    </w:p>
    <w:p w:rsidR="00341FCD" w:rsidRPr="00B41D21" w:rsidRDefault="00341FCD" w:rsidP="00B41D21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Музыкотерапия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Музыкотерапия — это метод, который использует музыку для улучшения эмоционального состояния и развития речи у детей. Прослушивание классической музыки, звуков природы и музыкальных произведений с определённым ритмом и темпом помогает детям расслабиться, сосредоточиться и улучшить произношение.</w:t>
      </w:r>
    </w:p>
    <w:p w:rsidR="00341FCD" w:rsidRPr="00B41D21" w:rsidRDefault="00341FCD" w:rsidP="00B41D21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Танцевальная терапия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Танцевальная терапия — это метод, который использует движения тела для развития речи и коммуникации у детей. Танцевальные упражнения помогают детям улучшить координацию движений, развить гибкость и уверенность в себе. Это также способствует развитию навыков общения и сотрудничества.</w:t>
      </w:r>
    </w:p>
    <w:p w:rsidR="00341FCD" w:rsidRPr="00B41D21" w:rsidRDefault="00341FCD" w:rsidP="00B41D21">
      <w:pPr>
        <w:pStyle w:val="a3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Арт-терапия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Арт-терапия — это метод, который использует искусство для развития речи и самовыражения у детей. Рисование, лепка, аппликация и другие виды творчества помогают детям выразить свои мысли и чувства, развить воображение и улучшить коммуникативные навыки.</w:t>
      </w:r>
    </w:p>
    <w:p w:rsidR="00341FCD" w:rsidRPr="00B41D21" w:rsidRDefault="00341FCD" w:rsidP="00B41D21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Игровая терапия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Игровая терапия — это метод, который использует игры для развития речи и социализации у детей. Игры с правилами, ролевые игры и игры на развитие мелкой моторики помогают детям научиться общаться, сотрудничать и решать проблемы.</w:t>
      </w:r>
    </w:p>
    <w:p w:rsidR="00341FCD" w:rsidRPr="00B41D21" w:rsidRDefault="00341FCD" w:rsidP="00B41D21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Песочная терапия</w:t>
      </w:r>
    </w:p>
    <w:p w:rsidR="00341FCD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Песочная терапия — это метод, который использует песок для развития речи и воображения у детей. Дети могут создавать различные фигуры и композиции из песка, что помогает им развивать мелкую моторику, усидчивость и творческие способности.</w:t>
      </w:r>
    </w:p>
    <w:p w:rsidR="00B41D21" w:rsidRDefault="00B41D21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bookmarkStart w:id="0" w:name="_GoBack"/>
      <w:bookmarkEnd w:id="0"/>
      <w:r w:rsidRPr="00B41D21">
        <w:rPr>
          <w:rFonts w:eastAsia="Arial Unicode MS"/>
          <w:sz w:val="28"/>
          <w:szCs w:val="28"/>
        </w:rPr>
        <w:t>Вот некоторые дополнительные приёмы для развития речи детей:</w:t>
      </w:r>
    </w:p>
    <w:p w:rsidR="00B41D21" w:rsidRDefault="00B41D21" w:rsidP="00B41D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proofErr w:type="spellStart"/>
      <w:r w:rsidRPr="00B41D21">
        <w:rPr>
          <w:rFonts w:eastAsia="Arial Unicode MS"/>
          <w:sz w:val="28"/>
          <w:szCs w:val="28"/>
        </w:rPr>
        <w:t>Синквейны</w:t>
      </w:r>
      <w:proofErr w:type="spellEnd"/>
      <w:r w:rsidRPr="00B41D21">
        <w:rPr>
          <w:rFonts w:eastAsia="Arial Unicode MS"/>
          <w:sz w:val="28"/>
          <w:szCs w:val="28"/>
        </w:rPr>
        <w:t xml:space="preserve"> — нерифмованные стихотворения, состоящие из пяти строк, которые помогают развивать речь и мышление детей.</w:t>
      </w:r>
    </w:p>
    <w:p w:rsidR="00B41D21" w:rsidRPr="00B41D21" w:rsidRDefault="00B41D21" w:rsidP="00B41D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proofErr w:type="spellStart"/>
      <w:r w:rsidRPr="00B41D21">
        <w:rPr>
          <w:rFonts w:eastAsia="Arial Unicode MS"/>
          <w:sz w:val="28"/>
          <w:szCs w:val="28"/>
        </w:rPr>
        <w:t>Мнемотаблицы</w:t>
      </w:r>
      <w:proofErr w:type="spellEnd"/>
      <w:r w:rsidRPr="00B41D21">
        <w:rPr>
          <w:rFonts w:eastAsia="Arial Unicode MS"/>
          <w:sz w:val="28"/>
          <w:szCs w:val="28"/>
        </w:rPr>
        <w:t xml:space="preserve"> — схемы, состоящие из картинок и слов, которые помогают детям запоминать информацию и рассказывать о ней.</w:t>
      </w:r>
    </w:p>
    <w:p w:rsidR="00B41D21" w:rsidRPr="00B41D21" w:rsidRDefault="00B41D21" w:rsidP="00B41D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lastRenderedPageBreak/>
        <w:t>Коллаж — лист картона с буквами, цифрами, геометрическими фигурами и картинками, связанными общей целью, который расширяет словарный запас и развивает речь.</w:t>
      </w:r>
    </w:p>
    <w:p w:rsidR="00B41D21" w:rsidRPr="00B41D21" w:rsidRDefault="00B41D21" w:rsidP="00B41D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76" w:lineRule="auto"/>
        <w:ind w:left="360" w:right="360"/>
        <w:jc w:val="both"/>
        <w:rPr>
          <w:rFonts w:eastAsia="Arial Unicode MS"/>
          <w:sz w:val="28"/>
          <w:szCs w:val="28"/>
        </w:rPr>
      </w:pPr>
      <w:proofErr w:type="spellStart"/>
      <w:r w:rsidRPr="00B41D21">
        <w:rPr>
          <w:rFonts w:eastAsia="Arial Unicode MS"/>
          <w:sz w:val="28"/>
          <w:szCs w:val="28"/>
        </w:rPr>
        <w:t>Кинезиология</w:t>
      </w:r>
      <w:proofErr w:type="spellEnd"/>
      <w:r w:rsidRPr="00B41D21">
        <w:rPr>
          <w:rFonts w:eastAsia="Arial Unicode MS"/>
          <w:sz w:val="28"/>
          <w:szCs w:val="28"/>
        </w:rPr>
        <w:t xml:space="preserve"> — комплекс упражнений, направленных на развитие межполушарного взаимодействия и активизацию мыслительной деятельности.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Заключение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rFonts w:eastAsia="Arial Unicode MS"/>
          <w:sz w:val="28"/>
          <w:szCs w:val="28"/>
        </w:rPr>
      </w:pPr>
      <w:r w:rsidRPr="00B41D21">
        <w:rPr>
          <w:rFonts w:eastAsia="Arial Unicode MS"/>
          <w:sz w:val="28"/>
          <w:szCs w:val="28"/>
        </w:rPr>
        <w:t>Использование нетрадиционных методов и приёмов в развитии речи детей позволяет сделать процесс обучения интересным и эффективным. Музыкотерапия, танцевальная терапия, арт-терапия, игровая терапия и песочная терапия помогают детям развивать речь, коммуникативные навыки и творческие способности.</w:t>
      </w:r>
    </w:p>
    <w:p w:rsidR="00341FCD" w:rsidRPr="00B41D21" w:rsidRDefault="00341FCD" w:rsidP="00B41D21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eastAsia="Arial Unicode MS"/>
          <w:sz w:val="28"/>
          <w:szCs w:val="28"/>
        </w:rPr>
      </w:pPr>
    </w:p>
    <w:p w:rsidR="00F50745" w:rsidRPr="00B41D21" w:rsidRDefault="00F50745" w:rsidP="00B41D21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F50745" w:rsidRPr="00B41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C4F6E"/>
    <w:multiLevelType w:val="multilevel"/>
    <w:tmpl w:val="EE1AF8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8015E"/>
    <w:multiLevelType w:val="multilevel"/>
    <w:tmpl w:val="3FC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997BAE"/>
    <w:multiLevelType w:val="multilevel"/>
    <w:tmpl w:val="0AC6D1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B4B95"/>
    <w:multiLevelType w:val="multilevel"/>
    <w:tmpl w:val="CE3EC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E1B3C"/>
    <w:multiLevelType w:val="multilevel"/>
    <w:tmpl w:val="10587D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D85C74"/>
    <w:multiLevelType w:val="multilevel"/>
    <w:tmpl w:val="2240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5C"/>
    <w:rsid w:val="00341FCD"/>
    <w:rsid w:val="0092555C"/>
    <w:rsid w:val="00B41D21"/>
    <w:rsid w:val="00F5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89E2F-CEAC-46CA-9689-A638A026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2025-05-21T09:15:00Z</dcterms:created>
  <dcterms:modified xsi:type="dcterms:W3CDTF">2025-05-21T09:26:00Z</dcterms:modified>
</cp:coreProperties>
</file>