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E40" w:rsidRDefault="005C0E40" w:rsidP="0058777A">
      <w:pPr>
        <w:pStyle w:val="p1"/>
        <w:numPr>
          <w:ilvl w:val="0"/>
          <w:numId w:val="5"/>
        </w:numPr>
        <w:jc w:val="center"/>
      </w:pPr>
      <w:r>
        <w:rPr>
          <w:rStyle w:val="s1"/>
        </w:rPr>
        <w:t>Использование малых фольклорных форм в развитии речи детей раннего возраста.</w:t>
      </w:r>
    </w:p>
    <w:p w:rsidR="005C0E40" w:rsidRDefault="005C0E40" w:rsidP="0058777A">
      <w:pPr>
        <w:pStyle w:val="p2"/>
        <w:jc w:val="center"/>
      </w:pPr>
    </w:p>
    <w:p w:rsidR="005C0E40" w:rsidRDefault="005C0E40" w:rsidP="0058777A">
      <w:pPr>
        <w:pStyle w:val="p3"/>
        <w:numPr>
          <w:ilvl w:val="0"/>
          <w:numId w:val="5"/>
        </w:numPr>
        <w:jc w:val="center"/>
      </w:pPr>
      <w:r>
        <w:rPr>
          <w:rStyle w:val="s2"/>
        </w:rPr>
        <w:t>Цель развития речи детей средствами малых фольклорных форм</w:t>
      </w:r>
      <w:r>
        <w:rPr>
          <w:rStyle w:val="s3"/>
        </w:rPr>
        <w:t xml:space="preserve"> — развитие всех компонентов устной речи дошкольников, формирование чувства любви к художественному слову.</w:t>
      </w:r>
    </w:p>
    <w:p w:rsidR="005C0E40" w:rsidRDefault="005C0E40" w:rsidP="0058777A">
      <w:pPr>
        <w:pStyle w:val="p4"/>
        <w:jc w:val="center"/>
      </w:pPr>
    </w:p>
    <w:p w:rsidR="005C0E40" w:rsidRDefault="005C0E40" w:rsidP="0058777A">
      <w:pPr>
        <w:pStyle w:val="p3"/>
        <w:numPr>
          <w:ilvl w:val="0"/>
          <w:numId w:val="5"/>
        </w:numPr>
        <w:jc w:val="center"/>
      </w:pPr>
      <w:r>
        <w:rPr>
          <w:rStyle w:val="s2"/>
        </w:rPr>
        <w:t>Некоторые задачи</w:t>
      </w:r>
      <w:r>
        <w:rPr>
          <w:rStyle w:val="s3"/>
        </w:rPr>
        <w:t>:</w:t>
      </w:r>
    </w:p>
    <w:p w:rsidR="005C0E40" w:rsidRDefault="005C0E40" w:rsidP="0058777A">
      <w:pPr>
        <w:pStyle w:val="li3"/>
        <w:numPr>
          <w:ilvl w:val="0"/>
          <w:numId w:val="5"/>
        </w:numPr>
        <w:jc w:val="center"/>
        <w:rPr>
          <w:rFonts w:eastAsia="Times New Roman"/>
        </w:rPr>
      </w:pPr>
      <w:r>
        <w:rPr>
          <w:rStyle w:val="s3"/>
          <w:rFonts w:eastAsia="Times New Roman"/>
        </w:rPr>
        <w:t>развивать речевой аппарат, формировать правильное произношение звуков речи, грамматический строй речи;</w:t>
      </w:r>
    </w:p>
    <w:p w:rsidR="005C0E40" w:rsidRDefault="005C0E40" w:rsidP="0058777A">
      <w:pPr>
        <w:pStyle w:val="li3"/>
        <w:numPr>
          <w:ilvl w:val="0"/>
          <w:numId w:val="5"/>
        </w:numPr>
        <w:jc w:val="center"/>
        <w:rPr>
          <w:rFonts w:eastAsia="Times New Roman"/>
        </w:rPr>
      </w:pPr>
      <w:r>
        <w:rPr>
          <w:rStyle w:val="s3"/>
          <w:rFonts w:eastAsia="Times New Roman"/>
        </w:rPr>
        <w:t>развивать диалогическую и монологическую стороны речи, интонационную выразительность;</w:t>
      </w:r>
    </w:p>
    <w:p w:rsidR="005C0E40" w:rsidRDefault="005C0E40" w:rsidP="0058777A">
      <w:pPr>
        <w:pStyle w:val="li3"/>
        <w:numPr>
          <w:ilvl w:val="0"/>
          <w:numId w:val="5"/>
        </w:numPr>
        <w:jc w:val="center"/>
        <w:rPr>
          <w:rFonts w:eastAsia="Times New Roman"/>
        </w:rPr>
      </w:pPr>
      <w:r>
        <w:rPr>
          <w:rStyle w:val="s3"/>
          <w:rFonts w:eastAsia="Times New Roman"/>
        </w:rPr>
        <w:t>развивать речевое дыхание, правильную артикуляцию, дикцию; учить передавать различные эмоции с помощью пластичных движений;</w:t>
      </w:r>
    </w:p>
    <w:p w:rsidR="005C0E40" w:rsidRDefault="005C0E40" w:rsidP="0058777A">
      <w:pPr>
        <w:pStyle w:val="li3"/>
        <w:numPr>
          <w:ilvl w:val="0"/>
          <w:numId w:val="5"/>
        </w:numPr>
        <w:jc w:val="center"/>
        <w:rPr>
          <w:rFonts w:eastAsia="Times New Roman"/>
        </w:rPr>
      </w:pPr>
      <w:r>
        <w:rPr>
          <w:rStyle w:val="s3"/>
          <w:rFonts w:eastAsia="Times New Roman"/>
        </w:rPr>
        <w:t>воспитывать интерес к различным малым фольклорным формам, желание их обыгрывать.</w:t>
      </w:r>
    </w:p>
    <w:p w:rsidR="005C0E40" w:rsidRDefault="005C0E40" w:rsidP="0058777A">
      <w:pPr>
        <w:pStyle w:val="p2"/>
        <w:jc w:val="center"/>
      </w:pPr>
    </w:p>
    <w:p w:rsidR="005C0E40" w:rsidRDefault="005C0E40" w:rsidP="0058777A">
      <w:pPr>
        <w:pStyle w:val="p3"/>
        <w:numPr>
          <w:ilvl w:val="0"/>
          <w:numId w:val="5"/>
        </w:numPr>
        <w:jc w:val="center"/>
      </w:pPr>
      <w:r>
        <w:rPr>
          <w:rStyle w:val="s3"/>
        </w:rPr>
        <w:t>Малые фольклорные формы формируют у ребёнка</w:t>
      </w:r>
      <w:proofErr w:type="gramStart"/>
      <w:r>
        <w:rPr>
          <w:rStyle w:val="s3"/>
        </w:rPr>
        <w:t xml:space="preserve"> ,</w:t>
      </w:r>
      <w:proofErr w:type="gramEnd"/>
      <w:r>
        <w:rPr>
          <w:rStyle w:val="s3"/>
        </w:rPr>
        <w:t>чувство принадлежности к своему народу, его культуре ,чувству родного языка. Наиболее благоприятным периодом для развития речи ребенка является третий год жизни. Именно этот возраст характеризуется качественным скачком в освоении языка и это надо учитывать при постановке речевых задач, решаемых воспитателем. Поэтому в раннем возрасте ведущей задачей является развитие разговорной речи детей.</w:t>
      </w:r>
    </w:p>
    <w:p w:rsidR="005C0E40" w:rsidRDefault="005C0E40" w:rsidP="0058777A">
      <w:pPr>
        <w:pStyle w:val="li2"/>
        <w:ind w:left="360"/>
        <w:jc w:val="center"/>
        <w:rPr>
          <w:rFonts w:eastAsia="Times New Roman"/>
        </w:rPr>
      </w:pPr>
    </w:p>
    <w:p w:rsidR="005C0E40" w:rsidRDefault="005C0E40" w:rsidP="0058777A">
      <w:pPr>
        <w:pStyle w:val="li3"/>
        <w:numPr>
          <w:ilvl w:val="0"/>
          <w:numId w:val="5"/>
        </w:numPr>
        <w:jc w:val="center"/>
        <w:rPr>
          <w:rFonts w:eastAsia="Times New Roman"/>
        </w:rPr>
      </w:pPr>
      <w:r>
        <w:rPr>
          <w:rStyle w:val="s3"/>
          <w:rFonts w:eastAsia="Times New Roman"/>
        </w:rPr>
        <w:t>Малые формы фольклора содержат множественность степеней педагогического воздействия на детей с учетом их возрастных возможностей усвоения текста.</w:t>
      </w:r>
    </w:p>
    <w:p w:rsidR="005C0E40" w:rsidRDefault="005C0E40" w:rsidP="0058777A">
      <w:pPr>
        <w:pStyle w:val="li3"/>
        <w:numPr>
          <w:ilvl w:val="0"/>
          <w:numId w:val="5"/>
        </w:numPr>
        <w:jc w:val="center"/>
        <w:rPr>
          <w:rFonts w:eastAsia="Times New Roman"/>
        </w:rPr>
      </w:pPr>
      <w:r>
        <w:rPr>
          <w:rStyle w:val="s3"/>
          <w:rFonts w:ascii="Calibri" w:eastAsia="Times New Roman" w:hAnsi="Calibri" w:cs="Calibri"/>
        </w:rPr>
        <w:t>﻿﻿</w:t>
      </w:r>
      <w:r>
        <w:rPr>
          <w:rStyle w:val="s3"/>
          <w:rFonts w:eastAsia="Times New Roman"/>
        </w:rPr>
        <w:t>Детям первых лет жизни свойственно особое восприятие и особое отношение к фольклорным текстам, что обусловлено спецификой возраста и интенсивностью социализации.</w:t>
      </w:r>
    </w:p>
    <w:p w:rsidR="005C0E40" w:rsidRDefault="005C0E40" w:rsidP="0058777A">
      <w:pPr>
        <w:pStyle w:val="p3"/>
        <w:numPr>
          <w:ilvl w:val="0"/>
          <w:numId w:val="5"/>
        </w:numPr>
        <w:jc w:val="center"/>
      </w:pPr>
      <w:r>
        <w:rPr>
          <w:rStyle w:val="s3"/>
        </w:rPr>
        <w:t>Развитие речи в раннем возрасте идет по двум линиям: совершенствуется понимание речи взрослых и формируется собственная активная речь ребенка.</w:t>
      </w:r>
    </w:p>
    <w:p w:rsidR="005C0E40" w:rsidRDefault="005C0E40" w:rsidP="0058777A">
      <w:pPr>
        <w:pStyle w:val="p3"/>
        <w:numPr>
          <w:ilvl w:val="0"/>
          <w:numId w:val="5"/>
        </w:numPr>
        <w:jc w:val="center"/>
      </w:pPr>
      <w:r>
        <w:rPr>
          <w:rStyle w:val="s3"/>
        </w:rPr>
        <w:t>Слово «фольклор» - в буквальном переводе с английского означает - народная мудрость.</w:t>
      </w:r>
    </w:p>
    <w:p w:rsidR="005C0E40" w:rsidRDefault="005C0E40" w:rsidP="0058777A">
      <w:pPr>
        <w:pStyle w:val="p2"/>
        <w:jc w:val="center"/>
      </w:pPr>
    </w:p>
    <w:p w:rsidR="005C0E40" w:rsidRDefault="005C0E40" w:rsidP="0058777A">
      <w:pPr>
        <w:pStyle w:val="p3"/>
        <w:numPr>
          <w:ilvl w:val="0"/>
          <w:numId w:val="5"/>
        </w:numPr>
        <w:jc w:val="center"/>
      </w:pPr>
      <w:r>
        <w:rPr>
          <w:rStyle w:val="s3"/>
        </w:rPr>
        <w:t xml:space="preserve">Малый фольклорный жанр - это миниатюрные произведения, созданные для детей - песенки, </w:t>
      </w:r>
      <w:proofErr w:type="spellStart"/>
      <w:r>
        <w:rPr>
          <w:rStyle w:val="s3"/>
        </w:rPr>
        <w:t>потешки</w:t>
      </w:r>
      <w:proofErr w:type="spellEnd"/>
      <w:r>
        <w:rPr>
          <w:rStyle w:val="s3"/>
        </w:rPr>
        <w:t xml:space="preserve">, прибаутки, </w:t>
      </w:r>
      <w:proofErr w:type="spellStart"/>
      <w:r>
        <w:rPr>
          <w:rStyle w:val="s3"/>
        </w:rPr>
        <w:t>заклички</w:t>
      </w:r>
      <w:proofErr w:type="spellEnd"/>
      <w:r>
        <w:rPr>
          <w:rStyle w:val="s3"/>
        </w:rPr>
        <w:t xml:space="preserve"> и др. Это область народного творчества представляет собой одно из средств народной педагогики.</w:t>
      </w:r>
    </w:p>
    <w:p w:rsidR="005C0E40" w:rsidRDefault="005C0E40" w:rsidP="0058777A">
      <w:pPr>
        <w:pStyle w:val="p3"/>
        <w:numPr>
          <w:ilvl w:val="0"/>
          <w:numId w:val="5"/>
        </w:numPr>
        <w:jc w:val="center"/>
      </w:pPr>
      <w:r>
        <w:rPr>
          <w:rStyle w:val="s3"/>
        </w:rPr>
        <w:t>Современному малышу не менее</w:t>
      </w:r>
      <w:proofErr w:type="gramStart"/>
      <w:r>
        <w:rPr>
          <w:rStyle w:val="s3"/>
        </w:rPr>
        <w:t>,</w:t>
      </w:r>
      <w:proofErr w:type="gramEnd"/>
      <w:r>
        <w:rPr>
          <w:rStyle w:val="s3"/>
        </w:rPr>
        <w:t xml:space="preserve"> чем в далеком прошлом, нужны такие способы создания определенных взаимоотношений с взрослыми при убаюкивании, купании, первых физических упражнениях, в играх. В течение многих веков прибаутки, </w:t>
      </w:r>
      <w:proofErr w:type="spellStart"/>
      <w:r>
        <w:rPr>
          <w:rStyle w:val="s3"/>
        </w:rPr>
        <w:t>потешки</w:t>
      </w:r>
      <w:proofErr w:type="spellEnd"/>
      <w:r>
        <w:rPr>
          <w:rStyle w:val="s3"/>
        </w:rPr>
        <w:t xml:space="preserve">, поговорки, </w:t>
      </w:r>
      <w:proofErr w:type="spellStart"/>
      <w:r>
        <w:rPr>
          <w:rStyle w:val="s3"/>
        </w:rPr>
        <w:t>заклички</w:t>
      </w:r>
      <w:proofErr w:type="spellEnd"/>
      <w:r>
        <w:rPr>
          <w:rStyle w:val="s3"/>
        </w:rPr>
        <w:t>, сказки любовно и мудро поучают ребенка, приобщают его к высокой моральной культуре своего народа.</w:t>
      </w:r>
    </w:p>
    <w:p w:rsidR="005C0E40" w:rsidRDefault="005C0E40" w:rsidP="0058777A">
      <w:pPr>
        <w:pStyle w:val="p2"/>
        <w:jc w:val="center"/>
      </w:pPr>
    </w:p>
    <w:p w:rsidR="005C0E40" w:rsidRDefault="005C0E40" w:rsidP="0058777A">
      <w:pPr>
        <w:pStyle w:val="p3"/>
        <w:numPr>
          <w:ilvl w:val="0"/>
          <w:numId w:val="5"/>
        </w:numPr>
        <w:jc w:val="center"/>
      </w:pPr>
      <w:r>
        <w:rPr>
          <w:rStyle w:val="s3"/>
        </w:rPr>
        <w:lastRenderedPageBreak/>
        <w:t xml:space="preserve">Для детей раннего возраста </w:t>
      </w:r>
      <w:proofErr w:type="gramStart"/>
      <w:r>
        <w:rPr>
          <w:rStyle w:val="s3"/>
        </w:rPr>
        <w:t>самыми</w:t>
      </w:r>
      <w:proofErr w:type="gramEnd"/>
      <w:r>
        <w:rPr>
          <w:rStyle w:val="s3"/>
        </w:rPr>
        <w:t xml:space="preserve"> главными </w:t>
      </w:r>
      <w:proofErr w:type="spellStart"/>
      <w:r>
        <w:rPr>
          <w:rStyle w:val="s3"/>
        </w:rPr>
        <w:t>являютсяследующие</w:t>
      </w:r>
      <w:proofErr w:type="spellEnd"/>
      <w:r>
        <w:rPr>
          <w:rStyle w:val="s3"/>
        </w:rPr>
        <w:t xml:space="preserve"> произведения русского народного фольклора: народные игры, </w:t>
      </w:r>
      <w:proofErr w:type="spellStart"/>
      <w:r>
        <w:rPr>
          <w:rStyle w:val="s3"/>
        </w:rPr>
        <w:t>пестушки</w:t>
      </w:r>
      <w:proofErr w:type="spellEnd"/>
      <w:r>
        <w:rPr>
          <w:rStyle w:val="s3"/>
        </w:rPr>
        <w:t xml:space="preserve">, </w:t>
      </w:r>
      <w:proofErr w:type="spellStart"/>
      <w:r>
        <w:rPr>
          <w:rStyle w:val="s3"/>
        </w:rPr>
        <w:t>потешки</w:t>
      </w:r>
      <w:proofErr w:type="spellEnd"/>
      <w:r>
        <w:rPr>
          <w:rStyle w:val="s3"/>
        </w:rPr>
        <w:t>, колыбельные песни, сказки.</w:t>
      </w:r>
    </w:p>
    <w:p w:rsidR="005C0E40" w:rsidRDefault="005C0E40" w:rsidP="0058777A">
      <w:pPr>
        <w:jc w:val="center"/>
      </w:pPr>
    </w:p>
    <w:sectPr w:rsidR="005C0E40" w:rsidSect="00874035">
      <w:pgSz w:w="11906" w:h="16838"/>
      <w:pgMar w:top="1134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.AppleSystemUIFont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Cambria"/>
    <w:charset w:val="00"/>
    <w:family w:val="roman"/>
    <w:pitch w:val="default"/>
    <w:sig w:usb0="00000000" w:usb1="00000000" w:usb2="00000000" w:usb3="00000000" w:csb0="00000000" w:csb1="00000000"/>
  </w:font>
  <w:font w:name="UICTFontTextStyleEmphasizedBody">
    <w:altName w:val="Cambria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8721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393621"/>
    <w:multiLevelType w:val="hybridMultilevel"/>
    <w:tmpl w:val="C15C8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C2444"/>
    <w:multiLevelType w:val="hybridMultilevel"/>
    <w:tmpl w:val="DF66F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63218D"/>
    <w:multiLevelType w:val="hybridMultilevel"/>
    <w:tmpl w:val="A3C2E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BA5B3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characterSpacingControl w:val="doNotCompress"/>
  <w:compat>
    <w:useFELayout/>
  </w:compat>
  <w:rsids>
    <w:rsidRoot w:val="005C0E40"/>
    <w:rsid w:val="00480115"/>
    <w:rsid w:val="0058777A"/>
    <w:rsid w:val="005C0E40"/>
    <w:rsid w:val="00874035"/>
    <w:rsid w:val="0095582E"/>
    <w:rsid w:val="009C763E"/>
    <w:rsid w:val="00AA5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5C0E40"/>
    <w:pPr>
      <w:spacing w:after="45"/>
    </w:pPr>
    <w:rPr>
      <w:rFonts w:ascii=".AppleSystemUIFont" w:hAnsi=".AppleSystemUIFont" w:cs="Times New Roman"/>
      <w:kern w:val="0"/>
      <w:sz w:val="42"/>
      <w:szCs w:val="42"/>
    </w:rPr>
  </w:style>
  <w:style w:type="paragraph" w:customStyle="1" w:styleId="p2">
    <w:name w:val="p2"/>
    <w:basedOn w:val="a"/>
    <w:rsid w:val="005C0E40"/>
    <w:rPr>
      <w:rFonts w:ascii=".AppleSystemUIFont" w:hAnsi=".AppleSystemUIFont" w:cs="Times New Roman"/>
      <w:kern w:val="0"/>
      <w:sz w:val="26"/>
      <w:szCs w:val="26"/>
    </w:rPr>
  </w:style>
  <w:style w:type="paragraph" w:customStyle="1" w:styleId="p3">
    <w:name w:val="p3"/>
    <w:basedOn w:val="a"/>
    <w:rsid w:val="005C0E40"/>
    <w:rPr>
      <w:rFonts w:ascii=".AppleSystemUIFont" w:hAnsi=".AppleSystemUIFont" w:cs="Times New Roman"/>
      <w:kern w:val="0"/>
      <w:sz w:val="26"/>
      <w:szCs w:val="26"/>
    </w:rPr>
  </w:style>
  <w:style w:type="paragraph" w:customStyle="1" w:styleId="p4">
    <w:name w:val="p4"/>
    <w:basedOn w:val="a"/>
    <w:rsid w:val="005C0E40"/>
    <w:rPr>
      <w:rFonts w:ascii=".AppleSystemUIFont" w:hAnsi=".AppleSystemUIFont" w:cs="Times New Roman"/>
      <w:color w:val="E4AF0A"/>
      <w:kern w:val="0"/>
      <w:sz w:val="26"/>
      <w:szCs w:val="26"/>
    </w:rPr>
  </w:style>
  <w:style w:type="character" w:customStyle="1" w:styleId="s1">
    <w:name w:val="s1"/>
    <w:basedOn w:val="a0"/>
    <w:rsid w:val="005C0E40"/>
    <w:rPr>
      <w:rFonts w:ascii="UICTFontTextStyleBody" w:hAnsi="UICTFontTextStyleBody" w:hint="default"/>
      <w:b/>
      <w:bCs/>
      <w:i w:val="0"/>
      <w:iCs w:val="0"/>
      <w:sz w:val="42"/>
      <w:szCs w:val="42"/>
    </w:rPr>
  </w:style>
  <w:style w:type="character" w:customStyle="1" w:styleId="s2">
    <w:name w:val="s2"/>
    <w:basedOn w:val="a0"/>
    <w:rsid w:val="005C0E40"/>
    <w:rPr>
      <w:rFonts w:ascii="UICTFontTextStyleEmphasizedBody" w:hAnsi="UICTFontTextStyleEmphasizedBody" w:hint="default"/>
      <w:b/>
      <w:bCs/>
      <w:i w:val="0"/>
      <w:iCs w:val="0"/>
      <w:sz w:val="26"/>
      <w:szCs w:val="26"/>
    </w:rPr>
  </w:style>
  <w:style w:type="character" w:customStyle="1" w:styleId="s3">
    <w:name w:val="s3"/>
    <w:basedOn w:val="a0"/>
    <w:rsid w:val="005C0E40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paragraph" w:customStyle="1" w:styleId="li2">
    <w:name w:val="li2"/>
    <w:basedOn w:val="a"/>
    <w:rsid w:val="005C0E40"/>
    <w:rPr>
      <w:rFonts w:ascii=".AppleSystemUIFont" w:hAnsi=".AppleSystemUIFont" w:cs="Times New Roman"/>
      <w:kern w:val="0"/>
      <w:sz w:val="26"/>
      <w:szCs w:val="26"/>
    </w:rPr>
  </w:style>
  <w:style w:type="paragraph" w:customStyle="1" w:styleId="li3">
    <w:name w:val="li3"/>
    <w:basedOn w:val="a"/>
    <w:rsid w:val="005C0E40"/>
    <w:rPr>
      <w:rFonts w:ascii=".AppleSystemUIFont" w:hAnsi=".AppleSystemUIFont" w:cs="Times New Roman"/>
      <w:kern w:val="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2012</Characters>
  <Application>Microsoft Office Word</Application>
  <DocSecurity>0</DocSecurity>
  <Lines>16</Lines>
  <Paragraphs>4</Paragraphs>
  <ScaleCrop>false</ScaleCrop>
  <Company/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zotovad1802@icloud.com</dc:creator>
  <cp:keywords/>
  <dc:description/>
  <cp:lastModifiedBy>User</cp:lastModifiedBy>
  <cp:revision>3</cp:revision>
  <dcterms:created xsi:type="dcterms:W3CDTF">2024-11-08T09:05:00Z</dcterms:created>
  <dcterms:modified xsi:type="dcterms:W3CDTF">2025-05-21T11:45:00Z</dcterms:modified>
</cp:coreProperties>
</file>