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DED" w:rsidRPr="00B97AA8" w:rsidRDefault="00C45D8A" w:rsidP="00536DED">
      <w:pPr>
        <w:pStyle w:val="111"/>
        <w:jc w:val="center"/>
        <w:rPr>
          <w:b/>
          <w:bCs/>
          <w:smallCaps/>
          <w:sz w:val="28"/>
          <w:szCs w:val="28"/>
        </w:rPr>
      </w:pPr>
      <w:r w:rsidRPr="00B97AA8">
        <w:rPr>
          <w:b/>
          <w:bCs/>
          <w:smallCaps/>
          <w:sz w:val="28"/>
          <w:szCs w:val="28"/>
        </w:rPr>
        <w:t xml:space="preserve">Коллаж и </w:t>
      </w:r>
      <w:proofErr w:type="spellStart"/>
      <w:r w:rsidRPr="00B97AA8">
        <w:rPr>
          <w:b/>
          <w:bCs/>
          <w:smallCaps/>
          <w:sz w:val="28"/>
          <w:szCs w:val="28"/>
        </w:rPr>
        <w:t>коллажирование</w:t>
      </w:r>
      <w:proofErr w:type="spellEnd"/>
      <w:r w:rsidRPr="00B97AA8">
        <w:rPr>
          <w:b/>
          <w:bCs/>
          <w:smallCaps/>
          <w:sz w:val="28"/>
          <w:szCs w:val="28"/>
        </w:rPr>
        <w:t xml:space="preserve"> в ДОО, как виды </w:t>
      </w:r>
      <w:proofErr w:type="spellStart"/>
      <w:r w:rsidRPr="00B97AA8">
        <w:rPr>
          <w:b/>
          <w:bCs/>
          <w:smallCaps/>
          <w:sz w:val="28"/>
          <w:szCs w:val="28"/>
        </w:rPr>
        <w:t>артпрактики</w:t>
      </w:r>
      <w:proofErr w:type="spellEnd"/>
    </w:p>
    <w:p w:rsidR="0072615A" w:rsidRPr="00B97AA8" w:rsidRDefault="0072615A" w:rsidP="0072615A">
      <w:pPr>
        <w:pStyle w:val="111"/>
        <w:jc w:val="right"/>
        <w:rPr>
          <w:b/>
          <w:bCs/>
          <w:sz w:val="28"/>
          <w:szCs w:val="28"/>
        </w:rPr>
      </w:pPr>
    </w:p>
    <w:p w:rsidR="0016280C" w:rsidRPr="00B97AA8" w:rsidRDefault="006D33DD" w:rsidP="006D33DD">
      <w:pPr>
        <w:pStyle w:val="111"/>
        <w:rPr>
          <w:sz w:val="28"/>
          <w:szCs w:val="28"/>
        </w:rPr>
      </w:pPr>
      <w:r w:rsidRPr="00B97AA8">
        <w:rPr>
          <w:sz w:val="28"/>
          <w:szCs w:val="28"/>
        </w:rPr>
        <w:t>Коллаж, как техника изобразительного искусства, известен уже достаточно длительное время, особую популярность приобрёл в начале и середине ХХ века вместе с развитием новаторского искусства. Сам термин коллаж переводится с французского, как «приклеивание», подразумевает под собой «</w:t>
      </w:r>
      <w:r w:rsidR="0061415F" w:rsidRPr="00B97AA8">
        <w:rPr>
          <w:rFonts w:eastAsiaTheme="minorEastAsia"/>
          <w:sz w:val="28"/>
          <w:szCs w:val="28"/>
        </w:rPr>
        <w:t xml:space="preserve">технический приём в </w:t>
      </w:r>
      <w:r w:rsidRPr="00B97AA8">
        <w:rPr>
          <w:sz w:val="28"/>
          <w:szCs w:val="28"/>
        </w:rPr>
        <w:t>изобразительном искусстве</w:t>
      </w:r>
      <w:r w:rsidR="00454993" w:rsidRPr="00B97AA8">
        <w:rPr>
          <w:sz w:val="28"/>
          <w:szCs w:val="28"/>
        </w:rPr>
        <w:t>,</w:t>
      </w:r>
      <w:r w:rsidRPr="00B97AA8">
        <w:rPr>
          <w:sz w:val="28"/>
          <w:szCs w:val="28"/>
        </w:rPr>
        <w:t xml:space="preserve"> </w:t>
      </w:r>
      <w:r w:rsidR="0061415F" w:rsidRPr="00B97AA8">
        <w:rPr>
          <w:rFonts w:eastAsiaTheme="minorEastAsia"/>
          <w:sz w:val="28"/>
          <w:szCs w:val="28"/>
        </w:rPr>
        <w:t>заключающийся в создании живописных или графических произведений путём наклеивания на какую-либо основу предметов и материалов, отличающихся от основы по цвету и фактуре</w:t>
      </w:r>
      <w:r w:rsidRPr="00B97AA8">
        <w:rPr>
          <w:sz w:val="28"/>
          <w:szCs w:val="28"/>
        </w:rPr>
        <w:t>»</w:t>
      </w:r>
      <w:r w:rsidR="0061415F" w:rsidRPr="00B97AA8">
        <w:rPr>
          <w:rFonts w:eastAsiaTheme="minorEastAsia"/>
          <w:sz w:val="28"/>
          <w:szCs w:val="28"/>
        </w:rPr>
        <w:t>.</w:t>
      </w:r>
      <w:r w:rsidRPr="00B97AA8">
        <w:rPr>
          <w:sz w:val="28"/>
          <w:szCs w:val="28"/>
        </w:rPr>
        <w:t xml:space="preserve"> Также коллажем называется художественное произведение выполненное таким способом.</w:t>
      </w:r>
    </w:p>
    <w:p w:rsidR="00546B26" w:rsidRPr="00B97AA8" w:rsidRDefault="006D33DD" w:rsidP="0086101C">
      <w:pPr>
        <w:pStyle w:val="111"/>
        <w:rPr>
          <w:sz w:val="28"/>
          <w:szCs w:val="28"/>
        </w:rPr>
      </w:pPr>
      <w:r w:rsidRPr="00B97AA8">
        <w:rPr>
          <w:sz w:val="28"/>
          <w:szCs w:val="28"/>
        </w:rPr>
        <w:t>В художественном творчестве коллаж используется «</w:t>
      </w:r>
      <w:r w:rsidRPr="00B97AA8">
        <w:rPr>
          <w:rFonts w:eastAsiaTheme="minorEastAsia"/>
          <w:sz w:val="28"/>
          <w:szCs w:val="28"/>
        </w:rPr>
        <w:t>для получения эффекта неожиданности от сочетания разнородных материалов, а также ради эмоциональной насыщенности и остроты произведения</w:t>
      </w:r>
      <w:r w:rsidRPr="00B97AA8">
        <w:rPr>
          <w:sz w:val="28"/>
          <w:szCs w:val="28"/>
        </w:rPr>
        <w:t>»</w:t>
      </w:r>
      <w:r w:rsidRPr="00B97AA8">
        <w:rPr>
          <w:rFonts w:eastAsiaTheme="minorEastAsia"/>
          <w:sz w:val="28"/>
          <w:szCs w:val="28"/>
        </w:rPr>
        <w:t>.</w:t>
      </w:r>
    </w:p>
    <w:p w:rsidR="0086101C" w:rsidRPr="00B97AA8" w:rsidRDefault="006D33DD" w:rsidP="0086101C">
      <w:pPr>
        <w:pStyle w:val="111"/>
        <w:rPr>
          <w:sz w:val="28"/>
          <w:szCs w:val="28"/>
        </w:rPr>
      </w:pPr>
      <w:r w:rsidRPr="00B97AA8">
        <w:rPr>
          <w:sz w:val="28"/>
          <w:szCs w:val="28"/>
        </w:rPr>
        <w:t>Вместе с тем, коллаж получил большое признание и распространени</w:t>
      </w:r>
      <w:r w:rsidR="006B4434" w:rsidRPr="00B97AA8">
        <w:rPr>
          <w:sz w:val="28"/>
          <w:szCs w:val="28"/>
        </w:rPr>
        <w:t>е</w:t>
      </w:r>
      <w:r w:rsidRPr="00B97AA8">
        <w:rPr>
          <w:sz w:val="28"/>
          <w:szCs w:val="28"/>
        </w:rPr>
        <w:t xml:space="preserve">, как арт-терапевтическая техника. </w:t>
      </w:r>
      <w:r w:rsidR="0086101C" w:rsidRPr="00B97AA8">
        <w:rPr>
          <w:sz w:val="28"/>
          <w:szCs w:val="28"/>
        </w:rPr>
        <w:t xml:space="preserve">Поскольку </w:t>
      </w:r>
      <w:proofErr w:type="spellStart"/>
      <w:r w:rsidR="0086101C" w:rsidRPr="00B97AA8">
        <w:rPr>
          <w:sz w:val="28"/>
          <w:szCs w:val="28"/>
        </w:rPr>
        <w:t>коллажирование</w:t>
      </w:r>
      <w:proofErr w:type="spellEnd"/>
      <w:r w:rsidR="0086101C" w:rsidRPr="00B97AA8">
        <w:rPr>
          <w:sz w:val="28"/>
          <w:szCs w:val="28"/>
        </w:rPr>
        <w:t xml:space="preserve"> является не только визуальной художественной техникой, но и арт-технологией, позволяющей решать различные психологические задачи, в том числе диагностические, коррекционные, профилактические.</w:t>
      </w:r>
    </w:p>
    <w:p w:rsidR="004D7215" w:rsidRPr="00B97AA8" w:rsidRDefault="004D7215" w:rsidP="004D7215">
      <w:pPr>
        <w:pStyle w:val="111"/>
        <w:rPr>
          <w:rFonts w:eastAsiaTheme="minorEastAsia"/>
          <w:sz w:val="28"/>
          <w:szCs w:val="28"/>
        </w:rPr>
      </w:pPr>
      <w:proofErr w:type="spellStart"/>
      <w:r w:rsidRPr="00B97AA8">
        <w:rPr>
          <w:rFonts w:eastAsiaTheme="minorEastAsia"/>
          <w:sz w:val="28"/>
          <w:szCs w:val="28"/>
        </w:rPr>
        <w:t>Коллажирование</w:t>
      </w:r>
      <w:proofErr w:type="spellEnd"/>
      <w:r w:rsidRPr="00B97AA8">
        <w:rPr>
          <w:rFonts w:eastAsiaTheme="minorEastAsia"/>
          <w:sz w:val="28"/>
          <w:szCs w:val="28"/>
        </w:rPr>
        <w:t xml:space="preserve">, как </w:t>
      </w:r>
      <w:proofErr w:type="spellStart"/>
      <w:r w:rsidRPr="00B97AA8">
        <w:rPr>
          <w:rFonts w:eastAsiaTheme="minorEastAsia"/>
          <w:sz w:val="28"/>
          <w:szCs w:val="28"/>
        </w:rPr>
        <w:t>артпроцесс</w:t>
      </w:r>
      <w:proofErr w:type="spellEnd"/>
      <w:r w:rsidRPr="00B97AA8">
        <w:rPr>
          <w:rFonts w:eastAsiaTheme="minorEastAsia"/>
          <w:sz w:val="28"/>
          <w:szCs w:val="28"/>
        </w:rPr>
        <w:t xml:space="preserve"> в дошкольном образовании помогает достигать следующих целевых ориентиров:</w:t>
      </w:r>
    </w:p>
    <w:p w:rsidR="004D7215" w:rsidRPr="00B97AA8" w:rsidRDefault="004D7215" w:rsidP="004D7215">
      <w:pPr>
        <w:pStyle w:val="111"/>
        <w:rPr>
          <w:rFonts w:eastAsiaTheme="minorEastAsia"/>
          <w:sz w:val="28"/>
          <w:szCs w:val="28"/>
        </w:rPr>
      </w:pPr>
      <w:r w:rsidRPr="00B97AA8">
        <w:rPr>
          <w:rFonts w:eastAsiaTheme="minorEastAsia"/>
          <w:sz w:val="28"/>
          <w:szCs w:val="28"/>
        </w:rPr>
        <w:t>- установка ребёнка на положительное отношение к миру, его активное взаимодействие со сверстниками и взрослыми, участие в совместных играх, умение договариваться;</w:t>
      </w:r>
    </w:p>
    <w:p w:rsidR="004D7215" w:rsidRPr="00B97AA8" w:rsidRDefault="004D7215" w:rsidP="004D7215">
      <w:pPr>
        <w:pStyle w:val="111"/>
        <w:rPr>
          <w:rFonts w:eastAsiaTheme="minorEastAsia"/>
          <w:sz w:val="28"/>
          <w:szCs w:val="28"/>
        </w:rPr>
      </w:pPr>
      <w:r w:rsidRPr="00B97AA8">
        <w:rPr>
          <w:rFonts w:eastAsiaTheme="minorEastAsia"/>
          <w:sz w:val="28"/>
          <w:szCs w:val="28"/>
        </w:rPr>
        <w:t>- развитие воображения дошкольника, крупной и мелкой моторики, владение ребёнком разными формами и видами игры.</w:t>
      </w:r>
    </w:p>
    <w:p w:rsidR="0016280C" w:rsidRPr="00B97AA8" w:rsidRDefault="0086101C" w:rsidP="0086101C">
      <w:pPr>
        <w:pStyle w:val="111"/>
        <w:rPr>
          <w:rFonts w:eastAsiaTheme="minorEastAsia"/>
          <w:sz w:val="28"/>
          <w:szCs w:val="28"/>
        </w:rPr>
      </w:pPr>
      <w:r w:rsidRPr="00B97AA8">
        <w:rPr>
          <w:sz w:val="28"/>
          <w:szCs w:val="28"/>
        </w:rPr>
        <w:t xml:space="preserve">В работе педагога </w:t>
      </w:r>
      <w:proofErr w:type="gramStart"/>
      <w:r w:rsidRPr="00B97AA8">
        <w:rPr>
          <w:sz w:val="28"/>
          <w:szCs w:val="28"/>
        </w:rPr>
        <w:t>ИЗО</w:t>
      </w:r>
      <w:proofErr w:type="gramEnd"/>
      <w:r w:rsidRPr="00B97AA8">
        <w:rPr>
          <w:sz w:val="28"/>
          <w:szCs w:val="28"/>
        </w:rPr>
        <w:t xml:space="preserve"> техника коллажа, способна быть одновременно и художественной технологией, и арт-практикой, помогающей </w:t>
      </w:r>
      <w:r w:rsidR="0061415F" w:rsidRPr="00B97AA8">
        <w:rPr>
          <w:rFonts w:eastAsiaTheme="minorEastAsia"/>
          <w:sz w:val="28"/>
          <w:szCs w:val="28"/>
        </w:rPr>
        <w:t>выявить, раскрыть и развить потенциальные способности ребёнка, помочь ему реализовать себя в свободном художественном творчестве.</w:t>
      </w:r>
    </w:p>
    <w:p w:rsidR="00AF36AA" w:rsidRPr="00B97AA8" w:rsidRDefault="00F55518" w:rsidP="0086101C">
      <w:pPr>
        <w:pStyle w:val="111"/>
        <w:rPr>
          <w:rFonts w:eastAsiaTheme="minorEastAsia"/>
          <w:sz w:val="28"/>
          <w:szCs w:val="28"/>
        </w:rPr>
      </w:pPr>
      <w:r w:rsidRPr="00B97AA8">
        <w:rPr>
          <w:rFonts w:eastAsiaTheme="minorEastAsia"/>
          <w:sz w:val="28"/>
          <w:szCs w:val="28"/>
        </w:rPr>
        <w:t xml:space="preserve">Коллаж, прекрасно сочетается с другими художественными техниками и эффектами, например, </w:t>
      </w:r>
      <w:proofErr w:type="spellStart"/>
      <w:r w:rsidRPr="00B97AA8">
        <w:rPr>
          <w:rFonts w:eastAsiaTheme="minorEastAsia"/>
          <w:sz w:val="28"/>
          <w:szCs w:val="28"/>
        </w:rPr>
        <w:t>набрызгом</w:t>
      </w:r>
      <w:proofErr w:type="spellEnd"/>
      <w:r w:rsidRPr="00B97AA8">
        <w:rPr>
          <w:rFonts w:eastAsiaTheme="minorEastAsia"/>
          <w:sz w:val="28"/>
          <w:szCs w:val="28"/>
        </w:rPr>
        <w:t>, печатанием. Он может быть дорисован различными материалами.</w:t>
      </w:r>
    </w:p>
    <w:p w:rsidR="0086101C" w:rsidRPr="00B97AA8" w:rsidRDefault="00431E1C" w:rsidP="0086101C">
      <w:pPr>
        <w:pStyle w:val="111"/>
        <w:rPr>
          <w:sz w:val="28"/>
          <w:szCs w:val="28"/>
        </w:rPr>
      </w:pPr>
      <w:r w:rsidRPr="00B97AA8">
        <w:rPr>
          <w:sz w:val="28"/>
          <w:szCs w:val="28"/>
        </w:rPr>
        <w:t xml:space="preserve">В чём же отличие </w:t>
      </w:r>
      <w:proofErr w:type="spellStart"/>
      <w:r w:rsidRPr="00B97AA8">
        <w:rPr>
          <w:sz w:val="28"/>
          <w:szCs w:val="28"/>
        </w:rPr>
        <w:t>коллажирования</w:t>
      </w:r>
      <w:proofErr w:type="spellEnd"/>
      <w:r w:rsidRPr="00B97AA8">
        <w:rPr>
          <w:sz w:val="28"/>
          <w:szCs w:val="28"/>
        </w:rPr>
        <w:t xml:space="preserve"> «</w:t>
      </w:r>
      <w:r w:rsidR="0086101C" w:rsidRPr="00B97AA8">
        <w:rPr>
          <w:sz w:val="28"/>
          <w:szCs w:val="28"/>
        </w:rPr>
        <w:t>художественной техники</w:t>
      </w:r>
      <w:r w:rsidRPr="00B97AA8">
        <w:rPr>
          <w:sz w:val="28"/>
          <w:szCs w:val="28"/>
        </w:rPr>
        <w:t>»</w:t>
      </w:r>
      <w:r w:rsidR="0086101C" w:rsidRPr="00B97AA8">
        <w:rPr>
          <w:sz w:val="28"/>
          <w:szCs w:val="28"/>
        </w:rPr>
        <w:t xml:space="preserve"> от </w:t>
      </w:r>
      <w:proofErr w:type="spellStart"/>
      <w:r w:rsidR="0086101C" w:rsidRPr="00B97AA8">
        <w:rPr>
          <w:sz w:val="28"/>
          <w:szCs w:val="28"/>
        </w:rPr>
        <w:t>коллажирования</w:t>
      </w:r>
      <w:proofErr w:type="spellEnd"/>
      <w:r w:rsidRPr="00B97AA8">
        <w:rPr>
          <w:sz w:val="28"/>
          <w:szCs w:val="28"/>
        </w:rPr>
        <w:t xml:space="preserve"> «арт-технологии», если способы практически одни и те же?</w:t>
      </w:r>
      <w:r w:rsidR="00F55518" w:rsidRPr="00B97AA8">
        <w:rPr>
          <w:sz w:val="28"/>
          <w:szCs w:val="28"/>
        </w:rPr>
        <w:t xml:space="preserve"> В цели работы и целеполагании. </w:t>
      </w:r>
      <w:proofErr w:type="spellStart"/>
      <w:r w:rsidR="00F55518" w:rsidRPr="00B97AA8">
        <w:rPr>
          <w:sz w:val="28"/>
          <w:szCs w:val="28"/>
        </w:rPr>
        <w:t>Коллажирование</w:t>
      </w:r>
      <w:proofErr w:type="spellEnd"/>
      <w:r w:rsidR="00F55518" w:rsidRPr="00B97AA8">
        <w:rPr>
          <w:sz w:val="28"/>
          <w:szCs w:val="28"/>
        </w:rPr>
        <w:t xml:space="preserve">, как художественная техника, предполагает своей основной целью получение художественного продукта. </w:t>
      </w:r>
      <w:proofErr w:type="spellStart"/>
      <w:r w:rsidR="00F55518" w:rsidRPr="00B97AA8">
        <w:rPr>
          <w:sz w:val="28"/>
          <w:szCs w:val="28"/>
        </w:rPr>
        <w:t>Коллажирование</w:t>
      </w:r>
      <w:proofErr w:type="spellEnd"/>
      <w:r w:rsidR="00F55518" w:rsidRPr="00B97AA8">
        <w:rPr>
          <w:sz w:val="28"/>
          <w:szCs w:val="28"/>
        </w:rPr>
        <w:t>, как арт</w:t>
      </w:r>
      <w:r w:rsidR="00C20ACF" w:rsidRPr="00B97AA8">
        <w:rPr>
          <w:sz w:val="28"/>
          <w:szCs w:val="28"/>
        </w:rPr>
        <w:noBreakHyphen/>
      </w:r>
      <w:r w:rsidR="00F55518" w:rsidRPr="00B97AA8">
        <w:rPr>
          <w:sz w:val="28"/>
          <w:szCs w:val="28"/>
        </w:rPr>
        <w:t xml:space="preserve">технология – </w:t>
      </w:r>
      <w:proofErr w:type="gramStart"/>
      <w:r w:rsidR="00F55518" w:rsidRPr="00B97AA8">
        <w:rPr>
          <w:sz w:val="28"/>
          <w:szCs w:val="28"/>
        </w:rPr>
        <w:t>это</w:t>
      </w:r>
      <w:proofErr w:type="gramEnd"/>
      <w:r w:rsidR="00F55518" w:rsidRPr="00B97AA8">
        <w:rPr>
          <w:sz w:val="28"/>
          <w:szCs w:val="28"/>
        </w:rPr>
        <w:t xml:space="preserve"> прежде всего процесс, и основ</w:t>
      </w:r>
      <w:r w:rsidR="00C20ACF" w:rsidRPr="00B97AA8">
        <w:rPr>
          <w:sz w:val="28"/>
          <w:szCs w:val="28"/>
        </w:rPr>
        <w:t>ные его задачи не получение арт</w:t>
      </w:r>
      <w:r w:rsidR="00C20ACF" w:rsidRPr="00B97AA8">
        <w:rPr>
          <w:sz w:val="28"/>
          <w:szCs w:val="28"/>
        </w:rPr>
        <w:noBreakHyphen/>
      </w:r>
      <w:r w:rsidR="00F55518" w:rsidRPr="00B97AA8">
        <w:rPr>
          <w:sz w:val="28"/>
          <w:szCs w:val="28"/>
        </w:rPr>
        <w:t>продукта, а задачи создания гармонии в личностном и м</w:t>
      </w:r>
      <w:r w:rsidR="00A5650A" w:rsidRPr="00B97AA8">
        <w:rPr>
          <w:sz w:val="28"/>
          <w:szCs w:val="28"/>
        </w:rPr>
        <w:t>ежличностном пространстве детей.</w:t>
      </w:r>
    </w:p>
    <w:p w:rsidR="00A5650A" w:rsidRPr="00B97AA8" w:rsidRDefault="00A5650A" w:rsidP="0086101C">
      <w:pPr>
        <w:pStyle w:val="111"/>
        <w:rPr>
          <w:sz w:val="28"/>
          <w:szCs w:val="28"/>
        </w:rPr>
      </w:pPr>
      <w:r w:rsidRPr="00B97AA8">
        <w:rPr>
          <w:sz w:val="28"/>
          <w:szCs w:val="28"/>
        </w:rPr>
        <w:t>Создание коллажей может происходить в индивидуальной и в групповой форме.</w:t>
      </w:r>
    </w:p>
    <w:p w:rsidR="00A5650A" w:rsidRPr="00B97AA8" w:rsidRDefault="00A5650A" w:rsidP="0086101C">
      <w:pPr>
        <w:pStyle w:val="111"/>
        <w:rPr>
          <w:sz w:val="28"/>
          <w:szCs w:val="28"/>
        </w:rPr>
      </w:pPr>
      <w:r w:rsidRPr="00B97AA8">
        <w:rPr>
          <w:sz w:val="28"/>
          <w:szCs w:val="28"/>
        </w:rPr>
        <w:t xml:space="preserve">В индивидуальной форме я применила </w:t>
      </w:r>
      <w:proofErr w:type="spellStart"/>
      <w:r w:rsidRPr="00B97AA8">
        <w:rPr>
          <w:sz w:val="28"/>
          <w:szCs w:val="28"/>
        </w:rPr>
        <w:t>коллажирование</w:t>
      </w:r>
      <w:proofErr w:type="spellEnd"/>
      <w:r w:rsidRPr="00B97AA8">
        <w:rPr>
          <w:sz w:val="28"/>
          <w:szCs w:val="28"/>
        </w:rPr>
        <w:t xml:space="preserve"> на занятии «Подарок маме». Детям было предложено дополнить ранее нарисованный </w:t>
      </w:r>
      <w:r w:rsidRPr="00B97AA8">
        <w:rPr>
          <w:sz w:val="28"/>
          <w:szCs w:val="28"/>
        </w:rPr>
        <w:lastRenderedPageBreak/>
        <w:t xml:space="preserve">портрет мамы «подарками» в технике коллажа, такое дополнение позволило им глубже выразить </w:t>
      </w:r>
      <w:r w:rsidR="001B4326" w:rsidRPr="00B97AA8">
        <w:rPr>
          <w:sz w:val="28"/>
          <w:szCs w:val="28"/>
        </w:rPr>
        <w:t>свои эмоции и чувства к родному человеку.</w:t>
      </w:r>
    </w:p>
    <w:p w:rsidR="00EB6B19" w:rsidRPr="00B97AA8" w:rsidRDefault="001B4326" w:rsidP="00EB6B19">
      <w:pPr>
        <w:pStyle w:val="111"/>
        <w:rPr>
          <w:sz w:val="28"/>
          <w:szCs w:val="28"/>
        </w:rPr>
      </w:pPr>
      <w:r w:rsidRPr="00B97AA8">
        <w:rPr>
          <w:sz w:val="28"/>
          <w:szCs w:val="28"/>
        </w:rPr>
        <w:t xml:space="preserve">На занятии «Чем пахнет лето?» </w:t>
      </w:r>
      <w:r w:rsidR="00A614FC" w:rsidRPr="00B97AA8">
        <w:rPr>
          <w:sz w:val="28"/>
          <w:szCs w:val="28"/>
        </w:rPr>
        <w:t>мы сос</w:t>
      </w:r>
      <w:r w:rsidR="009F0609" w:rsidRPr="00B97AA8">
        <w:rPr>
          <w:sz w:val="28"/>
          <w:szCs w:val="28"/>
        </w:rPr>
        <w:t>тавля</w:t>
      </w:r>
      <w:r w:rsidR="007E3C18" w:rsidRPr="00B97AA8">
        <w:rPr>
          <w:sz w:val="28"/>
          <w:szCs w:val="28"/>
        </w:rPr>
        <w:t>ем</w:t>
      </w:r>
      <w:r w:rsidR="009F0609" w:rsidRPr="00B97AA8">
        <w:rPr>
          <w:sz w:val="28"/>
          <w:szCs w:val="28"/>
        </w:rPr>
        <w:t xml:space="preserve"> фантазийный аромат лета. Задание данной групповой работы состо</w:t>
      </w:r>
      <w:r w:rsidR="007E3C18" w:rsidRPr="00B97AA8">
        <w:rPr>
          <w:sz w:val="28"/>
          <w:szCs w:val="28"/>
        </w:rPr>
        <w:t>ит</w:t>
      </w:r>
      <w:r w:rsidR="009F0609" w:rsidRPr="00B97AA8">
        <w:rPr>
          <w:sz w:val="28"/>
          <w:szCs w:val="28"/>
        </w:rPr>
        <w:t xml:space="preserve"> в том, чтобы заполнить большой флакон для духов запахами лета. К</w:t>
      </w:r>
      <w:r w:rsidR="007E3C18" w:rsidRPr="00B97AA8">
        <w:rPr>
          <w:sz w:val="28"/>
          <w:szCs w:val="28"/>
        </w:rPr>
        <w:t>аждый ребёнок вносит</w:t>
      </w:r>
      <w:r w:rsidR="00A614FC" w:rsidRPr="00B97AA8">
        <w:rPr>
          <w:sz w:val="28"/>
          <w:szCs w:val="28"/>
        </w:rPr>
        <w:t xml:space="preserve"> свою частичку аромата, нарисованную выбр</w:t>
      </w:r>
      <w:r w:rsidR="009F0609" w:rsidRPr="00B97AA8">
        <w:rPr>
          <w:sz w:val="28"/>
          <w:szCs w:val="28"/>
        </w:rPr>
        <w:t>анным художественным материалом на листе бумаги и самостоятельно вырезанную.</w:t>
      </w:r>
      <w:r w:rsidR="00EB6B19" w:rsidRPr="00B97AA8">
        <w:rPr>
          <w:sz w:val="28"/>
          <w:szCs w:val="28"/>
        </w:rPr>
        <w:t xml:space="preserve"> Это не только фруктово-ягодные ароматы, но и фантазийные запахи летнего тепла, путешествий, запахи природы и всего, что с ними связано. </w:t>
      </w:r>
      <w:r w:rsidR="007E3C18" w:rsidRPr="00B97AA8">
        <w:rPr>
          <w:sz w:val="28"/>
          <w:szCs w:val="28"/>
        </w:rPr>
        <w:t>Данное</w:t>
      </w:r>
      <w:r w:rsidR="00026F1A" w:rsidRPr="00B97AA8">
        <w:rPr>
          <w:sz w:val="28"/>
          <w:szCs w:val="28"/>
        </w:rPr>
        <w:t xml:space="preserve"> занятие я провожу обычно в конце учебного года, когда накапливается психологическая усталость и у детей, и у педагога. На нём создаётся праздничная атмосфера предвкушения лета, что помогает решать задачи релаксации и психологической профилактики. Обращение к различным органам чувств (воспоминания запахов, прослушивание соответствующей музыки, просмотр зрительного ряда, прикасание к ракушкам и т.д.) решает задачу обогащения </w:t>
      </w:r>
      <w:proofErr w:type="spellStart"/>
      <w:r w:rsidR="00026F1A" w:rsidRPr="00B97AA8">
        <w:rPr>
          <w:sz w:val="28"/>
          <w:szCs w:val="28"/>
        </w:rPr>
        <w:t>межсенсорных</w:t>
      </w:r>
      <w:proofErr w:type="spellEnd"/>
      <w:r w:rsidR="00026F1A" w:rsidRPr="00B97AA8">
        <w:rPr>
          <w:sz w:val="28"/>
          <w:szCs w:val="28"/>
        </w:rPr>
        <w:t xml:space="preserve"> связей.</w:t>
      </w:r>
      <w:r w:rsidR="009F0609" w:rsidRPr="00B97AA8">
        <w:rPr>
          <w:sz w:val="28"/>
          <w:szCs w:val="28"/>
        </w:rPr>
        <w:t xml:space="preserve"> </w:t>
      </w:r>
    </w:p>
    <w:p w:rsidR="00EB6B19" w:rsidRPr="00B97AA8" w:rsidRDefault="007E3C18" w:rsidP="00EB6B19">
      <w:pPr>
        <w:pStyle w:val="111"/>
        <w:rPr>
          <w:sz w:val="28"/>
          <w:szCs w:val="28"/>
        </w:rPr>
      </w:pPr>
      <w:r w:rsidRPr="00B97AA8">
        <w:rPr>
          <w:sz w:val="28"/>
          <w:szCs w:val="28"/>
        </w:rPr>
        <w:t xml:space="preserve">Элемент </w:t>
      </w:r>
      <w:proofErr w:type="spellStart"/>
      <w:r w:rsidRPr="00B97AA8">
        <w:rPr>
          <w:sz w:val="28"/>
          <w:szCs w:val="28"/>
        </w:rPr>
        <w:t>коллажирования</w:t>
      </w:r>
      <w:proofErr w:type="spellEnd"/>
      <w:r w:rsidRPr="00B97AA8">
        <w:rPr>
          <w:sz w:val="28"/>
          <w:szCs w:val="28"/>
        </w:rPr>
        <w:t xml:space="preserve"> используется также в современной технологии Ирины Александровны Лыковой «Живой натюрморт». Это технология художественной трансформации, когда из набора силуэтов фруктов, ягод и овощей, дети складывают композиции, а затем их трансформируют. Данная технология представляет собой целую систему художественн</w:t>
      </w:r>
      <w:r w:rsidR="002C5487" w:rsidRPr="00B97AA8">
        <w:rPr>
          <w:sz w:val="28"/>
          <w:szCs w:val="28"/>
        </w:rPr>
        <w:t xml:space="preserve">о-дидактических игр, я же использовала </w:t>
      </w:r>
      <w:r w:rsidR="006B4434" w:rsidRPr="00B97AA8">
        <w:rPr>
          <w:sz w:val="28"/>
          <w:szCs w:val="28"/>
        </w:rPr>
        <w:t>несколько</w:t>
      </w:r>
      <w:r w:rsidR="002C5487" w:rsidRPr="00B97AA8">
        <w:rPr>
          <w:sz w:val="28"/>
          <w:szCs w:val="28"/>
        </w:rPr>
        <w:t xml:space="preserve"> упражнений на занятии «Заморский натюрморт».</w:t>
      </w:r>
    </w:p>
    <w:p w:rsidR="001B4326" w:rsidRPr="00B97AA8" w:rsidRDefault="0056608F" w:rsidP="0086101C">
      <w:pPr>
        <w:pStyle w:val="111"/>
        <w:rPr>
          <w:sz w:val="28"/>
          <w:szCs w:val="28"/>
        </w:rPr>
      </w:pPr>
      <w:r w:rsidRPr="00B97AA8">
        <w:rPr>
          <w:sz w:val="28"/>
          <w:szCs w:val="28"/>
        </w:rPr>
        <w:t xml:space="preserve">Воспитанники работали в парах, что является отличным способом развития не только творческих возможностей, но и практикой межличностных отношений. В </w:t>
      </w:r>
      <w:proofErr w:type="gramStart"/>
      <w:r w:rsidRPr="00B97AA8">
        <w:rPr>
          <w:sz w:val="28"/>
          <w:szCs w:val="28"/>
        </w:rPr>
        <w:t>совместном</w:t>
      </w:r>
      <w:proofErr w:type="gramEnd"/>
      <w:r w:rsidRPr="00B97AA8">
        <w:rPr>
          <w:sz w:val="28"/>
          <w:szCs w:val="28"/>
        </w:rPr>
        <w:t xml:space="preserve"> </w:t>
      </w:r>
      <w:proofErr w:type="spellStart"/>
      <w:r w:rsidRPr="00B97AA8">
        <w:rPr>
          <w:sz w:val="28"/>
          <w:szCs w:val="28"/>
        </w:rPr>
        <w:t>коллажировании</w:t>
      </w:r>
      <w:proofErr w:type="spellEnd"/>
      <w:r w:rsidRPr="00B97AA8">
        <w:rPr>
          <w:sz w:val="28"/>
          <w:szCs w:val="28"/>
        </w:rPr>
        <w:t>, дети учатся сотрудничеству, а педагог имеет возможность наблюдать за процессом, анализировать и корректировать способы взаимодействия ребят.</w:t>
      </w:r>
    </w:p>
    <w:p w:rsidR="00C20ACF" w:rsidRPr="00B97AA8" w:rsidRDefault="00C20ACF" w:rsidP="0086101C">
      <w:pPr>
        <w:pStyle w:val="111"/>
        <w:rPr>
          <w:sz w:val="28"/>
          <w:szCs w:val="28"/>
        </w:rPr>
      </w:pPr>
      <w:r w:rsidRPr="00B97AA8">
        <w:rPr>
          <w:sz w:val="28"/>
          <w:szCs w:val="28"/>
        </w:rPr>
        <w:t>На фоне (листе размером А3) дети составляли из силуэтов фруктов и силуэта вазы натюрморт</w:t>
      </w:r>
      <w:r w:rsidR="00C14913" w:rsidRPr="00B97AA8">
        <w:rPr>
          <w:sz w:val="28"/>
          <w:szCs w:val="28"/>
        </w:rPr>
        <w:t>. П</w:t>
      </w:r>
      <w:r w:rsidRPr="00B97AA8">
        <w:rPr>
          <w:sz w:val="28"/>
          <w:szCs w:val="28"/>
        </w:rPr>
        <w:t>осле налаживания форм взаимодействия, разбирали и составляли более сложные сюжеты</w:t>
      </w:r>
      <w:r w:rsidR="00C14913" w:rsidRPr="00B97AA8">
        <w:rPr>
          <w:sz w:val="28"/>
          <w:szCs w:val="28"/>
        </w:rPr>
        <w:t>:</w:t>
      </w:r>
      <w:r w:rsidRPr="00B97AA8">
        <w:rPr>
          <w:sz w:val="28"/>
          <w:szCs w:val="28"/>
        </w:rPr>
        <w:t xml:space="preserve"> портреты и фигуры человечков, трансформировали их, изображая какое-либо действие. Таким образом, приобретя опыт создания целого из разрозненных элементов, воспитанники начинают смотреть на обыденные вещи по-новому, осваивают «творческий стиль адаптации».</w:t>
      </w:r>
    </w:p>
    <w:p w:rsidR="00C20ACF" w:rsidRPr="00B97AA8" w:rsidRDefault="00C14913" w:rsidP="0086101C">
      <w:pPr>
        <w:pStyle w:val="111"/>
        <w:rPr>
          <w:sz w:val="28"/>
          <w:szCs w:val="28"/>
        </w:rPr>
      </w:pPr>
      <w:r w:rsidRPr="00B97AA8">
        <w:rPr>
          <w:sz w:val="28"/>
          <w:szCs w:val="28"/>
        </w:rPr>
        <w:t>Поскольку, в процессе игры, мы не приклеиваем детали, то чтобы зафиксировать положительные результаты действий, я фотографировала детские коллажи, и мы сразу просматривали фотографии на экране. Так ребята прочувствовали возможности ещё одного вида искусства – фотографии.</w:t>
      </w:r>
    </w:p>
    <w:p w:rsidR="0025767C" w:rsidRPr="00B97AA8" w:rsidRDefault="0025767C" w:rsidP="0086101C">
      <w:pPr>
        <w:pStyle w:val="111"/>
        <w:rPr>
          <w:sz w:val="28"/>
          <w:szCs w:val="28"/>
        </w:rPr>
      </w:pPr>
      <w:r w:rsidRPr="00B97AA8">
        <w:rPr>
          <w:sz w:val="28"/>
          <w:szCs w:val="28"/>
        </w:rPr>
        <w:t xml:space="preserve">Ещё один вариант </w:t>
      </w:r>
      <w:proofErr w:type="spellStart"/>
      <w:r w:rsidRPr="00B97AA8">
        <w:rPr>
          <w:sz w:val="28"/>
          <w:szCs w:val="28"/>
        </w:rPr>
        <w:t>коллажирования-артпрактики</w:t>
      </w:r>
      <w:proofErr w:type="spellEnd"/>
      <w:r w:rsidRPr="00B97AA8">
        <w:rPr>
          <w:sz w:val="28"/>
          <w:szCs w:val="28"/>
        </w:rPr>
        <w:t xml:space="preserve"> – игра в парах с природным материалом</w:t>
      </w:r>
      <w:r w:rsidR="00F31D4A" w:rsidRPr="00B97AA8">
        <w:rPr>
          <w:sz w:val="28"/>
          <w:szCs w:val="28"/>
        </w:rPr>
        <w:t xml:space="preserve">, </w:t>
      </w:r>
      <w:r w:rsidR="002B0DD8" w:rsidRPr="00B97AA8">
        <w:rPr>
          <w:sz w:val="28"/>
          <w:szCs w:val="28"/>
        </w:rPr>
        <w:t>природным материалом и пластилином.</w:t>
      </w:r>
    </w:p>
    <w:p w:rsidR="00C20ACF" w:rsidRPr="00B97AA8" w:rsidRDefault="00C14913" w:rsidP="0086101C">
      <w:pPr>
        <w:pStyle w:val="111"/>
        <w:rPr>
          <w:sz w:val="28"/>
          <w:szCs w:val="28"/>
        </w:rPr>
      </w:pPr>
      <w:r w:rsidRPr="00B97AA8">
        <w:rPr>
          <w:sz w:val="28"/>
          <w:szCs w:val="28"/>
        </w:rPr>
        <w:t>Результатом использования в моей педагогической деятельности</w:t>
      </w:r>
      <w:r w:rsidR="00FD0267" w:rsidRPr="00B97AA8">
        <w:rPr>
          <w:sz w:val="28"/>
          <w:szCs w:val="28"/>
        </w:rPr>
        <w:t xml:space="preserve"> арт-технологии </w:t>
      </w:r>
      <w:r w:rsidRPr="00B97AA8">
        <w:rPr>
          <w:sz w:val="28"/>
          <w:szCs w:val="28"/>
        </w:rPr>
        <w:t xml:space="preserve"> </w:t>
      </w:r>
      <w:proofErr w:type="spellStart"/>
      <w:r w:rsidRPr="00B97AA8">
        <w:rPr>
          <w:sz w:val="28"/>
          <w:szCs w:val="28"/>
        </w:rPr>
        <w:t>коллажи</w:t>
      </w:r>
      <w:bookmarkStart w:id="0" w:name="_GoBack"/>
      <w:bookmarkEnd w:id="0"/>
      <w:r w:rsidRPr="00B97AA8">
        <w:rPr>
          <w:sz w:val="28"/>
          <w:szCs w:val="28"/>
        </w:rPr>
        <w:t>рования</w:t>
      </w:r>
      <w:proofErr w:type="spellEnd"/>
      <w:r w:rsidR="00FD0267" w:rsidRPr="00B97AA8">
        <w:rPr>
          <w:sz w:val="28"/>
          <w:szCs w:val="28"/>
        </w:rPr>
        <w:t>, стало</w:t>
      </w:r>
      <w:r w:rsidR="00937C08" w:rsidRPr="00B97AA8">
        <w:rPr>
          <w:sz w:val="28"/>
          <w:szCs w:val="28"/>
        </w:rPr>
        <w:t xml:space="preserve"> создание творческой атмосферы в работе </w:t>
      </w:r>
      <w:r w:rsidR="00937C08" w:rsidRPr="00B97AA8">
        <w:rPr>
          <w:sz w:val="28"/>
          <w:szCs w:val="28"/>
        </w:rPr>
        <w:lastRenderedPageBreak/>
        <w:t>с детьми, развитие эмпатии у воспитанников, чувства удовлетворения и взаимного принятия.</w:t>
      </w:r>
    </w:p>
    <w:p w:rsidR="0061415F" w:rsidRPr="00B97AA8" w:rsidRDefault="0061415F" w:rsidP="0086101C">
      <w:pPr>
        <w:pStyle w:val="111"/>
        <w:rPr>
          <w:sz w:val="28"/>
          <w:szCs w:val="28"/>
        </w:rPr>
      </w:pPr>
    </w:p>
    <w:p w:rsidR="0061415F" w:rsidRPr="00B97AA8" w:rsidRDefault="0061415F" w:rsidP="0086101C">
      <w:pPr>
        <w:pStyle w:val="111"/>
        <w:rPr>
          <w:sz w:val="28"/>
          <w:szCs w:val="28"/>
        </w:rPr>
      </w:pPr>
    </w:p>
    <w:p w:rsidR="0061415F" w:rsidRPr="00B97AA8" w:rsidRDefault="0061415F" w:rsidP="0086101C">
      <w:pPr>
        <w:pStyle w:val="111"/>
        <w:rPr>
          <w:sz w:val="28"/>
          <w:szCs w:val="28"/>
        </w:rPr>
      </w:pPr>
    </w:p>
    <w:p w:rsidR="0061415F" w:rsidRPr="00B97AA8" w:rsidRDefault="0061415F" w:rsidP="0086101C">
      <w:pPr>
        <w:pStyle w:val="111"/>
        <w:rPr>
          <w:sz w:val="28"/>
          <w:szCs w:val="28"/>
        </w:rPr>
      </w:pPr>
    </w:p>
    <w:p w:rsidR="0061415F" w:rsidRPr="00B97AA8" w:rsidRDefault="0061415F" w:rsidP="0086101C">
      <w:pPr>
        <w:pStyle w:val="111"/>
        <w:rPr>
          <w:sz w:val="28"/>
          <w:szCs w:val="28"/>
        </w:rPr>
      </w:pPr>
    </w:p>
    <w:p w:rsidR="0061415F" w:rsidRPr="00B97AA8" w:rsidRDefault="0061415F" w:rsidP="0086101C">
      <w:pPr>
        <w:pStyle w:val="111"/>
        <w:rPr>
          <w:smallCaps/>
          <w:sz w:val="28"/>
          <w:szCs w:val="28"/>
        </w:rPr>
      </w:pPr>
      <w:r w:rsidRPr="00B97AA8">
        <w:rPr>
          <w:smallCaps/>
          <w:sz w:val="28"/>
          <w:szCs w:val="28"/>
        </w:rPr>
        <w:t>Использованная литература:</w:t>
      </w:r>
    </w:p>
    <w:p w:rsidR="00C20ACF" w:rsidRPr="00B97AA8" w:rsidRDefault="00C20ACF" w:rsidP="0086101C">
      <w:pPr>
        <w:pStyle w:val="111"/>
        <w:rPr>
          <w:sz w:val="28"/>
          <w:szCs w:val="28"/>
        </w:rPr>
      </w:pPr>
    </w:p>
    <w:p w:rsidR="006D33DD" w:rsidRPr="00B97AA8" w:rsidRDefault="0061415F" w:rsidP="0061415F">
      <w:pPr>
        <w:pStyle w:val="111"/>
        <w:numPr>
          <w:ilvl w:val="0"/>
          <w:numId w:val="3"/>
        </w:numPr>
        <w:rPr>
          <w:sz w:val="28"/>
          <w:szCs w:val="28"/>
        </w:rPr>
      </w:pPr>
      <w:r w:rsidRPr="00B97AA8">
        <w:rPr>
          <w:sz w:val="28"/>
          <w:szCs w:val="28"/>
        </w:rPr>
        <w:t xml:space="preserve">Лыкова И.А. Проектирование образовательной области «Художественно-эстетическое развитие». Новые подходы в условиях введения ФГОС </w:t>
      </w:r>
      <w:proofErr w:type="gramStart"/>
      <w:r w:rsidRPr="00B97AA8">
        <w:rPr>
          <w:sz w:val="28"/>
          <w:szCs w:val="28"/>
        </w:rPr>
        <w:t>ДО</w:t>
      </w:r>
      <w:proofErr w:type="gramEnd"/>
      <w:r w:rsidRPr="00B97AA8">
        <w:rPr>
          <w:sz w:val="28"/>
          <w:szCs w:val="28"/>
        </w:rPr>
        <w:t>. – М.: Издательский дом «Цветной мир», 2014.</w:t>
      </w:r>
    </w:p>
    <w:p w:rsidR="004D7215" w:rsidRPr="00B97AA8" w:rsidRDefault="00B97AA8" w:rsidP="004D7215">
      <w:pPr>
        <w:pStyle w:val="111"/>
        <w:numPr>
          <w:ilvl w:val="0"/>
          <w:numId w:val="3"/>
        </w:numPr>
        <w:rPr>
          <w:sz w:val="28"/>
          <w:szCs w:val="28"/>
        </w:rPr>
      </w:pPr>
      <w:hyperlink r:id="rId6" w:history="1">
        <w:r w:rsidR="004D7215" w:rsidRPr="00B97AA8">
          <w:rPr>
            <w:rStyle w:val="a5"/>
            <w:color w:val="auto"/>
            <w:sz w:val="28"/>
            <w:szCs w:val="28"/>
          </w:rPr>
          <w:t>http://galamosaic.ru/ru/mediateka/detail.php?id=471</w:t>
        </w:r>
      </w:hyperlink>
    </w:p>
    <w:p w:rsidR="004D7215" w:rsidRPr="00B97AA8" w:rsidRDefault="00B97AA8" w:rsidP="004D7215">
      <w:pPr>
        <w:pStyle w:val="111"/>
        <w:numPr>
          <w:ilvl w:val="0"/>
          <w:numId w:val="3"/>
        </w:numPr>
        <w:rPr>
          <w:sz w:val="28"/>
          <w:szCs w:val="28"/>
        </w:rPr>
      </w:pPr>
      <w:hyperlink r:id="rId7" w:history="1">
        <w:r w:rsidR="004D7215" w:rsidRPr="00B97AA8">
          <w:rPr>
            <w:rStyle w:val="a5"/>
            <w:color w:val="auto"/>
            <w:sz w:val="28"/>
            <w:szCs w:val="28"/>
          </w:rPr>
          <w:t>https://ru.wikipedia.org/wiki/%D0%9A%D0%BE%D0%BB%D0%BB%D0%B0%D0%B6</w:t>
        </w:r>
      </w:hyperlink>
    </w:p>
    <w:sectPr w:rsidR="004D7215" w:rsidRPr="00B97AA8" w:rsidSect="003C0E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39.75pt;height:39.75pt" o:bullet="t">
        <v:imagedata r:id="rId1" o:title="artF6FE"/>
      </v:shape>
    </w:pict>
  </w:numPicBullet>
  <w:abstractNum w:abstractNumId="0">
    <w:nsid w:val="24B14C84"/>
    <w:multiLevelType w:val="hybridMultilevel"/>
    <w:tmpl w:val="2E1EAE60"/>
    <w:lvl w:ilvl="0" w:tplc="4558D46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65E834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F6CF80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934613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5346CA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45674A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620432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4DA6B7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5ECB1E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42D104CF"/>
    <w:multiLevelType w:val="hybridMultilevel"/>
    <w:tmpl w:val="41B0629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66337BF3"/>
    <w:multiLevelType w:val="hybridMultilevel"/>
    <w:tmpl w:val="C952009E"/>
    <w:lvl w:ilvl="0" w:tplc="F3FE0C4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4048AB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E6E2E9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0440F0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FD4D43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142B1B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7F0E29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D0EF8A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52ABA5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98C"/>
    <w:rsid w:val="00026F1A"/>
    <w:rsid w:val="0016280C"/>
    <w:rsid w:val="001B4326"/>
    <w:rsid w:val="0025767C"/>
    <w:rsid w:val="002B0DD8"/>
    <w:rsid w:val="002C5487"/>
    <w:rsid w:val="003331ED"/>
    <w:rsid w:val="003C0814"/>
    <w:rsid w:val="003C0E7D"/>
    <w:rsid w:val="00431E1C"/>
    <w:rsid w:val="00454993"/>
    <w:rsid w:val="004D7215"/>
    <w:rsid w:val="00536DED"/>
    <w:rsid w:val="00546B26"/>
    <w:rsid w:val="00560211"/>
    <w:rsid w:val="0056608F"/>
    <w:rsid w:val="005A6579"/>
    <w:rsid w:val="005E798C"/>
    <w:rsid w:val="0061415F"/>
    <w:rsid w:val="006446DA"/>
    <w:rsid w:val="006B4434"/>
    <w:rsid w:val="006D33DD"/>
    <w:rsid w:val="0072615A"/>
    <w:rsid w:val="007E3C18"/>
    <w:rsid w:val="0086101C"/>
    <w:rsid w:val="00937C08"/>
    <w:rsid w:val="009F0609"/>
    <w:rsid w:val="00A22ACC"/>
    <w:rsid w:val="00A5650A"/>
    <w:rsid w:val="00A614FC"/>
    <w:rsid w:val="00A62DBF"/>
    <w:rsid w:val="00AF36AA"/>
    <w:rsid w:val="00B97AA8"/>
    <w:rsid w:val="00C14913"/>
    <w:rsid w:val="00C20ACF"/>
    <w:rsid w:val="00C45D8A"/>
    <w:rsid w:val="00C60E57"/>
    <w:rsid w:val="00CF5C8A"/>
    <w:rsid w:val="00E5148C"/>
    <w:rsid w:val="00EB6B19"/>
    <w:rsid w:val="00F31D4A"/>
    <w:rsid w:val="00F55518"/>
    <w:rsid w:val="00FD0267"/>
    <w:rsid w:val="00FD5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60211"/>
    <w:pPr>
      <w:spacing w:after="0" w:line="240" w:lineRule="auto"/>
    </w:pPr>
    <w:rPr>
      <w:rFonts w:ascii="Times New Roman" w:hAnsi="Times New Roman"/>
      <w:sz w:val="28"/>
    </w:rPr>
  </w:style>
  <w:style w:type="paragraph" w:customStyle="1" w:styleId="11">
    <w:name w:val="Стиль11"/>
    <w:basedOn w:val="a"/>
    <w:link w:val="110"/>
    <w:qFormat/>
    <w:rsid w:val="003331ED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Courier New" w:eastAsia="Times New Roman" w:hAnsi="Courier New" w:cs="Courier New"/>
    </w:rPr>
  </w:style>
  <w:style w:type="paragraph" w:customStyle="1" w:styleId="111">
    <w:name w:val="стиль11"/>
    <w:basedOn w:val="a"/>
    <w:qFormat/>
    <w:rsid w:val="00CF5C8A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10">
    <w:name w:val="Стиль11 Знак"/>
    <w:basedOn w:val="a0"/>
    <w:link w:val="11"/>
    <w:rsid w:val="003331ED"/>
    <w:rPr>
      <w:rFonts w:ascii="Courier New" w:eastAsia="Times New Roman" w:hAnsi="Courier New" w:cs="Courier New"/>
    </w:rPr>
  </w:style>
  <w:style w:type="paragraph" w:styleId="a4">
    <w:name w:val="List Paragraph"/>
    <w:basedOn w:val="a"/>
    <w:uiPriority w:val="34"/>
    <w:qFormat/>
    <w:rsid w:val="006D33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6D33DD"/>
    <w:rPr>
      <w:color w:val="0000FF" w:themeColor="hyperlink"/>
      <w:u w:val="single"/>
    </w:rPr>
  </w:style>
  <w:style w:type="paragraph" w:styleId="a6">
    <w:name w:val="Normal (Web)"/>
    <w:basedOn w:val="a"/>
    <w:uiPriority w:val="99"/>
    <w:semiHidden/>
    <w:unhideWhenUsed/>
    <w:rsid w:val="00EB6B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72615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60211"/>
    <w:pPr>
      <w:spacing w:after="0" w:line="240" w:lineRule="auto"/>
    </w:pPr>
    <w:rPr>
      <w:rFonts w:ascii="Times New Roman" w:hAnsi="Times New Roman"/>
      <w:sz w:val="28"/>
    </w:rPr>
  </w:style>
  <w:style w:type="paragraph" w:customStyle="1" w:styleId="11">
    <w:name w:val="Стиль11"/>
    <w:basedOn w:val="a"/>
    <w:link w:val="110"/>
    <w:qFormat/>
    <w:rsid w:val="003331ED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Courier New" w:eastAsia="Times New Roman" w:hAnsi="Courier New" w:cs="Courier New"/>
    </w:rPr>
  </w:style>
  <w:style w:type="paragraph" w:customStyle="1" w:styleId="111">
    <w:name w:val="стиль11"/>
    <w:basedOn w:val="a"/>
    <w:qFormat/>
    <w:rsid w:val="00CF5C8A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10">
    <w:name w:val="Стиль11 Знак"/>
    <w:basedOn w:val="a0"/>
    <w:link w:val="11"/>
    <w:rsid w:val="003331ED"/>
    <w:rPr>
      <w:rFonts w:ascii="Courier New" w:eastAsia="Times New Roman" w:hAnsi="Courier New" w:cs="Courier New"/>
    </w:rPr>
  </w:style>
  <w:style w:type="paragraph" w:styleId="a4">
    <w:name w:val="List Paragraph"/>
    <w:basedOn w:val="a"/>
    <w:uiPriority w:val="34"/>
    <w:qFormat/>
    <w:rsid w:val="006D33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6D33DD"/>
    <w:rPr>
      <w:color w:val="0000FF" w:themeColor="hyperlink"/>
      <w:u w:val="single"/>
    </w:rPr>
  </w:style>
  <w:style w:type="paragraph" w:styleId="a6">
    <w:name w:val="Normal (Web)"/>
    <w:basedOn w:val="a"/>
    <w:uiPriority w:val="99"/>
    <w:semiHidden/>
    <w:unhideWhenUsed/>
    <w:rsid w:val="00EB6B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72615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87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24142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36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51486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0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779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8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ru.wikipedia.org/wiki/%D0%9A%D0%BE%D0%BB%D0%BB%D0%B0%D0%B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alamosaic.ru/ru/mediateka/detail.php?id=47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880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ASUS</cp:lastModifiedBy>
  <cp:revision>2</cp:revision>
  <dcterms:created xsi:type="dcterms:W3CDTF">2025-05-21T12:01:00Z</dcterms:created>
  <dcterms:modified xsi:type="dcterms:W3CDTF">2025-05-21T12:01:00Z</dcterms:modified>
</cp:coreProperties>
</file>