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rPr>
          <w:rStyle w:val="fontstyle01"/>
        </w:rPr>
      </w:pPr>
      <w:r>
        <w:rPr>
          <w:rStyle w:val="fontstyle01"/>
        </w:rPr>
        <w:t>Государственное бюджетное</w:t>
      </w:r>
      <w:r>
        <w:rPr>
          <w:rFonts w:ascii="Microsoft Sans Serif" w:hAnsi="Microsoft Sans Serif" w:cs="Microsoft Sans Serif"/>
          <w:color w:val="000000"/>
        </w:rPr>
        <w:br/>
      </w:r>
      <w:r>
        <w:rPr>
          <w:rStyle w:val="fontstyle01"/>
        </w:rPr>
        <w:t>общеобразовательное учреждение</w:t>
      </w:r>
      <w:r>
        <w:rPr>
          <w:rFonts w:ascii="Microsoft Sans Serif" w:hAnsi="Microsoft Sans Serif" w:cs="Microsoft Sans Serif"/>
          <w:color w:val="000000"/>
        </w:rPr>
        <w:br/>
      </w:r>
      <w:r>
        <w:rPr>
          <w:rStyle w:val="fontstyle01"/>
        </w:rPr>
        <w:t>средняя общеобразовательная школа</w:t>
      </w:r>
      <w:r>
        <w:rPr>
          <w:rFonts w:ascii="Microsoft Sans Serif" w:hAnsi="Microsoft Sans Serif" w:cs="Microsoft Sans Serif"/>
          <w:color w:val="000000"/>
        </w:rPr>
        <w:br/>
      </w:r>
      <w:r>
        <w:rPr>
          <w:rStyle w:val="fontstyle01"/>
        </w:rPr>
        <w:t>№235 с углубленным изучением отдельных</w:t>
      </w:r>
      <w:r>
        <w:rPr>
          <w:rFonts w:ascii="Microsoft Sans Serif" w:hAnsi="Microsoft Sans Serif" w:cs="Microsoft Sans Serif"/>
          <w:color w:val="000000"/>
        </w:rPr>
        <w:br/>
      </w:r>
      <w:r>
        <w:rPr>
          <w:rStyle w:val="fontstyle01"/>
        </w:rPr>
        <w:t>учебных предметов им. Д.Д. Шостаковича</w:t>
      </w:r>
      <w:r>
        <w:rPr>
          <w:rFonts w:ascii="Microsoft Sans Serif" w:hAnsi="Microsoft Sans Serif" w:cs="Microsoft Sans Serif"/>
          <w:color w:val="000000"/>
        </w:rPr>
        <w:br/>
      </w:r>
      <w:r>
        <w:rPr>
          <w:rStyle w:val="fontstyle01"/>
        </w:rPr>
        <w:t>Адмиралтейского района</w:t>
      </w:r>
      <w:r>
        <w:rPr>
          <w:rFonts w:ascii="Microsoft Sans Serif" w:hAnsi="Microsoft Sans Serif" w:cs="Microsoft Sans Serif"/>
          <w:color w:val="000000"/>
        </w:rPr>
        <w:br/>
      </w:r>
      <w:r>
        <w:rPr>
          <w:rStyle w:val="fontstyle01"/>
        </w:rPr>
        <w:t>Санкт-Петербурга</w:t>
      </w:r>
    </w:p>
    <w:p w:rsidR="0006492F" w:rsidRDefault="0006492F" w:rsidP="0006492F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5EDF38B1" wp14:editId="348ECC12">
            <wp:extent cx="1485900" cy="12001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92F" w:rsidRDefault="0006492F" w:rsidP="0006492F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Pr="0006492F" w:rsidRDefault="0006492F" w:rsidP="0006492F">
      <w:pPr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24"/>
          <w:lang w:eastAsia="ru-RU"/>
        </w:rPr>
      </w:pPr>
    </w:p>
    <w:p w:rsidR="0006492F" w:rsidRPr="009F0DDD" w:rsidRDefault="0006492F" w:rsidP="0006492F">
      <w:pPr>
        <w:jc w:val="center"/>
        <w:rPr>
          <w:rFonts w:ascii="Times New Roman" w:eastAsia="Times New Roman" w:hAnsi="Times New Roman" w:cs="Times New Roman"/>
          <w:b/>
          <w:bCs/>
          <w:i/>
          <w:color w:val="000000"/>
          <w:sz w:val="36"/>
          <w:szCs w:val="24"/>
          <w:lang w:eastAsia="ru-RU"/>
        </w:rPr>
      </w:pPr>
      <w:r w:rsidRPr="009F0DDD">
        <w:rPr>
          <w:rFonts w:ascii="Times New Roman" w:eastAsia="Times New Roman" w:hAnsi="Times New Roman" w:cs="Times New Roman"/>
          <w:b/>
          <w:bCs/>
          <w:i/>
          <w:color w:val="000000"/>
          <w:sz w:val="36"/>
          <w:szCs w:val="24"/>
          <w:lang w:eastAsia="ru-RU"/>
        </w:rPr>
        <w:t xml:space="preserve">Методические рекомендации для профилактики </w:t>
      </w:r>
      <w:r w:rsidR="00857F75">
        <w:rPr>
          <w:rFonts w:ascii="Times New Roman" w:eastAsia="Times New Roman" w:hAnsi="Times New Roman" w:cs="Times New Roman"/>
          <w:b/>
          <w:bCs/>
          <w:i/>
          <w:color w:val="000000"/>
          <w:sz w:val="36"/>
          <w:szCs w:val="24"/>
          <w:lang w:eastAsia="ru-RU"/>
        </w:rPr>
        <w:t>плоскостопия и нарушения осанки</w:t>
      </w:r>
      <w:r w:rsidRPr="009F0DDD">
        <w:rPr>
          <w:rFonts w:ascii="Times New Roman" w:eastAsia="Times New Roman" w:hAnsi="Times New Roman" w:cs="Times New Roman"/>
          <w:b/>
          <w:bCs/>
          <w:i/>
          <w:color w:val="000000"/>
          <w:sz w:val="36"/>
          <w:szCs w:val="24"/>
          <w:lang w:eastAsia="ru-RU"/>
        </w:rPr>
        <w:t xml:space="preserve"> на уроках физической культуры в бассейне.</w:t>
      </w:r>
    </w:p>
    <w:p w:rsidR="0006492F" w:rsidRDefault="0006492F" w:rsidP="0006492F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Pr="0006492F" w:rsidRDefault="0006492F" w:rsidP="0006492F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  <w:lang w:eastAsia="ru-RU"/>
        </w:rPr>
      </w:pPr>
      <w:r w:rsidRPr="0006492F"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  <w:lang w:eastAsia="ru-RU"/>
        </w:rPr>
        <w:t xml:space="preserve">Автор: </w:t>
      </w:r>
      <w:proofErr w:type="spellStart"/>
      <w:r w:rsidRPr="0006492F"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  <w:lang w:eastAsia="ru-RU"/>
        </w:rPr>
        <w:t>Вострецова</w:t>
      </w:r>
      <w:proofErr w:type="spellEnd"/>
      <w:r w:rsidRPr="0006492F"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  <w:lang w:eastAsia="ru-RU"/>
        </w:rPr>
        <w:t xml:space="preserve"> Наталия Александровна,</w:t>
      </w:r>
    </w:p>
    <w:p w:rsidR="0006492F" w:rsidRP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  <w:lang w:eastAsia="ru-RU"/>
        </w:rPr>
      </w:pPr>
      <w:r w:rsidRPr="0006492F"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  <w:lang w:eastAsia="ru-RU"/>
        </w:rPr>
        <w:t xml:space="preserve"> учитель физической культуры</w:t>
      </w:r>
    </w:p>
    <w:p w:rsidR="0006492F" w:rsidRP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06492F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Default="00EB4EDD" w:rsidP="000649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2021</w:t>
      </w:r>
      <w:r w:rsidR="0006492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год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6492F" w:rsidRPr="00487BA5" w:rsidRDefault="0006492F" w:rsidP="009F0DDD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Оглавление:</w:t>
      </w:r>
    </w:p>
    <w:p w:rsidR="00AE5F4C" w:rsidRPr="00487BA5" w:rsidRDefault="00857F75" w:rsidP="009F0DDD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Осанка и ее нарушение. Актуальность профилактики в рамках современного урока физической культуры</w:t>
      </w:r>
    </w:p>
    <w:p w:rsidR="00487BA5" w:rsidRDefault="00AD662B" w:rsidP="00487BA5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Методы и приемы, направленн</w:t>
      </w:r>
      <w:r w:rsidR="004D015A"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ые на профилактику плоскостопия</w:t>
      </w:r>
    </w:p>
    <w:p w:rsidR="00487BA5" w:rsidRDefault="000B6978" w:rsidP="00487BA5">
      <w:pPr>
        <w:pStyle w:val="a3"/>
        <w:numPr>
          <w:ilvl w:val="0"/>
          <w:numId w:val="3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Комплекс физических упражнений </w:t>
      </w:r>
    </w:p>
    <w:p w:rsidR="00487BA5" w:rsidRDefault="000B6978" w:rsidP="00487BA5">
      <w:pPr>
        <w:pStyle w:val="a3"/>
        <w:numPr>
          <w:ilvl w:val="0"/>
          <w:numId w:val="3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proofErr w:type="spellStart"/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Миофасциальный</w:t>
      </w:r>
      <w:proofErr w:type="spellEnd"/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релиз при работе со стопами</w:t>
      </w:r>
    </w:p>
    <w:p w:rsidR="000B6978" w:rsidRPr="00487BA5" w:rsidRDefault="000B6978" w:rsidP="00487BA5">
      <w:pPr>
        <w:pStyle w:val="a3"/>
        <w:numPr>
          <w:ilvl w:val="0"/>
          <w:numId w:val="3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упражнений для самомассажа</w:t>
      </w:r>
    </w:p>
    <w:p w:rsidR="000B6978" w:rsidRPr="00487BA5" w:rsidRDefault="005020B8" w:rsidP="009F0DDD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Комплексный подход для достижения оптимального результата</w:t>
      </w:r>
    </w:p>
    <w:p w:rsidR="00095D26" w:rsidRPr="00487BA5" w:rsidRDefault="001A2EEC" w:rsidP="001E265F">
      <w:pPr>
        <w:pStyle w:val="a3"/>
        <w:numPr>
          <w:ilvl w:val="0"/>
          <w:numId w:val="34"/>
        </w:numPr>
        <w:shd w:val="clear" w:color="auto" w:fill="FFFFFF"/>
        <w:spacing w:after="0" w:line="360" w:lineRule="auto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Примерный комплекс упражнений, применяемых на занятиях плаванием для профилактики нарушения осанки</w:t>
      </w:r>
    </w:p>
    <w:p w:rsidR="00095D26" w:rsidRPr="00487BA5" w:rsidRDefault="00095D26" w:rsidP="001E265F">
      <w:pPr>
        <w:pStyle w:val="a3"/>
        <w:numPr>
          <w:ilvl w:val="0"/>
          <w:numId w:val="34"/>
        </w:numPr>
        <w:shd w:val="clear" w:color="auto" w:fill="FFFFFF"/>
        <w:spacing w:after="0" w:line="360" w:lineRule="auto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Комплекс </w:t>
      </w:r>
      <w:proofErr w:type="spellStart"/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упражненией</w:t>
      </w:r>
      <w:proofErr w:type="spellEnd"/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применяемых на бортике/в зале</w:t>
      </w:r>
    </w:p>
    <w:p w:rsidR="00095D26" w:rsidRPr="00487BA5" w:rsidRDefault="00095D26" w:rsidP="001E265F">
      <w:pPr>
        <w:pStyle w:val="a3"/>
        <w:numPr>
          <w:ilvl w:val="0"/>
          <w:numId w:val="34"/>
        </w:numPr>
        <w:shd w:val="clear" w:color="auto" w:fill="FFFFFF"/>
        <w:spacing w:after="0" w:line="360" w:lineRule="auto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упражнений, применяемый в воде</w:t>
      </w:r>
    </w:p>
    <w:p w:rsidR="009F0DDD" w:rsidRPr="00487BA5" w:rsidRDefault="009F0DDD" w:rsidP="009F0DDD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Основные этапы обучения плаванию </w:t>
      </w:r>
      <w:proofErr w:type="spellStart"/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нормотипичных</w:t>
      </w:r>
      <w:proofErr w:type="spellEnd"/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детей</w:t>
      </w:r>
    </w:p>
    <w:p w:rsidR="008E6B27" w:rsidRPr="00487BA5" w:rsidRDefault="008E6B27" w:rsidP="009F0DDD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Конструкто</w:t>
      </w:r>
      <w:r w:rsidR="00BE094A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 </w:t>
      </w:r>
      <w:proofErr w:type="spellStart"/>
      <w:r w:rsidR="00BE094A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здоровьесберегающего</w:t>
      </w:r>
      <w:proofErr w:type="spellEnd"/>
      <w:r w:rsidR="00BE094A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блока</w:t>
      </w: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упражнений для составления урока физической культуры у школьников в бассейне</w:t>
      </w:r>
    </w:p>
    <w:p w:rsidR="008E6B27" w:rsidRPr="00487BA5" w:rsidRDefault="008E6B27" w:rsidP="009F0DDD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spellStart"/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Практикоориентированность</w:t>
      </w:r>
      <w:proofErr w:type="spellEnd"/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на примере составления фрагмента конспекта урока </w:t>
      </w:r>
    </w:p>
    <w:p w:rsidR="00474A37" w:rsidRPr="00487BA5" w:rsidRDefault="00474A37" w:rsidP="009F0DDD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Список использованных источников</w:t>
      </w:r>
    </w:p>
    <w:p w:rsidR="0006492F" w:rsidRPr="001E265F" w:rsidRDefault="001A2EEC" w:rsidP="001E265F">
      <w:pPr>
        <w:spacing w:line="360" w:lineRule="auto"/>
        <w:ind w:left="5760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 w:rsidRPr="009F0DDD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br w:type="page"/>
      </w:r>
    </w:p>
    <w:p w:rsidR="00AE5F4C" w:rsidRDefault="009F0DDD" w:rsidP="001E265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1.</w:t>
      </w:r>
      <w:r w:rsidR="00AE5F4C"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Осанка и причины ее нарушения</w:t>
      </w:r>
    </w:p>
    <w:p w:rsidR="001E265F" w:rsidRPr="00487BA5" w:rsidRDefault="001E265F" w:rsidP="001E265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E5F4C" w:rsidRPr="00487BA5" w:rsidRDefault="00AE5F4C" w:rsidP="00487BA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Осанка 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это привычная и непринужденная манера держать свое тело. Когда она правильная, то фигура человека выглядит красивой, стройной, а походка легкая и упругая. И наоборот, часто приходится видеть во круг людей, хорошо сложенных от природы, но фигуру и общий облик которых портит сутулая спина, плечи «коромыслом», опущенная во время ходьбы голова.</w:t>
      </w:r>
    </w:p>
    <w:p w:rsidR="00B652CB" w:rsidRPr="00487BA5" w:rsidRDefault="00AE5F4C" w:rsidP="00487BA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Позвоночник 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это костный стержень, состоящий из 33-34 позвонков, соединенных маленькими эластичными дисками, которые придают ему гибкость. Окружающие позвоночник мышцы образуют так называемый мышечный корсет. При гармоническом физическом развитии у ребенка вырабатывается навык сохранять правильное положение тела. Осанка в какой – то мере обусловлена наследственностью, но на ее формирование в процессе роста и развития детей влияют многочисленные факторы. Процесс формирования осанки начинается с самого раннего возраста и происходит на основе физиологических закономерностей высшей нервной деятельности, которые характерны для образования условных двигательных связей и находятся в прямой зависимости от рационального двигательного и гигиенического режима.</w:t>
      </w:r>
    </w:p>
    <w:p w:rsidR="00B652CB" w:rsidRPr="00487BA5" w:rsidRDefault="0006492F" w:rsidP="00487BA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Одной из важных проблем современного общества становится борьба с гиподинамией, которая появляется в результате ограничения подвижности во многих видах деятельности. В настоящее время врачи наблюдают увеличение числа детей и подростков, страдающих заболеваниями позвоночника. Например, согласно статистике, остеохондроз позвоночника проявляется у детей с 9-10 лет, а к окончанию школы уже около 30-40 % школьников страдают этим заболеванием. Причиной раннего развития остеохондроза являются сколиозы, нарушения осанки и травмы. До недавнего времени считалось, что такие заболевания позвоночника, как остеохондроз, встречаются чаще у людей среднего и старшего возраста, но работы исследователей и ученых доказали обратное: развитие остеохондроза начинается в возрасте 9-12 лет. Причиной этому становится именно гиподинамия и длительные статические перегрузки позвоночника. При осмотре у школьников часто выявляются нарушения осанки, связанные с искривлениями позвоночника. Это происходит из-за неправильного положения школьника во время занятий. Также у детей наблюдаются деформации позвоночника. Последствиями сколиоза является нарушение выносливости к долгой статико-динамической нагрузке, развивается сердечно-легочная недостаточность, а в старшем возрасте иногда возникает болевой синдром. Вместе с костными изменениями часто встречаются мышечная гипотония, слабость связочного аппарата, разболтанность в суставах, развитие плоскостопия и другие симптомы.</w:t>
      </w:r>
      <w:r w:rsidR="00B652CB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сожалению, зачастую родители мало обращают внимание на формирование правильной осанки у ребенка с раннего детства. И только когда подросток уже вытянулся, замечают, как плохо он сидит и ходит, шаркая по земле.</w:t>
      </w:r>
    </w:p>
    <w:p w:rsidR="00B652CB" w:rsidRPr="00487BA5" w:rsidRDefault="00B652CB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26075" w:rsidRPr="00487BA5" w:rsidRDefault="00B26075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26075" w:rsidRPr="00487BA5" w:rsidRDefault="00B26075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4441372" cy="3332725"/>
            <wp:effectExtent l="0" t="0" r="0" b="1270"/>
            <wp:docPr id="3" name="Рисунок 3" descr="C:\Users\user\Downloads\image-09-05-25-03-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age-09-05-25-03-10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372" cy="333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6075" w:rsidRPr="00487BA5" w:rsidRDefault="00B26075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D662B" w:rsidRPr="00487BA5" w:rsidRDefault="00AD662B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Одним из методов борьбы с гиподинамией является плавание. Ни для кого не секрет, что этот вид спорта имеет большую популярность </w:t>
      </w:r>
      <w:r w:rsidR="00FA2389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в нашей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стране, так и во всем мире. Плавание служит одним из самых эффективных средств укрепления здоровья и физического развития человека, начиная с первых месяцев жизни до самой старости. </w:t>
      </w:r>
      <w:r w:rsidR="00FA2389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Плавание укрепляет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мышцы спины, а также снимает напряжение поверхностных мышц, вызванное излишней физической нагрузкой. Кроме того, из-за усиления работы дыхательной и </w:t>
      </w:r>
      <w:r w:rsidR="00FA2389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сердечно-сосудистой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систем создаются благоприятные условия для усиления обмена веществ во всем организме, в том числе и в межпозвонковых дисках. При плавании задействованы практически все суставы позвоночника.</w:t>
      </w:r>
    </w:p>
    <w:p w:rsidR="00AD662B" w:rsidRPr="00487BA5" w:rsidRDefault="00AD662B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Специфические свойства плавания заключаются в своеобразном двустороннем воздействии: занятия плаванием проходят в условиях водной среды, где на человека оказывают влияние как физические упражнения, так и </w:t>
      </w:r>
      <w:r w:rsidR="000B697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пребывание в воде</w:t>
      </w:r>
    </w:p>
    <w:p w:rsidR="00B652CB" w:rsidRPr="00487BA5" w:rsidRDefault="00B652CB" w:rsidP="00487BA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большинстве случаев нарушения осанки являются приобретенными. Чаще всего эти отклонения встречаются у детей астенического телосложения, физически слабо развитых, переболевших в детстве рахитом. Неправильная осанка способствует развитию ранних дегенеративных изменений в межпозвоночных дисках – остеохондрозу, и создает неблагоприятные условия функционирования органов грудной клетки, брюшной полости, органов таза, верхних и нижних конечностей.</w:t>
      </w:r>
    </w:p>
    <w:p w:rsidR="00AD662B" w:rsidRPr="00487BA5" w:rsidRDefault="00AD662B" w:rsidP="00487BA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плавании основная работа мышц тратится не на удержание человека на воде, а на преодоление силы сопротивления воды. Давление препятствует выполнению вдоха, а при выдохе в воду приходится преодолевать ее сопротивление, что приводит к повышенной нагрузке дыхательной системы.</w:t>
      </w:r>
    </w:p>
    <w:p w:rsidR="00AD662B" w:rsidRPr="00487BA5" w:rsidRDefault="00AD662B" w:rsidP="00487B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только плотность и давление воды оказывают существенное влияние на организм человека. Теплоемкость воды в 4 раза больше и теплопроводность в 25 раз выше, чем воздуха. Поэтому, когда человек находится в воде, его тело излучает на 50-80% больше тепла, чем на воздухе, в связи с чем у него повышается обмен веществ для сохранения теплового баланса в организме.</w:t>
      </w:r>
    </w:p>
    <w:p w:rsidR="00AD662B" w:rsidRPr="00487BA5" w:rsidRDefault="00AD662B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Рассматривая влияния занятий плаванием на человека, нельзя не сказать о двигательной деятельности пловца. Она определяется горизонтальным положением тела, большим сопротивлением движению, выработкой специфических двигательных автоматизмов и новой координации движений, строгой последовательностью работы отдельных мышечных групп, включением в работу преимущественно мышц рук и 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плечевого пояса и ног при плавании брассом. Под влиянием тренировки у пловцов хорошо развивается сила мышц. Плавательные упражнения допустимы для лиц с ослабленной работой сердца, так как горизонтальное положение тела при плавании, давление воды на подкожное венозное русло, глубокое диафрагмальное дыхание способствуют притоку крови к сердцу и в целом существенно облегчают его работу. Из-за того, что тело в воде не имеет твердой опоры, значительно увеличиваются его двигательные возможности.</w:t>
      </w:r>
    </w:p>
    <w:p w:rsidR="00AD662B" w:rsidRPr="00487BA5" w:rsidRDefault="00AD662B" w:rsidP="00487BA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 Занятие плаванием способствуют развитию основных качеств: сила, быстрота, ловкость, выносливость. 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воде тело становится относительно невесомым. Это связано с тем, что вес тела человека нейтрализуется выталкивающей силой воды. Взвешенное состояние тела в воде разгружает опорно-двигательный аппарат от статической нагрузки и способствует правильному процессу физического формирования человека. Создаются условия для исправления осанки, для восстановления двигательных функций, утраченных вследствие травм, и для предупреждения их последствий. Таким образом, плавание имеет положительное влияние на тело человека: способствует функциональной перестройке всех систем организма. А это значит, что плавание является видом спорта, который имеет оздоровительно-гигиеническое и лечебное значение</w:t>
      </w:r>
      <w:r w:rsidR="00917F00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Несмотря на очевидные плюсы, будет справедливо отметить сложности, с которыми сталкивается педагог на уроке физической культуры в бассейне</w:t>
      </w:r>
      <w:r w:rsidR="004567D7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такие как:</w:t>
      </w:r>
    </w:p>
    <w:p w:rsidR="004567D7" w:rsidRPr="00487BA5" w:rsidRDefault="004567D7" w:rsidP="00487BA5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Ограничения по здоровью школьников, освобождающих и от уроков в бассейне</w:t>
      </w:r>
    </w:p>
    <w:p w:rsidR="004567D7" w:rsidRPr="00487BA5" w:rsidRDefault="004567D7" w:rsidP="00487BA5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Большой риск респираторно-вирусных заболеваний в осенне-зимний период (вследствие чего систематические пропуски уроков)</w:t>
      </w:r>
    </w:p>
    <w:p w:rsidR="004567D7" w:rsidRPr="00487BA5" w:rsidRDefault="004567D7" w:rsidP="00487BA5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Бассейн является местом повышенной 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травмоопасности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вследствие чего огромное значение должно уделяться соблюдению правил ТБ</w:t>
      </w:r>
    </w:p>
    <w:p w:rsidR="004567D7" w:rsidRPr="00487BA5" w:rsidRDefault="004567D7" w:rsidP="00487BA5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Водобоязнь детей, нередко сопровождающаяся серьезными психологическими блоками на начальных этапах обучения в бассейне</w:t>
      </w:r>
    </w:p>
    <w:p w:rsidR="009914BD" w:rsidRPr="00487BA5" w:rsidRDefault="009914BD" w:rsidP="00487BA5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Убежденность родителей в том, что риск посещения уроков в бассейне превышает пользу от занятий.</w:t>
      </w:r>
    </w:p>
    <w:p w:rsidR="00B26075" w:rsidRPr="00487BA5" w:rsidRDefault="009914BD" w:rsidP="00487B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Нельзя не принимать во внимание подобные нюансы при планировании занятий с детьми в бассейне. Вследствие чего такие уроки должны иметь максимально возможный 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здоровьесберегающий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потенциал. </w:t>
      </w:r>
    </w:p>
    <w:p w:rsidR="00B652CB" w:rsidRPr="00487BA5" w:rsidRDefault="00B652CB" w:rsidP="00487B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914BD" w:rsidRPr="00487BA5" w:rsidRDefault="009914BD" w:rsidP="00487B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780314" cy="3510280"/>
            <wp:effectExtent l="0" t="0" r="0" b="0"/>
            <wp:docPr id="4" name="Рисунок 4" descr="C:\Users\user\Downloads\image-09-05-25-03-10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age-09-05-25-03-10-2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044" cy="3531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2CB" w:rsidRPr="00487BA5" w:rsidRDefault="00B652CB" w:rsidP="00487B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57F75" w:rsidRPr="00487BA5" w:rsidRDefault="00857F75" w:rsidP="00487BA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предупреждения возникновения неправильной осанки следует проводить профилактику плоскостопия, так как уплощенные стопы нарушают опорную функцию ног, что сопровождается изменением костного скелета таза и позвоночника ребенка.</w:t>
      </w:r>
      <w:r w:rsidR="00FA2389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AD662B" w:rsidRDefault="00AD662B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652CB" w:rsidRDefault="00B652CB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652CB" w:rsidRPr="009F0DDD" w:rsidRDefault="00B652CB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652CB" w:rsidRDefault="00B652CB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6E5653" w:rsidRDefault="006E5653" w:rsidP="006E565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3</w:t>
      </w:r>
      <w:r w:rsidR="00AD662B"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.Методы и приемы, направленные на профилактику плоскостопия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1E265F" w:rsidRPr="00487BA5" w:rsidRDefault="001E265F" w:rsidP="006E565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E5653" w:rsidRPr="00487BA5" w:rsidRDefault="006E5653" w:rsidP="001E26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формирование неправильной осанки большое влияние оказывает состояние нижних конечностей, в частности плоскостопие. Под плоскостопием понимают деформацию, сопровождающуюся уплощением сводов стопы.</w:t>
      </w:r>
    </w:p>
    <w:p w:rsidR="00B652CB" w:rsidRPr="00487BA5" w:rsidRDefault="00B652CB" w:rsidP="001E265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851400" cy="3864861"/>
            <wp:effectExtent l="0" t="0" r="6350" b="2540"/>
            <wp:docPr id="5" name="Рисунок 5" descr="C:\Users\user\Downloads\image-09-05-25-03-10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age-09-05-25-03-10-1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903" cy="3877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5653" w:rsidRPr="00487BA5" w:rsidRDefault="006E5653" w:rsidP="001E265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Детская стопа по сравнению со взрослой короткая, широкая, а в пяточной области сужена. Пальцы расходятся, в то время как у взрослых они плотно прилегают друг к другу. У детей на подошве сильно развита подкожная клетчатка, заполняющая своды стопы, что нередко приводит к диагностическим ошибкам. Объем движений детской стопы больше взрослой, вследствие большей эластичности мышечно-связочного аппарата. Поэтому детская стопа менее приспособлена к статическим нагрузкам: прыжкам, соскокам с высоких снарядов, быстро утомляется и легко подвергается деформации. При нагрузке своды стопы несколько уплощаются, но по окончании ее тотчас же с помощью активного сокращения мышц возвращаются в исходное положение. Длительная и чрезмерная нагрузка ведет к переутомлению мышц и к стойкому опущению сводов.</w:t>
      </w:r>
    </w:p>
    <w:p w:rsidR="006E5653" w:rsidRPr="00487BA5" w:rsidRDefault="006E5653" w:rsidP="001E265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Основной причиной развития плоскостопия является слабость мышц и связочного аппарата, принимающих участие в поддержании свода, но причиной плоскостопия может стать и тесная обувь, особенно с узким носком или высоким каблуком, толстой подошвой, так как они лишают стопу ее естественной гибкости.</w:t>
      </w:r>
    </w:p>
    <w:p w:rsidR="006E5653" w:rsidRPr="00487BA5" w:rsidRDefault="006E5653" w:rsidP="001E265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Известную роль при этом играет также мышечная недостаточность — ослабление мышцы, отводящей большой палец, межкостных мышц и др.</w:t>
      </w:r>
    </w:p>
    <w:p w:rsidR="006E5653" w:rsidRPr="00487BA5" w:rsidRDefault="006E5653" w:rsidP="001E26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Поэтому в основе профилактики плоскостопия лежит, во-первых, укрепление мышц, сохраняющих свод; во-вторых, ношение рациональной обуви и, в-третьих, ограничение нагрузки на нижние конечности.</w:t>
      </w:r>
    </w:p>
    <w:p w:rsidR="0006492F" w:rsidRPr="00487BA5" w:rsidRDefault="0006492F" w:rsidP="001E26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E5653" w:rsidRPr="00487BA5" w:rsidRDefault="006E5653" w:rsidP="001E26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B97516" w:rsidRPr="00487BA5" w:rsidRDefault="006C2039" w:rsidP="0006492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lastRenderedPageBreak/>
        <w:drawing>
          <wp:inline distT="0" distB="0" distL="0" distR="0">
            <wp:extent cx="5604510" cy="244686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-03-05-25-02-13 (2)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1994" cy="2467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29A" w:rsidRPr="00487BA5" w:rsidRDefault="006B529A" w:rsidP="0006492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6B529A" w:rsidRPr="00487BA5" w:rsidRDefault="006B529A" w:rsidP="001E26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При деформациях стопы, а чаще всего речь идет о плоскостопии, деградирует амортизирующая функция стоп, в теле изменяется центр тяжести, в норме находящийся в области таза у 5-го поясничного позвонка, а при смещении он опускается ниже и отклоняется в сторону. Человек сам не замечает, как начинает все больше наклонять голову, шею и плечи вперед, и у него стремительно развивается сутулость, меняется походка, возникают усиливающиеся боли в спине и позвоночнике, происходит преждевременный износ суставов. Если не принимать никаких мер, далее 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нарушается осанка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и в перспективе возможно формирование патологических деформаций позвоночника, таких как 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 xml:space="preserve">сколиоз, </w:t>
      </w:r>
      <w:proofErr w:type="spellStart"/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гиперкифоз</w:t>
      </w:r>
      <w:proofErr w:type="spellEnd"/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 xml:space="preserve"> и </w:t>
      </w:r>
      <w:proofErr w:type="spellStart"/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гиперлордоз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Согласно статистике, практически восемьдесят процентов всех диагностированных заболеваний опорно-двигательного аппарата и деформаций позвоночника напрямую или косвенно связаны с заболеваниями стоп.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Вот еще несколько 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факторов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, влияющих на взаимосвязь стоп и позвоночника:</w:t>
      </w:r>
    </w:p>
    <w:p w:rsidR="006B529A" w:rsidRPr="00487BA5" w:rsidRDefault="006B529A" w:rsidP="001E265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Деформации стопы нарушают мышечный баланс в теле, мышцы спины ослабевают, человеку становится труднее удерживать спину прямо;</w:t>
      </w:r>
    </w:p>
    <w:p w:rsidR="006B529A" w:rsidRPr="00487BA5" w:rsidRDefault="006B529A" w:rsidP="001E265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Стопа и позвоночник связаны рефлекторными связями;</w:t>
      </w:r>
    </w:p>
    <w:p w:rsidR="006B529A" w:rsidRPr="00487BA5" w:rsidRDefault="006B529A" w:rsidP="001E265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Деформации стопы нарушают координацию и чувство равновесия;</w:t>
      </w:r>
    </w:p>
    <w:p w:rsidR="006B529A" w:rsidRPr="00487BA5" w:rsidRDefault="006B529A" w:rsidP="001E265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 плоскостопии, а также 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варусной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вальгусной деформациях стопы пальцы ног могут слабо прикасаться к полу, а могут и вовсе не прикасаться при особо запущенных случаях. В результате этого мозг перестает получать от них сенсорную информацию, а значит, их как будто нет, и мозг полностью меняет контроль над положением тела и его движениями. </w:t>
      </w:r>
    </w:p>
    <w:p w:rsidR="006B529A" w:rsidRPr="00487BA5" w:rsidRDefault="006B529A" w:rsidP="001E265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  <w:lang w:eastAsia="ru-RU"/>
        </w:rPr>
        <w:t xml:space="preserve">Упражнения, доступные для выполнения как на бортике </w:t>
      </w:r>
      <w:proofErr w:type="gramStart"/>
      <w:r w:rsidRPr="00487BA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  <w:lang w:eastAsia="ru-RU"/>
        </w:rPr>
        <w:t>бассейна</w:t>
      </w:r>
      <w:proofErr w:type="gramEnd"/>
      <w:r w:rsidRPr="00487BA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  <w:lang w:eastAsia="ru-RU"/>
        </w:rPr>
        <w:t xml:space="preserve"> так и в воде </w:t>
      </w:r>
      <w:r w:rsidRPr="00487BA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(упражнения, выполняемые в воде предполагают преимущественно малую чашу бассейна, либо мелкую часть, где ребенок имеет возможность стабильно опираться на дно):</w:t>
      </w:r>
    </w:p>
    <w:p w:rsidR="006C2039" w:rsidRPr="00487BA5" w:rsidRDefault="006C2039" w:rsidP="0006492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0B6978" w:rsidRPr="00487BA5" w:rsidRDefault="003A1687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1.</w:t>
      </w: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Базовые </w:t>
      </w:r>
      <w:proofErr w:type="spellStart"/>
      <w:proofErr w:type="gramStart"/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упражения</w:t>
      </w:r>
      <w:proofErr w:type="spellEnd"/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 </w:t>
      </w:r>
      <w:r w:rsidR="000B6978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 в</w:t>
      </w:r>
      <w:proofErr w:type="gramEnd"/>
      <w:r w:rsidR="000B6978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 движении</w:t>
      </w: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, рекомендованные для включения на уроках,  (бег выполняется только в воде, исключен на бортике бассейна)</w:t>
      </w:r>
    </w:p>
    <w:p w:rsidR="003A1687" w:rsidRPr="00487BA5" w:rsidRDefault="003A1687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0B6978" w:rsidRPr="00487BA5" w:rsidRDefault="000B6978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Ходьба или бег на носочках</w:t>
      </w:r>
      <w:r w:rsidR="006B529A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0B6978" w:rsidRPr="00487BA5" w:rsidRDefault="00D10666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Ходьба </w:t>
      </w:r>
      <w:r w:rsidR="00EB4EDD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или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бег на пятках</w:t>
      </w:r>
      <w:r w:rsidR="000B697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B6978" w:rsidRPr="00487BA5" w:rsidRDefault="000B6978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Ходьба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или бег на наружном своде 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стопы.</w:t>
      </w:r>
    </w:p>
    <w:p w:rsidR="000B6978" w:rsidRPr="00487BA5" w:rsidRDefault="000B6978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Ходьба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или бег с перекатом с пятки на 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носок,</w:t>
      </w:r>
    </w:p>
    <w:p w:rsidR="000B6978" w:rsidRPr="00487BA5" w:rsidRDefault="00F667AF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Ходьба на носках с высоким подниманием </w:t>
      </w:r>
      <w:r w:rsidR="000B697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бедра</w:t>
      </w:r>
    </w:p>
    <w:p w:rsidR="000B6978" w:rsidRPr="00487BA5" w:rsidRDefault="00F667AF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Ходьба - носки внутрь, пятки наружу</w:t>
      </w:r>
      <w:r w:rsidR="000B697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B6978" w:rsidRPr="00487BA5" w:rsidRDefault="000B6978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Ходьба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или бег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скрестным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шагом.</w:t>
      </w:r>
    </w:p>
    <w:p w:rsidR="000B6978" w:rsidRPr="00487BA5" w:rsidRDefault="000B6978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Ходьба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носках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приседе.</w:t>
      </w:r>
    </w:p>
    <w:p w:rsidR="00AE0C6F" w:rsidRPr="00487BA5" w:rsidRDefault="00F667AF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Ходьба с</w:t>
      </w:r>
      <w:r w:rsidR="000B697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расслаблением мышц ног (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стряхивание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r w:rsidR="000B697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AE0C6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0B6978" w:rsidRPr="00487BA5" w:rsidRDefault="00AE0C6F" w:rsidP="00FA6029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Ходьба на </w:t>
      </w:r>
      <w:proofErr w:type="spellStart"/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полупальцах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вытянув руки вверх.</w:t>
      </w:r>
    </w:p>
    <w:p w:rsidR="00AE0C6F" w:rsidRPr="00487BA5" w:rsidRDefault="00AE0C6F" w:rsidP="00AE0C6F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D50AE" w:rsidRPr="00487BA5" w:rsidRDefault="007D50AE" w:rsidP="00FA6029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8CD703" wp14:editId="23216DDA">
            <wp:extent cx="2073910" cy="1323304"/>
            <wp:effectExtent l="0" t="0" r="2540" b="0"/>
            <wp:docPr id="9" name="Рисунок 9" descr="C:\Users\user\Downloads\image-09-05-25-03-52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image-09-05-25-03-52-2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095" cy="132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0C6F" w:rsidRPr="00487BA5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AE0C6F"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650066" cy="1325880"/>
            <wp:effectExtent l="0" t="0" r="0" b="7620"/>
            <wp:docPr id="13" name="Рисунок 13" descr="C:\Users\user\Downloads\IMG_9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IMG_900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697687" cy="1349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1687" w:rsidRPr="00487BA5" w:rsidRDefault="003A1687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4B85" w:rsidRPr="00487BA5" w:rsidRDefault="00444B85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A1687" w:rsidRPr="00487BA5" w:rsidRDefault="00D10666" w:rsidP="00D10666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2.</w:t>
      </w:r>
      <w:r w:rsidR="003A1687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Базовые </w:t>
      </w: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у</w:t>
      </w:r>
      <w:r w:rsidR="000B6978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пражнения без предметов</w:t>
      </w: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, выполняются как на бортике бассейна на ковриках, так и в воде, с опорой на бортик или без опоры.</w:t>
      </w:r>
    </w:p>
    <w:p w:rsidR="003A1687" w:rsidRPr="00487BA5" w:rsidRDefault="003A1687" w:rsidP="003A1687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0B6978" w:rsidRPr="00487BA5" w:rsidRDefault="000B6978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Подъем на носки.</w:t>
      </w:r>
    </w:p>
    <w:p w:rsidR="00FA6029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Круговые движения стопами стоя на пятках (вправо-влево)</w:t>
      </w:r>
    </w:p>
    <w:p w:rsidR="000B6978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Потирание одной стопой другую</w:t>
      </w:r>
    </w:p>
    <w:p w:rsidR="000B6978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Перекаты на внутреннюю часть стопы</w:t>
      </w:r>
    </w:p>
    <w:p w:rsidR="000B6978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Перекаты на внешнюю часть стопы</w:t>
      </w:r>
    </w:p>
    <w:p w:rsidR="000B6978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Перекаты с подъемом на полу пальцы и перекат на пятки</w:t>
      </w:r>
    </w:p>
    <w:p w:rsidR="00FA6029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Широкое разведение пальцев на ноге, сведение вместе</w:t>
      </w:r>
    </w:p>
    <w:p w:rsidR="003A1687" w:rsidRPr="00487BA5" w:rsidRDefault="000A7D2C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Упражнения</w:t>
      </w:r>
      <w:r w:rsidR="00D10666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равновесие с опорой на одну ногу (цапля, ласточка)</w:t>
      </w:r>
    </w:p>
    <w:p w:rsidR="00D10666" w:rsidRPr="00487BA5" w:rsidRDefault="000A7D2C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Упражнения</w:t>
      </w:r>
      <w:r w:rsidR="00D10666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поворотами на стопе (на пятках, на </w:t>
      </w:r>
      <w:proofErr w:type="spellStart"/>
      <w:r w:rsidR="00D10666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полупальцах</w:t>
      </w:r>
      <w:proofErr w:type="spellEnd"/>
      <w:r w:rsidR="00D10666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D10666" w:rsidRPr="00487BA5" w:rsidRDefault="00D10666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Стоя на одной стопе, поворот другой стопы вперед внахлест с удержанием равновесия</w:t>
      </w:r>
    </w:p>
    <w:p w:rsidR="00D10666" w:rsidRPr="00487BA5" w:rsidRDefault="00D10666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Прижимая стопу к полу подъем только большого пальца стоп (можно придерживать руками остальные пальцы на начальных этапах использования)</w:t>
      </w:r>
    </w:p>
    <w:p w:rsidR="00444B85" w:rsidRPr="00487BA5" w:rsidRDefault="00444B85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Прижимая стопу к полу </w:t>
      </w:r>
      <w:r w:rsidR="00AE0C6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подъем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только 4 пальцев стопы, не отрывая большой палец</w:t>
      </w:r>
    </w:p>
    <w:p w:rsidR="00FA6029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Разведение и сведение пяток, не отрывая носки от пола.</w:t>
      </w:r>
    </w:p>
    <w:p w:rsidR="00FA6029" w:rsidRPr="00487BA5" w:rsidRDefault="00FA6029" w:rsidP="00AE0C6F">
      <w:pPr>
        <w:pStyle w:val="a3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Полуприседания и приседания на носках, руки в стороны, вверх.</w:t>
      </w:r>
    </w:p>
    <w:p w:rsidR="00FA6029" w:rsidRPr="00487BA5" w:rsidRDefault="00FA6029" w:rsidP="00AE0C6F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A6029" w:rsidRPr="00487BA5" w:rsidRDefault="00FA6029" w:rsidP="00FA60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A6029" w:rsidRPr="00487BA5" w:rsidRDefault="00FA6029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44B85" w:rsidRPr="00487BA5" w:rsidRDefault="00444B85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D5A263A" wp14:editId="767950F7">
            <wp:extent cx="4207934" cy="1930136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-03-05-25-02-13 (1)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5871" cy="1947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666" w:rsidRPr="00487BA5" w:rsidRDefault="00D10666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  <w:lang w:eastAsia="ru-RU"/>
        </w:rPr>
      </w:pPr>
    </w:p>
    <w:p w:rsidR="000B6978" w:rsidRPr="00487BA5" w:rsidRDefault="00D10666" w:rsidP="00D10666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3.</w:t>
      </w:r>
      <w:r w:rsidR="00444B85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Упражнен</w:t>
      </w:r>
      <w:r w:rsidR="00FA2389"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ия с предметами</w:t>
      </w:r>
    </w:p>
    <w:p w:rsidR="00D10666" w:rsidRPr="00487BA5" w:rsidRDefault="00D10666" w:rsidP="00D10666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Захватывание стопами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мяча и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приподнимание его,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Захватывание и приподнимание пальцами ног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различных предметов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(камешков, шишек).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Сдавливание мяча (резинового) стопами.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Собирание пальцами ног платочка, ленточку, скакалку в складки.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Ходьба по канату.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Ходьба по обручу, обхватывая его края пальцами ног.</w:t>
      </w:r>
    </w:p>
    <w:p w:rsidR="00444B85" w:rsidRPr="00487BA5" w:rsidRDefault="00F667AF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Ходьба</w:t>
      </w:r>
      <w:r w:rsidR="00444B85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массажным коврикам 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Ходьба   по   гимнастической   палке боком приставным шагом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Катание палки стопами.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Перекаты с пятки на носки, стоя середи</w:t>
      </w:r>
      <w:r w:rsidR="00444B85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ной стопы на 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гимнастической палке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B6978" w:rsidRPr="00487BA5" w:rsidRDefault="000B6978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Перекатывание</w:t>
      </w:r>
      <w:r w:rsidR="00F667AF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стопой палки, захват её пальцами.</w:t>
      </w:r>
    </w:p>
    <w:p w:rsidR="00444B85" w:rsidRPr="00487BA5" w:rsidRDefault="00444B85" w:rsidP="00AE0C6F">
      <w:pPr>
        <w:pStyle w:val="a3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Подъем на 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полупальцы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/перекат на пятки с зажатым теннисным мячом между стоп.</w:t>
      </w:r>
    </w:p>
    <w:p w:rsidR="00083C48" w:rsidRPr="00487BA5" w:rsidRDefault="00083C48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83C48" w:rsidRPr="00487BA5" w:rsidRDefault="00083C48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83C48" w:rsidRPr="00487BA5" w:rsidRDefault="00083C48" w:rsidP="000B697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333602A0" wp14:editId="3A0F77C9">
            <wp:extent cx="2084833" cy="1654629"/>
            <wp:effectExtent l="0" t="0" r="0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s (1)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3773" cy="1685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          </w:t>
      </w:r>
      <w:r w:rsidR="004607A1" w:rsidRPr="00487BA5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16061144" wp14:editId="01D1105C">
            <wp:extent cx="1745275" cy="1589314"/>
            <wp:effectExtent l="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G_896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6665" cy="1599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t xml:space="preserve">                      </w:t>
      </w:r>
    </w:p>
    <w:p w:rsidR="00083C48" w:rsidRPr="00487BA5" w:rsidRDefault="00083C48" w:rsidP="00083C4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6950" w:rsidRPr="00487BA5" w:rsidRDefault="00406950" w:rsidP="00083C48">
      <w:pPr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406950" w:rsidRPr="00487BA5" w:rsidRDefault="00406950" w:rsidP="00083C48">
      <w:pPr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4607A1" w:rsidRPr="00487BA5" w:rsidRDefault="00406950" w:rsidP="00083C48">
      <w:pPr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2DB9F54" wp14:editId="4E7C30F5">
            <wp:extent cx="5695950" cy="3484021"/>
            <wp:effectExtent l="0" t="0" r="0" b="254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imnastika-pri-ploskostopii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4242" cy="3538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978" w:rsidRPr="00487BA5" w:rsidRDefault="00AE0C6F" w:rsidP="00083C48">
      <w:pPr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06F37F8A" wp14:editId="467082BC">
            <wp:extent cx="5646420" cy="2841625"/>
            <wp:effectExtent l="0" t="0" r="0" b="0"/>
            <wp:docPr id="16" name="Рисунок 16" descr="C:\Users\user\Downloads\IMG_7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783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905" cy="2847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6978" w:rsidRPr="00487BA5" w:rsidRDefault="00083C48">
      <w:pPr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</w:pPr>
      <w:proofErr w:type="spellStart"/>
      <w:r w:rsidRPr="00487BA5"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  <w:t>Миофасциальный</w:t>
      </w:r>
      <w:proofErr w:type="spellEnd"/>
      <w:r w:rsidRPr="00487BA5"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  <w:t xml:space="preserve"> релиз</w:t>
      </w:r>
      <w:r w:rsidR="00C85AAC" w:rsidRPr="00487BA5"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  <w:t xml:space="preserve"> (выполняется на ковриках на бортике бассейна)</w:t>
      </w:r>
    </w:p>
    <w:p w:rsidR="00083C48" w:rsidRPr="00487BA5" w:rsidRDefault="00083C48" w:rsidP="00083C48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Впервые термин «</w:t>
      </w:r>
      <w:proofErr w:type="spellStart"/>
      <w:r w:rsidRPr="00487BA5">
        <w:rPr>
          <w:color w:val="000000"/>
        </w:rPr>
        <w:t>миофасциальный</w:t>
      </w:r>
      <w:proofErr w:type="spellEnd"/>
      <w:r w:rsidRPr="00487BA5">
        <w:rPr>
          <w:color w:val="000000"/>
        </w:rPr>
        <w:t xml:space="preserve"> релиз» использовали в 1981 году при проведении специального курса в университете штата Мичиган для изучающих различные массажные техники и методики воздействия на тело человека. Авторами курса по </w:t>
      </w:r>
      <w:proofErr w:type="spellStart"/>
      <w:r w:rsidRPr="00487BA5">
        <w:rPr>
          <w:color w:val="000000"/>
        </w:rPr>
        <w:t>миофасциальному</w:t>
      </w:r>
      <w:proofErr w:type="spellEnd"/>
      <w:r w:rsidRPr="00487BA5">
        <w:rPr>
          <w:color w:val="000000"/>
        </w:rPr>
        <w:t xml:space="preserve"> релизу были Антонио </w:t>
      </w:r>
      <w:proofErr w:type="spellStart"/>
      <w:r w:rsidRPr="00487BA5">
        <w:rPr>
          <w:color w:val="000000"/>
        </w:rPr>
        <w:t>Чила</w:t>
      </w:r>
      <w:proofErr w:type="spellEnd"/>
      <w:r w:rsidRPr="00487BA5">
        <w:rPr>
          <w:color w:val="000000"/>
        </w:rPr>
        <w:t xml:space="preserve"> (</w:t>
      </w:r>
      <w:proofErr w:type="spellStart"/>
      <w:r w:rsidRPr="00487BA5">
        <w:rPr>
          <w:color w:val="000000"/>
        </w:rPr>
        <w:t>AnthonyChila</w:t>
      </w:r>
      <w:proofErr w:type="spellEnd"/>
      <w:r w:rsidRPr="00487BA5">
        <w:rPr>
          <w:color w:val="000000"/>
        </w:rPr>
        <w:t xml:space="preserve">), Джон </w:t>
      </w:r>
      <w:proofErr w:type="spellStart"/>
      <w:r w:rsidRPr="00487BA5">
        <w:rPr>
          <w:color w:val="000000"/>
        </w:rPr>
        <w:t>Пэкхам</w:t>
      </w:r>
      <w:proofErr w:type="spellEnd"/>
      <w:r w:rsidRPr="00487BA5">
        <w:rPr>
          <w:color w:val="000000"/>
        </w:rPr>
        <w:t xml:space="preserve"> (</w:t>
      </w:r>
      <w:proofErr w:type="spellStart"/>
      <w:r w:rsidRPr="00487BA5">
        <w:rPr>
          <w:color w:val="000000"/>
        </w:rPr>
        <w:t>JohnPeckham</w:t>
      </w:r>
      <w:proofErr w:type="spellEnd"/>
      <w:r w:rsidRPr="00487BA5">
        <w:rPr>
          <w:color w:val="000000"/>
        </w:rPr>
        <w:t xml:space="preserve">), Кэрол </w:t>
      </w:r>
      <w:proofErr w:type="spellStart"/>
      <w:r w:rsidRPr="00487BA5">
        <w:rPr>
          <w:color w:val="000000"/>
        </w:rPr>
        <w:t>Манхэйм</w:t>
      </w:r>
      <w:proofErr w:type="spellEnd"/>
      <w:r w:rsidRPr="00487BA5">
        <w:rPr>
          <w:color w:val="000000"/>
        </w:rPr>
        <w:t xml:space="preserve"> (</w:t>
      </w:r>
      <w:proofErr w:type="spellStart"/>
      <w:r w:rsidRPr="00487BA5">
        <w:rPr>
          <w:color w:val="000000"/>
        </w:rPr>
        <w:t>CarolManheim</w:t>
      </w:r>
      <w:proofErr w:type="spellEnd"/>
      <w:r w:rsidRPr="00487BA5">
        <w:rPr>
          <w:color w:val="000000"/>
        </w:rPr>
        <w:t xml:space="preserve">). С тех пор приемы </w:t>
      </w:r>
      <w:proofErr w:type="spellStart"/>
      <w:r w:rsidRPr="00487BA5">
        <w:rPr>
          <w:color w:val="000000"/>
        </w:rPr>
        <w:t>миофасциального</w:t>
      </w:r>
      <w:proofErr w:type="spellEnd"/>
      <w:r w:rsidRPr="00487BA5">
        <w:rPr>
          <w:color w:val="000000"/>
        </w:rPr>
        <w:t xml:space="preserve"> релиза приобрели широкую известность. Массажисты стали использовать множество методик МФР для того, чтобы решить проблемы своих пациентов.</w:t>
      </w:r>
    </w:p>
    <w:p w:rsidR="00083C48" w:rsidRPr="00487BA5" w:rsidRDefault="00083C48" w:rsidP="00083C48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 xml:space="preserve">Можно выделить две модели возможных механизмов воздействия </w:t>
      </w:r>
      <w:proofErr w:type="spellStart"/>
      <w:r w:rsidRPr="00487BA5">
        <w:rPr>
          <w:color w:val="000000"/>
        </w:rPr>
        <w:t>миофасциального</w:t>
      </w:r>
      <w:proofErr w:type="spellEnd"/>
      <w:r w:rsidRPr="00487BA5">
        <w:rPr>
          <w:color w:val="000000"/>
        </w:rPr>
        <w:t xml:space="preserve"> релиза: механическая модель и нейрофизиологическая.</w:t>
      </w:r>
    </w:p>
    <w:p w:rsidR="00083C48" w:rsidRPr="00487BA5" w:rsidRDefault="00083C48" w:rsidP="00083C48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 xml:space="preserve">В механической модели предполагается, что прямое воздействие растягивания или давления на мышцу физически «разрывает» спаечный процесс в </w:t>
      </w:r>
      <w:proofErr w:type="spellStart"/>
      <w:r w:rsidRPr="00487BA5">
        <w:rPr>
          <w:color w:val="000000"/>
        </w:rPr>
        <w:t>миофасциальных</w:t>
      </w:r>
      <w:proofErr w:type="spellEnd"/>
      <w:r w:rsidRPr="00487BA5">
        <w:rPr>
          <w:color w:val="000000"/>
        </w:rPr>
        <w:t xml:space="preserve"> </w:t>
      </w:r>
      <w:r w:rsidRPr="00487BA5">
        <w:rPr>
          <w:color w:val="000000"/>
        </w:rPr>
        <w:lastRenderedPageBreak/>
        <w:t>структурах, приводит к снижению прочности перекрестных взаимосвязей между коллагеновыми волокнами соединительной ткани, что облегчает скольжение фасциальных слоев друг относительно друга.</w:t>
      </w:r>
    </w:p>
    <w:p w:rsidR="00083C48" w:rsidRPr="00487BA5" w:rsidRDefault="00083C48" w:rsidP="00083C48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В нейрофизиологической модели предполагается, что давление и растягивание приводит к стимулированию проприорецепторов, которые посылают сигналы в мозг по афферентным нервным путям, откуда по эфферентным путям поступают ответные сигналы, способствующие расслаблению мышц и покрывающих их фасций.</w:t>
      </w:r>
    </w:p>
    <w:p w:rsidR="00083C48" w:rsidRPr="00487BA5" w:rsidRDefault="00083C48" w:rsidP="00083C48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МФР незаменим перед тренировкой, чтобы повысить гибкость и снизить вероятность травм и после, когда требуется ускорить процесс восстановления после тренировки, устранить возникшее повышенное мышечное напряжение.</w:t>
      </w:r>
    </w:p>
    <w:p w:rsidR="00083C48" w:rsidRPr="00487BA5" w:rsidRDefault="00083C48" w:rsidP="001E265F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 xml:space="preserve">Самый доступ способ – это </w:t>
      </w:r>
      <w:proofErr w:type="spellStart"/>
      <w:r w:rsidRPr="00487BA5">
        <w:rPr>
          <w:color w:val="000000"/>
        </w:rPr>
        <w:t>миофасциальный</w:t>
      </w:r>
      <w:proofErr w:type="spellEnd"/>
      <w:r w:rsidRPr="00487BA5">
        <w:rPr>
          <w:color w:val="000000"/>
        </w:rPr>
        <w:t xml:space="preserve"> релиз с использованием оборудования, который может каждый выполнять самостоятельно без помощи массажиста или терапевта. Оборудование хорошо помогает прорабатывать напряженную область в мышце, достигать расслабления и исчезновения болезненности. Чаще всего в качестве такого оборудования используется специальный пенопластовый цилиндр –</w:t>
      </w:r>
      <w:proofErr w:type="spellStart"/>
      <w:r w:rsidRPr="00487BA5">
        <w:rPr>
          <w:color w:val="000000"/>
        </w:rPr>
        <w:t>roller</w:t>
      </w:r>
      <w:proofErr w:type="spellEnd"/>
      <w:r w:rsidRPr="00487BA5">
        <w:rPr>
          <w:color w:val="000000"/>
        </w:rPr>
        <w:t>. Для более локального воздействия используют мячи разного размера и жесткости. Самый простой и доступный инвентарь - теннисный мяч.</w:t>
      </w:r>
    </w:p>
    <w:p w:rsidR="00C85AAC" w:rsidRPr="00487BA5" w:rsidRDefault="00C85AAC" w:rsidP="001E265F">
      <w:pPr>
        <w:pStyle w:val="a4"/>
        <w:numPr>
          <w:ilvl w:val="0"/>
          <w:numId w:val="35"/>
        </w:numPr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Берем мяч. Прокатываем от пальцев до пятки середину стопы, медиальную и латеральную части каждой из стоп.</w:t>
      </w:r>
    </w:p>
    <w:p w:rsidR="00C85AAC" w:rsidRPr="00487BA5" w:rsidRDefault="00C85AAC" w:rsidP="001E265F">
      <w:pPr>
        <w:pStyle w:val="a4"/>
        <w:numPr>
          <w:ilvl w:val="0"/>
          <w:numId w:val="35"/>
        </w:numPr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При обнаружении триггерной точки - оставляем мяч под этой точкой, фиксируем на 30 секунд, далее делаем круговые движения вокруг этой точки.</w:t>
      </w:r>
    </w:p>
    <w:p w:rsidR="00C85AAC" w:rsidRPr="00487BA5" w:rsidRDefault="00C85AAC" w:rsidP="001E265F">
      <w:pPr>
        <w:pStyle w:val="a4"/>
        <w:numPr>
          <w:ilvl w:val="0"/>
          <w:numId w:val="35"/>
        </w:numPr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Круговые движения мячом по всей стопе.</w:t>
      </w:r>
    </w:p>
    <w:p w:rsidR="00C85AAC" w:rsidRPr="00487BA5" w:rsidRDefault="001E265F" w:rsidP="001E265F">
      <w:pPr>
        <w:pStyle w:val="a4"/>
        <w:numPr>
          <w:ilvl w:val="0"/>
          <w:numId w:val="35"/>
        </w:numPr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>
        <w:rPr>
          <w:color w:val="000000"/>
        </w:rPr>
        <w:t xml:space="preserve">Прокаты </w:t>
      </w:r>
      <w:r w:rsidR="00C85AAC" w:rsidRPr="00487BA5">
        <w:rPr>
          <w:color w:val="000000"/>
        </w:rPr>
        <w:t>к большому и в обратную сторону.</w:t>
      </w:r>
    </w:p>
    <w:p w:rsidR="00C85AAC" w:rsidRPr="00487BA5" w:rsidRDefault="00C85AAC" w:rsidP="001E265F">
      <w:pPr>
        <w:pStyle w:val="a4"/>
        <w:numPr>
          <w:ilvl w:val="0"/>
          <w:numId w:val="35"/>
        </w:numPr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Постановка стопы мяч по</w:t>
      </w:r>
      <w:r w:rsidR="00F667AF" w:rsidRPr="00487BA5">
        <w:rPr>
          <w:color w:val="000000"/>
        </w:rPr>
        <w:t>д</w:t>
      </w:r>
      <w:r w:rsidRPr="00487BA5">
        <w:rPr>
          <w:color w:val="000000"/>
        </w:rPr>
        <w:t xml:space="preserve"> пяткой, как на каблуке, умеренное давление, легкие круговые движения</w:t>
      </w:r>
    </w:p>
    <w:p w:rsidR="00C85AAC" w:rsidRPr="00487BA5" w:rsidRDefault="00C85AAC" w:rsidP="001E265F">
      <w:pPr>
        <w:pStyle w:val="a4"/>
        <w:numPr>
          <w:ilvl w:val="0"/>
          <w:numId w:val="35"/>
        </w:numPr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Постановка мяча под плюсневые кости, движения влево-вправо с умеренным давлением</w:t>
      </w:r>
    </w:p>
    <w:p w:rsidR="00C85AAC" w:rsidRPr="00487BA5" w:rsidRDefault="00C85AAC" w:rsidP="001E265F">
      <w:pPr>
        <w:pStyle w:val="a4"/>
        <w:numPr>
          <w:ilvl w:val="0"/>
          <w:numId w:val="35"/>
        </w:numPr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Поочередное давление на переднюю и заднюю часть стопы с поиском триггерных зон</w:t>
      </w:r>
    </w:p>
    <w:p w:rsidR="00C85AAC" w:rsidRPr="009F0DDD" w:rsidRDefault="00C85AAC" w:rsidP="00C85AAC">
      <w:pPr>
        <w:pStyle w:val="a4"/>
        <w:shd w:val="clear" w:color="auto" w:fill="FFFFFF"/>
        <w:spacing w:before="192" w:beforeAutospacing="0" w:after="192" w:afterAutospacing="0"/>
        <w:ind w:left="822"/>
        <w:jc w:val="both"/>
        <w:rPr>
          <w:color w:val="000000"/>
          <w:sz w:val="28"/>
          <w:szCs w:val="28"/>
        </w:rPr>
      </w:pPr>
    </w:p>
    <w:p w:rsidR="00C85AAC" w:rsidRPr="00487BA5" w:rsidRDefault="00406950" w:rsidP="00AE0C6F">
      <w:pPr>
        <w:pStyle w:val="a4"/>
        <w:shd w:val="clear" w:color="auto" w:fill="FFFFFF"/>
        <w:spacing w:before="192" w:beforeAutospacing="0" w:after="192" w:afterAutospacing="0"/>
        <w:ind w:left="822"/>
        <w:jc w:val="both"/>
        <w:rPr>
          <w:color w:val="000000"/>
        </w:rPr>
      </w:pPr>
      <w:r w:rsidRPr="00487BA5">
        <w:rPr>
          <w:noProof/>
          <w:color w:val="000000"/>
        </w:rPr>
        <w:drawing>
          <wp:inline distT="0" distB="0" distL="0" distR="0">
            <wp:extent cx="2286000" cy="20574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s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0C6F" w:rsidRPr="00487BA5">
        <w:rPr>
          <w:noProof/>
          <w:color w:val="000000"/>
        </w:rPr>
        <w:drawing>
          <wp:inline distT="0" distB="0" distL="0" distR="0">
            <wp:extent cx="2392045" cy="1997634"/>
            <wp:effectExtent l="0" t="0" r="8255" b="31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upragnenia-ploskostopie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2826" cy="2073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950" w:rsidRPr="00487BA5" w:rsidRDefault="00C85AAC" w:rsidP="001E265F">
      <w:pPr>
        <w:shd w:val="clear" w:color="auto" w:fill="FFFFFF"/>
        <w:spacing w:before="100" w:beforeAutospacing="1" w:after="36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487BA5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lastRenderedPageBreak/>
        <w:t>Самомассаж ступней</w:t>
      </w:r>
    </w:p>
    <w:p w:rsidR="001E265F" w:rsidRDefault="00406950" w:rsidP="001E265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Одной рукой опустите мизинец, </w:t>
      </w:r>
      <w:r w:rsidR="00FA2389"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 другой</w:t>
      </w:r>
      <w:r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поднимите безымянный палец, затем, наоборот. Повторите для каждой пары пальцев.</w:t>
      </w:r>
    </w:p>
    <w:p w:rsidR="00406950" w:rsidRPr="001E265F" w:rsidRDefault="00406950" w:rsidP="001E265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E265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Придержите пятку одной рукой, а другой поднимайте и опускайте все пальцы сразу.</w:t>
      </w:r>
    </w:p>
    <w:p w:rsidR="00406950" w:rsidRPr="00487BA5" w:rsidRDefault="00406950" w:rsidP="00F667A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Выполните растирания гребнем кулака по всей поверхности подошвы прямыми и зигзагообразными движениями по направлению к пятке.</w:t>
      </w:r>
    </w:p>
    <w:p w:rsidR="00406950" w:rsidRPr="00487BA5" w:rsidRDefault="00406950" w:rsidP="00F667A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Пройдитесь щипцеобразными движениями большим и указательным </w:t>
      </w:r>
      <w:r w:rsidR="00FA2389"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пальцем с</w:t>
      </w:r>
      <w:r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внутренней стороны стопы.</w:t>
      </w:r>
    </w:p>
    <w:p w:rsidR="00406950" w:rsidRPr="00487BA5" w:rsidRDefault="00406950" w:rsidP="00F667A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Разотрите подошву стопы вдоль, двигаясь от пальцев к пятке. Можно выполнять это упражнение, как большим пальцем, так и ребром ладони, как удобнее.</w:t>
      </w:r>
    </w:p>
    <w:p w:rsidR="00406950" w:rsidRPr="00487BA5" w:rsidRDefault="00406950" w:rsidP="00F667A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Уделите внимание голени и бедрам. Глубокими поглаживающими движениями помассируйте обеими руками голеностопный сустав и икроножные мышцы, двигаясь до колена, а затем помассируйте бедро</w:t>
      </w:r>
    </w:p>
    <w:p w:rsidR="00406950" w:rsidRPr="00487BA5" w:rsidRDefault="00C85AAC" w:rsidP="00F667A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87BA5">
        <w:rPr>
          <w:rFonts w:ascii="Times New Roman" w:hAnsi="Times New Roman" w:cs="Times New Roman"/>
          <w:color w:val="000000"/>
          <w:sz w:val="24"/>
          <w:szCs w:val="24"/>
        </w:rPr>
        <w:t>Просовываем пальцы правой руки между пальцев левой стопы с тыльной и внешней стороны.</w:t>
      </w:r>
    </w:p>
    <w:p w:rsidR="00C85AAC" w:rsidRPr="00487BA5" w:rsidRDefault="00C85AAC" w:rsidP="00F667AF">
      <w:pPr>
        <w:numPr>
          <w:ilvl w:val="0"/>
          <w:numId w:val="9"/>
        </w:numPr>
        <w:shd w:val="clear" w:color="auto" w:fill="FFFFFF"/>
        <w:spacing w:before="100" w:beforeAutospacing="1" w:after="36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87BA5">
        <w:rPr>
          <w:rFonts w:ascii="Times New Roman" w:hAnsi="Times New Roman" w:cs="Times New Roman"/>
          <w:color w:val="000000"/>
          <w:sz w:val="24"/>
          <w:szCs w:val="24"/>
        </w:rPr>
        <w:t xml:space="preserve"> Просовываем пальцы левой руки между пальцев правой стопы с тыльной и внешней стороны.</w:t>
      </w:r>
    </w:p>
    <w:p w:rsidR="00C85AAC" w:rsidRPr="00487BA5" w:rsidRDefault="00C85AAC" w:rsidP="00AE0C6F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*с первого раза это возможно будет сделать до упора трудно, но по мере тренировок это будет сделать каждый раз легче.</w:t>
      </w:r>
    </w:p>
    <w:p w:rsidR="00C85AAC" w:rsidRPr="00487BA5" w:rsidRDefault="00C85AAC" w:rsidP="00AE0C6F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>Заканчиваем поглаживанием стоп по направлению к голени</w:t>
      </w:r>
      <w:r w:rsidR="00EA3F79" w:rsidRPr="00487BA5">
        <w:rPr>
          <w:color w:val="000000"/>
        </w:rPr>
        <w:t>.</w:t>
      </w:r>
    </w:p>
    <w:p w:rsidR="00EA3F79" w:rsidRPr="00487BA5" w:rsidRDefault="00EA3F79" w:rsidP="00AE0C6F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</w:rPr>
      </w:pPr>
      <w:r w:rsidRPr="00487BA5">
        <w:rPr>
          <w:color w:val="000000"/>
        </w:rPr>
        <w:t xml:space="preserve">Самомассаж </w:t>
      </w:r>
      <w:r w:rsidR="005C7396" w:rsidRPr="00487BA5">
        <w:rPr>
          <w:color w:val="000000"/>
        </w:rPr>
        <w:t>доступен</w:t>
      </w:r>
      <w:r w:rsidRPr="00487BA5">
        <w:rPr>
          <w:color w:val="000000"/>
        </w:rPr>
        <w:t xml:space="preserve"> к выполнению как на бортике бассейн, так и в воде. Но решение о проведении в воде нужно принимать, оценив возможность детей оставаться на поверхности воды и оценив уровень их подготовки</w:t>
      </w:r>
    </w:p>
    <w:p w:rsidR="00406950" w:rsidRPr="009F0DDD" w:rsidRDefault="004607A1" w:rsidP="00C85AAC">
      <w:pPr>
        <w:pStyle w:val="a4"/>
        <w:shd w:val="clear" w:color="auto" w:fill="FFFFFF"/>
        <w:spacing w:before="192" w:beforeAutospacing="0" w:after="192" w:afterAutospacing="0"/>
        <w:jc w:val="both"/>
        <w:rPr>
          <w:color w:val="000000"/>
          <w:sz w:val="28"/>
          <w:szCs w:val="28"/>
        </w:rPr>
      </w:pPr>
      <w:r w:rsidRPr="009F0DDD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4564380" cy="3520257"/>
            <wp:effectExtent l="0" t="0" r="7620" b="444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G_8964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3187" cy="353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C48" w:rsidRPr="00487BA5" w:rsidRDefault="005020B8">
      <w:pPr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 w:type="page"/>
      </w:r>
    </w:p>
    <w:p w:rsidR="0006492F" w:rsidRPr="00487BA5" w:rsidRDefault="005020B8" w:rsidP="000B697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lastRenderedPageBreak/>
        <w:t>Комплексный подход для оптимального результата</w:t>
      </w:r>
    </w:p>
    <w:p w:rsidR="005020B8" w:rsidRPr="00487BA5" w:rsidRDefault="005020B8" w:rsidP="000B697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</w:p>
    <w:p w:rsidR="0006492F" w:rsidRPr="00487BA5" w:rsidRDefault="0006492F" w:rsidP="0006492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настоящее время плавание успешно используется для исправления нарушений осанки и формирования позвоночника </w:t>
      </w:r>
      <w:r w:rsidR="005020B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человека.</w:t>
      </w:r>
    </w:p>
    <w:p w:rsidR="0006492F" w:rsidRPr="00487BA5" w:rsidRDefault="0006492F" w:rsidP="0006492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Занятия в воде при нарушениях осанки решают сразу две задачи: коррекция при нарушениях из разгрузочного положения позвоночника и закаливание.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6C2039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Ребенок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который не умеет плавать и боится воды, совершает ряд рефлекторных дополнительных движений туловищем и конечностями, которые снижают лечебное действие процедуры.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Низкий технический уровень плавания приводит к наступлению общего утомления, понижает возможность укрепления определенных мышц, может привести к вредной при некоторых заболеваниях повы</w:t>
      </w:r>
      <w:r w:rsidR="006C2039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шенной подвижности позвоночника. Поэтому включение упражнений на профилактику ОДА должно быть последовательным, с первоначальной задачей укрепления навыков освоения с водой, преодоления водобоязни, освоени</w:t>
      </w:r>
      <w:r w:rsidR="00AD662B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</w:t>
      </w:r>
      <w:r w:rsidR="006C2039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основных стилей плавания.</w:t>
      </w:r>
    </w:p>
    <w:p w:rsidR="009808E8" w:rsidRPr="00487BA5" w:rsidRDefault="009808E8" w:rsidP="009808E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Занятия плаванием предполагают работу на суше в зале. Если в рамках урока физической культуры нет возможности проводить отдельно занятия в зале и в воде, необходимо использовать как альтернативу упражнения на бортике, чтобы оптимизировать освоение упражнений и внедрять в систему профилактики нарушений ОДА. Именно работа с разной гравитационной силой воздуха и воды может в комплексе более успешно реализовывать упражнения, направленные на профилактику ОДА.</w:t>
      </w:r>
    </w:p>
    <w:p w:rsidR="009808E8" w:rsidRPr="00487BA5" w:rsidRDefault="009808E8" w:rsidP="0006492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06492F" w:rsidRPr="00487BA5" w:rsidRDefault="0006492F" w:rsidP="0006492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стиля плавания зависит от поставленной функциональной задачи. Вольный стиль плавания использует для устранения сутулости, а такой вид плавания, как дел</w:t>
      </w:r>
      <w:r w:rsidR="00AD662B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ьфин, не используется в начальном обучении плаванию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из-за сложной координации движений и излишней подвижности поясничного отдела позвоночника.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AD662B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 занятиях с детьми, для профилактики гиподинамии и работы </w:t>
      </w:r>
      <w:proofErr w:type="gramStart"/>
      <w:r w:rsidR="00AD662B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ОДА 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proofErr w:type="gram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могут быть использованы способы плавания, которые не применяются в настоящее время в спортивных соревнованиях. К ним относятся плавание на боку, плавание стилем брасс на спине и др.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Чаще всего рекомендуется такой вид плавания, как брасс. Он используется при дефектах осанки, сколиозе, остаточных явлениях после травм позвоночника. Это связано с тем, что этот вид плавания имеет более правильное устойчивое положение тела в воде и отсутствие дополнительных движений тела.</w:t>
      </w:r>
      <w:r w:rsidR="005020B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06492F" w:rsidRPr="00487BA5" w:rsidRDefault="0006492F" w:rsidP="0006492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 положение требует известной поправки: оно правильн</w:t>
      </w:r>
      <w:r w:rsidR="005020B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при условии наличия у обучающегося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необходимой координации движений, согласованной работы рук и ног, положения туловища в воде без излишнего прогиба в поясничной области, что в свою очередь определяется положением головы, выдохом в воду, направлением гребка руками.</w:t>
      </w:r>
    </w:p>
    <w:p w:rsidR="009808E8" w:rsidRPr="00487BA5" w:rsidRDefault="0006492F" w:rsidP="009808E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Спортивное плавание стилем брасс с быстрыми глубокими гребками руками сопряжено с сильным ритмическим прогибом в поясничной области, приводящим к мобилизации поясничного отдела позвоночника. Чтобы избежать этих отрицательных моментов, следует рекомендовать более спокойный темп плавания с поверхностным положением рук при гребке, с удлиненной фазой скольжения после толчка ногами. Для этого необходима четкая последовательность плавательных навыков, возможных лишь после курса специального обучения. Иногда объединяют два стиля плавания: движения рук стилем брасс, движения ног стилем кроль. Это сочетание дви</w:t>
      </w:r>
      <w:r w:rsidR="005020B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жений лучше усваивается маленькими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детьми, является более легким по координации.</w:t>
      </w:r>
      <w:r w:rsidR="009808E8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06492F" w:rsidRPr="00487BA5" w:rsidRDefault="009808E8" w:rsidP="009808E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Занятия плаванием предполагают работу на суше в зале. Если в рамках урока физической культуры нет возможности проводить отдельно занятия в зале и в воде, необходимо использовать как альтернативу упражнения на бортике  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</w:t>
      </w:r>
      <w:r w:rsidR="007A5B6B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вным стилем плавания для профилактики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сколиоза, исходя из описанных выше требований, является брасс на груди с удлиненной паузой скольжения. Во время этой паузы происходит максимальное вытяжение позвоночника и максимальное напряжение мышц, а подвижность и вращательные движения корпуса и таза минимальны.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Такие стили плавания, как кроль или баттерфляй, не используются в чистом виде для лечения сколиоза, но обычно используются элементы этих стилей как отдельно, так </w:t>
      </w:r>
      <w:r w:rsidR="009F0DDD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 комбинации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элементами других стилей.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Таким образом, плавание используется не только для лечения заболеваний спины и, в частности, позвоночника. Плавание также полезно при болезнях, связанных с обменом веществ, бронхиальной астме и хронических воспалительных заболеваниях системы органов дыхания.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 xml:space="preserve">Также во время плавания </w:t>
      </w:r>
      <w:r w:rsidR="009F0DDD"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создаются условия</w:t>
      </w: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 xml:space="preserve"> для улучшения работы системы органов кровообращения: увеличивается количество кислорода, поглощаемого всеми органами и тканями организма, усиливается венозный отток от ног, сокращаются почти все мышцы тела. Плавание развивает </w:t>
      </w:r>
      <w:r w:rsidR="009F0DDD"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сердечно-сосудистую</w:t>
      </w: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 xml:space="preserve"> систему и в значительной степени укрепляет весь организм.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Также плавание является прекрасным средством профилактики и исправления нарушений осанки. Во время плавания снижается статическая нагрузка на позвоночник, уменьшается дисбаланс мышц спины, приводящий к искривлениям позвоночника. В то же время, активное движение ног в воде в безопорном положении укрепляет стопы и предупреждает развитие плоскостопия.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При плавании задействованы почти все мышцы тела, что способствует гармоничному развитию мускулатуры и подвижности в основных суставах пловцов. Плавание способствует значительному развитию мускулатуры, т.к. сопровождается активной деятельностью большинства скелетных мышц. Нагрузка на отдельные мышечные группы распределяется умеренно, и создаются благоприятные условия для их работы.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Регулярные занятия плаванием положительно влияют на весь организм. Повышается общий тонус организма, увеличивается выносливость, совершенствуются движения, укрепляется нервная система, крепче становится сон, улучшается аппетит. Регулярные занятия содействуют росту и укреплению костной ткани.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Плавание благотворно влияет не только на физическое развитие человека, но и на формирование его личности. Занятия плаванием развивают такие черты личности, как целеустремленность, настойчивость, самообладание, решительность, смелость, дисциплинированность, умение действовать в коллективе, проявлять самостоятельность.</w:t>
      </w:r>
    </w:p>
    <w:p w:rsidR="0006492F" w:rsidRPr="00487BA5" w:rsidRDefault="0006492F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Таким образом, такое доступное средство как плавание позволяет каждому человеку укрепить и поддержать свое здоровье, увеличить трудоспособность и выносливость, стать сильнее и научиться добиваться своих целей несмотря ни на что.</w:t>
      </w:r>
    </w:p>
    <w:p w:rsidR="006E5653" w:rsidRPr="00487BA5" w:rsidRDefault="006E5653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</w:pPr>
    </w:p>
    <w:p w:rsidR="006E5653" w:rsidRPr="00487BA5" w:rsidRDefault="001A2EEC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Комплексная система занятия делится на несколько групп задач</w:t>
      </w:r>
      <w:r w:rsidR="006E5653"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: </w:t>
      </w:r>
      <w:r w:rsidR="006E5653" w:rsidRPr="00487BA5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  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I группа: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1)  разгрузка позвоночника – создание благоприятных физических условий для роста тел позвонков и восстановление правильного положения тела;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2) укрепление мышечного корсета, формирование правильной осанки, развитие силовой выносливости мышц, коррекция плоскостопия;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3) коррекционно-реабилитационное развитие двигательной активности.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II группа: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- коррекционно-развивающая: общее физическое развитие, выработка двигательных навыков (ловкость, быстрота, выносливость) и совершенствование двигательных способностей.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III группа: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- образовательная (знания и умения): овладение техническими приёмами, теорией и практикой освоения водной среды, привитие жизненно важных и оздоровительно - гигиенических навыков.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IV группа: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- </w:t>
      </w:r>
      <w:proofErr w:type="spellStart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валеологическая</w:t>
      </w:r>
      <w:proofErr w:type="spellEnd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, оздоровительная – улучшение психоэмоционального состояния детей, снятие психологической напряжённости и создание оптимистического настроения в </w:t>
      </w: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lastRenderedPageBreak/>
        <w:t>многолетнем лечении; овладение правилами безопасного поведения на воде, оказание первой помощи, выработка привычек здорового образа жизни.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V группа: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- нравственно – воспитательная: воспитание воли, сознательной дисциплины.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6E5653" w:rsidRPr="00487BA5" w:rsidRDefault="006E5653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</w:pPr>
    </w:p>
    <w:p w:rsidR="006E5653" w:rsidRPr="00487BA5" w:rsidRDefault="006E5653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</w:pPr>
    </w:p>
    <w:p w:rsidR="006E5653" w:rsidRPr="00487BA5" w:rsidRDefault="006E5653" w:rsidP="006E565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Примерный комплекс упражнений,</w:t>
      </w:r>
      <w:r w:rsidR="001A2EEC"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применяемых на занятиях плаванием для профилактики нарушения</w:t>
      </w:r>
      <w:r w:rsidRPr="00487BA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осанки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Задачи:</w:t>
      </w:r>
    </w:p>
    <w:p w:rsidR="006E5653" w:rsidRPr="00487BA5" w:rsidRDefault="006E5653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корригирующие и стабилизирующие воздействия на позвоночник (при необходимости на стопы), укрепление мышечного корсета (особенно — мышц спины), закрепление навыков правильной осанки, повышение функциональных возможностей организма (в том числе - тренировка дыхательной и сердечно-сосудистой систем), закаливание, обеспечение хорошего эмоционального состояния.</w:t>
      </w:r>
      <w:r w:rsidR="001A2EEC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комплексе не обозначены упражнения для профилактики плоскостопия, описанные ранее.</w:t>
      </w:r>
    </w:p>
    <w:p w:rsidR="0038675C" w:rsidRDefault="0038675C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675C" w:rsidRPr="0038675C" w:rsidRDefault="0038675C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32"/>
          <w:szCs w:val="28"/>
          <w:lang w:eastAsia="ru-RU"/>
        </w:rPr>
      </w:pPr>
      <w:r w:rsidRPr="0038675C">
        <w:rPr>
          <w:rFonts w:ascii="Times New Roman" w:eastAsia="Times New Roman" w:hAnsi="Times New Roman" w:cs="Times New Roman"/>
          <w:b/>
          <w:color w:val="000000"/>
          <w:sz w:val="32"/>
          <w:szCs w:val="28"/>
          <w:lang w:eastAsia="ru-RU"/>
        </w:rPr>
        <w:t>Примерный</w:t>
      </w:r>
      <w:r w:rsidR="005C7396">
        <w:rPr>
          <w:rFonts w:ascii="Times New Roman" w:eastAsia="Times New Roman" w:hAnsi="Times New Roman" w:cs="Times New Roman"/>
          <w:b/>
          <w:color w:val="000000"/>
          <w:sz w:val="32"/>
          <w:szCs w:val="28"/>
          <w:lang w:eastAsia="ru-RU"/>
        </w:rPr>
        <w:t xml:space="preserve"> комплекс</w:t>
      </w:r>
      <w:r w:rsidRPr="0038675C">
        <w:rPr>
          <w:rFonts w:ascii="Times New Roman" w:eastAsia="Times New Roman" w:hAnsi="Times New Roman" w:cs="Times New Roman"/>
          <w:b/>
          <w:color w:val="000000"/>
          <w:sz w:val="32"/>
          <w:szCs w:val="28"/>
          <w:lang w:eastAsia="ru-RU"/>
        </w:rPr>
        <w:t xml:space="preserve">  упражнений, реализуемый на бортике бассейна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28"/>
          <w:lang w:eastAsia="ru-RU"/>
        </w:rPr>
        <w:t>:</w:t>
      </w:r>
    </w:p>
    <w:p w:rsidR="0038675C" w:rsidRPr="0038675C" w:rsidRDefault="0038675C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32"/>
          <w:szCs w:val="28"/>
          <w:lang w:eastAsia="ru-RU"/>
        </w:rPr>
      </w:pPr>
    </w:p>
    <w:p w:rsidR="0038675C" w:rsidRPr="00487BA5" w:rsidRDefault="0038675C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41E5AC9C" wp14:editId="231BAC66">
            <wp:extent cx="5940425" cy="3415665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ceclip3-160967430779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5A" w:rsidRPr="00487BA5" w:rsidRDefault="002D525A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 же:</w:t>
      </w:r>
    </w:p>
    <w:p w:rsidR="007A5B6B" w:rsidRPr="00487BA5" w:rsidRDefault="002D525A" w:rsidP="002D525A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Наклоны вперед с опорой на стену, стопы находятся ориентировочно в метре от стены, руки сведены вместе, без резких движений, плавно.</w:t>
      </w:r>
    </w:p>
    <w:p w:rsidR="002D525A" w:rsidRPr="00487BA5" w:rsidRDefault="002D525A" w:rsidP="002D525A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Сидя на бортике на пятках наклон вперед, руки сзади в замке. Стремимся руки завести за голову</w:t>
      </w:r>
    </w:p>
    <w:p w:rsidR="002D525A" w:rsidRPr="00487BA5" w:rsidRDefault="002D525A" w:rsidP="002D525A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Сидя на пятках, сложить руки, сзади, за спиной ладонями друг к другу</w:t>
      </w:r>
    </w:p>
    <w:p w:rsidR="002D525A" w:rsidRPr="00487BA5" w:rsidRDefault="002D525A" w:rsidP="002D525A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Сидя на пятках или стоя достать ладонями одной руки до ладоней другой сзади за спиной </w:t>
      </w:r>
      <w:proofErr w:type="gram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 одна</w:t>
      </w:r>
      <w:proofErr w:type="gram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рука сверху, вторая снизу, чередовать стороны)</w:t>
      </w:r>
    </w:p>
    <w:p w:rsidR="002D525A" w:rsidRPr="00487BA5" w:rsidRDefault="002D525A" w:rsidP="002D525A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Сидя на ягодицах, ноги согнуты в коленях, стопы вместе. Р</w:t>
      </w:r>
      <w:r w:rsidR="00DA084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уками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захватить стопы и выпрями</w:t>
      </w:r>
      <w:r w:rsidR="00DA084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ть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спину.</w:t>
      </w:r>
    </w:p>
    <w:p w:rsidR="002D525A" w:rsidRPr="00487BA5" w:rsidRDefault="00DA0843" w:rsidP="00DA0843">
      <w:pPr>
        <w:pStyle w:val="a3"/>
        <w:shd w:val="clear" w:color="auto" w:fill="FFFFFF"/>
        <w:spacing w:after="0" w:line="240" w:lineRule="auto"/>
        <w:ind w:left="78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3208866" cy="2022511"/>
            <wp:effectExtent l="0" t="0" r="0" b="0"/>
            <wp:docPr id="6" name="Рисунок 6" descr="C:\Users\user\Downloads\IMG_90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9025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154" cy="2036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843" w:rsidRPr="00487BA5" w:rsidRDefault="00DA0843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Наклон с мячом в руках из основной стойки руки вверх назад/в стороны</w:t>
      </w:r>
    </w:p>
    <w:p w:rsidR="00DA0843" w:rsidRPr="00487BA5" w:rsidRDefault="00DA0843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Лежа на спине подъем ног на 45 градусов (поочередно, имитирующие движения кролем, ножницы)</w:t>
      </w:r>
    </w:p>
    <w:p w:rsidR="00DA0843" w:rsidRPr="00487BA5" w:rsidRDefault="00DA0843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Лежа на животе подъем корпуса (руки за головой, или выполняют сгибание </w:t>
      </w:r>
      <w:proofErr w:type="gram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положение</w:t>
      </w:r>
      <w:proofErr w:type="gram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стрелочки к плечам)</w:t>
      </w:r>
    </w:p>
    <w:p w:rsidR="00DA0843" w:rsidRPr="00487BA5" w:rsidRDefault="00DA0843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Работа кролем, </w:t>
      </w:r>
      <w:proofErr w:type="gram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ногами</w:t>
      </w:r>
      <w:proofErr w:type="gram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приподнятыми над полом лежа на животе</w:t>
      </w:r>
    </w:p>
    <w:p w:rsidR="00DA0843" w:rsidRPr="00487BA5" w:rsidRDefault="00DA0843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Имитирующие движения дельфином руками, лежа на животе</w:t>
      </w:r>
    </w:p>
    <w:p w:rsidR="00DA0843" w:rsidRPr="00487BA5" w:rsidRDefault="00975EA8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Лежа на спине имитирующие движения руками кроль на спине с проносом руки над полом и ротацией туловища в фазе проноса руки с легкой опорой на одноименную ногу.</w:t>
      </w:r>
    </w:p>
    <w:p w:rsidR="00975EA8" w:rsidRPr="00487BA5" w:rsidRDefault="00975EA8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Упражнения с гимнастической палкой (наклоны вперед-в сторону, 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прокруты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руками назад, вперед удерживая гимнастическую палку с разных концов)</w:t>
      </w:r>
    </w:p>
    <w:p w:rsidR="00975EA8" w:rsidRPr="00487BA5" w:rsidRDefault="00975EA8" w:rsidP="00DA0843">
      <w:pPr>
        <w:pStyle w:val="a3"/>
        <w:numPr>
          <w:ilvl w:val="0"/>
          <w:numId w:val="2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Приседания с гимнастической палкой или у стенки руки в стрелочку, фиксируя ровное вертикальное положение туловища</w:t>
      </w:r>
    </w:p>
    <w:p w:rsidR="00975EA8" w:rsidRPr="00487BA5" w:rsidRDefault="00975EA8" w:rsidP="00975EA8">
      <w:pPr>
        <w:pStyle w:val="a3"/>
        <w:shd w:val="clear" w:color="auto" w:fill="FFFFFF"/>
        <w:spacing w:after="0" w:line="240" w:lineRule="auto"/>
        <w:ind w:left="787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8675C" w:rsidRPr="00487BA5" w:rsidRDefault="00975EA8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823460" cy="3642995"/>
            <wp:effectExtent l="0" t="0" r="0" b="0"/>
            <wp:docPr id="7" name="Рисунок 7" descr="C:\Users\user\Downloads\IMG_90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9032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818" cy="368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EA8" w:rsidRPr="00487BA5" w:rsidRDefault="00975EA8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E265F" w:rsidRDefault="001E265F" w:rsidP="00975EA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975EA8" w:rsidRPr="00487BA5" w:rsidRDefault="00975EA8" w:rsidP="00975EA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Примерный комплекс упражнений, реализуемый в воде:</w:t>
      </w:r>
    </w:p>
    <w:p w:rsidR="00975EA8" w:rsidRPr="00487BA5" w:rsidRDefault="00975EA8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Исходное положение (</w:t>
      </w:r>
      <w:proofErr w:type="spellStart"/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</w:t>
      </w:r>
      <w:proofErr w:type="spellEnd"/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.) — стоя по плечи в воде, ноги на ширине плеч, руки вытянуты вперед (ладонями кнаружи). Быстро описать круг руками назад с максимальной амплитудой, голову отвести назад — вдох. Присев, опустить голову и, делая выдох в воду, медленно вернуть руки в </w:t>
      </w:r>
      <w:proofErr w:type="spellStart"/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</w:t>
      </w:r>
      <w:proofErr w:type="spellEnd"/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Повторить 5—6 раз.</w:t>
      </w: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 — лежа на воде на спине, держась руками за поручень (бортик) за головой; между стопами зажат резиновый мяч (круг, пенопластовая доска). «Утопить» мяч ногами и несколько секунд удерживать в этом положении. Повторить 3—4 раза.</w:t>
      </w: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И.п. — стоя по плечи в воде (спиной к бортику) и держась разведенными в стороны руками за поручень (бортик). Сделать шаг вперед правой ногой, не отпуская рук (можно скользить ими по поручню), расправить плечи и прогнуться; вернуться в </w:t>
      </w:r>
      <w:proofErr w:type="spellStart"/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</w:t>
      </w:r>
      <w:proofErr w:type="spellEnd"/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То же левой ногой. Повторить по 3—4 раза каждой ногой.</w:t>
      </w: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Скольжения на груди с задержкой дыхания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с опорой и без </w:t>
      </w:r>
      <w:proofErr w:type="gram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опоры 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или</w:t>
      </w:r>
      <w:proofErr w:type="gramEnd"/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отталкивании от бортика (8—10 раз). В конце упражнения — выдохи в воду.</w:t>
      </w: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Плавание на спине при помощи движений ногами брассом: с опорой и без опоры, руки вдоль тулови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ща или вытянуты </w:t>
      </w:r>
      <w:proofErr w:type="gram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вперед 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Проплывание скоростных участков (4—6 раз по 10—15 или 25 м — в зависимости от подготовки) кролем на груди при помощи движений ногами в согласовании с дыханием (соревновател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ьный метод). Допустимо использовать ласты для профилактики плоскостопия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 В конце упражнения — выдохи в воду.</w:t>
      </w: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Одна из игр на воде, отвечающая задачам занятия: например, «Водолазы», «Охотники и утки», «Торпеды».</w:t>
      </w: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Ныряние в длину (2—3 раза).</w:t>
      </w:r>
    </w:p>
    <w:p w:rsidR="006E5653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</w:t>
      </w:r>
      <w:r w:rsidR="006E5653"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Скольжения на спине с опорой и без опоры (50—100 м) или при отталкивании от бортика (8—10 раз).</w:t>
      </w:r>
    </w:p>
    <w:p w:rsidR="007A5B6B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11.стоя спиной к бортику и удерживаясь за него руками шаги вперед с заведением рук на ось тела и растяжение грудных мышц</w:t>
      </w:r>
    </w:p>
    <w:p w:rsidR="007A5B6B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12. Скручиваясь вправо-влево, держа </w:t>
      </w:r>
      <w:proofErr w:type="gram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руки</w:t>
      </w:r>
      <w:proofErr w:type="gram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согнутые перед собой не терять равновесие</w:t>
      </w:r>
    </w:p>
    <w:p w:rsidR="007A5B6B" w:rsidRPr="00487BA5" w:rsidRDefault="007A5B6B" w:rsidP="006E565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Выпрыгивания в стрелочку из приседа</w:t>
      </w:r>
    </w:p>
    <w:p w:rsidR="006E5653" w:rsidRPr="00487BA5" w:rsidRDefault="006E5653" w:rsidP="0006492F">
      <w:pPr>
        <w:shd w:val="clear" w:color="auto" w:fill="FFFFFF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</w:pPr>
    </w:p>
    <w:p w:rsidR="0006492F" w:rsidRPr="00487BA5" w:rsidRDefault="00975EA8" w:rsidP="00975EA8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noProof/>
          <w:color w:val="181818"/>
          <w:sz w:val="24"/>
          <w:szCs w:val="24"/>
          <w:lang w:eastAsia="ru-RU"/>
        </w:rPr>
        <w:lastRenderedPageBreak/>
        <w:drawing>
          <wp:inline distT="0" distB="0" distL="0" distR="0" wp14:anchorId="03BEFCC0" wp14:editId="50F2FE42">
            <wp:extent cx="4097867" cy="13335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s (1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1632" cy="133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0DDD" w:rsidRPr="00487B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A7ABBC" wp14:editId="40741567">
            <wp:extent cx="2683984" cy="1634066"/>
            <wp:effectExtent l="0" t="0" r="2540" b="444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s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110" cy="1774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7BA5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87BA5">
        <w:rPr>
          <w:rFonts w:ascii="Times New Roman" w:eastAsia="Times New Roman" w:hAnsi="Times New Roman" w:cs="Times New Roman"/>
          <w:b/>
          <w:bCs/>
          <w:noProof/>
          <w:color w:val="181818"/>
          <w:sz w:val="24"/>
          <w:szCs w:val="24"/>
          <w:lang w:eastAsia="ru-RU"/>
        </w:rPr>
        <w:drawing>
          <wp:inline distT="0" distB="0" distL="0" distR="0" wp14:anchorId="4065DC8C" wp14:editId="1ECAAF51">
            <wp:extent cx="2506133" cy="2654935"/>
            <wp:effectExtent l="0" t="0" r="8890" b="0"/>
            <wp:docPr id="10" name="Рисунок 10" descr="C:\Users\user\Downloads\IMG_9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9024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904" cy="274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92F"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06492F" w:rsidRPr="00487BA5" w:rsidRDefault="0006492F" w:rsidP="009F0DDD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06492F" w:rsidRPr="00487BA5" w:rsidRDefault="009F0DDD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  <w:t xml:space="preserve">5.Основные этапы обучения плаванию </w:t>
      </w:r>
      <w:proofErr w:type="spellStart"/>
      <w:r w:rsidRPr="00487BA5"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  <w:t>нормотипичных</w:t>
      </w:r>
      <w:proofErr w:type="spellEnd"/>
      <w:r w:rsidRPr="00487BA5">
        <w:rPr>
          <w:rFonts w:ascii="Times New Roman" w:eastAsia="Times New Roman" w:hAnsi="Times New Roman" w:cs="Times New Roman"/>
          <w:b/>
          <w:color w:val="181818"/>
          <w:sz w:val="24"/>
          <w:szCs w:val="24"/>
          <w:u w:val="single"/>
          <w:lang w:eastAsia="ru-RU"/>
        </w:rPr>
        <w:t xml:space="preserve"> детей</w:t>
      </w:r>
    </w:p>
    <w:p w:rsidR="009F0DDD" w:rsidRPr="00487BA5" w:rsidRDefault="009F0DDD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I этап обучения плаванию</w:t>
      </w: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 – один из самых важных – заключается в выполнении </w:t>
      </w:r>
      <w:r w:rsidR="009F0DDD"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 суше упражнения</w:t>
      </w: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 имитирующих основные плавательные движения. Это гребковые движения руками с поворотами головы, маховые движения прямыми ногами от бедра, не сгибая коленей, прогибы в позвоночнике в положении лежа и др.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II этап обучения плаванию</w:t>
      </w: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 – освоение ребенком пребывания в воде и обучение движениям в ней. Глубина по пояс или по грудь. Вначале ребенка необходимо научить правильному положению тела в воде, при скольжении и нырянии, при этом инструктор поддерживает </w:t>
      </w:r>
      <w:proofErr w:type="gramStart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его .</w:t>
      </w:r>
      <w:proofErr w:type="gramEnd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Самое трудное на этом этапе – это научить ребенка делать выдох в воду медленно и постепенно. В начале такие упражнения выполняются, как и другие, на мелком месте и под команду инструктора «Выдох». Овладение навыком выдоха в воду и первыми скольжениями с отталкиванием ногами от бортика бассейна – это итог обучения второго этапа.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Упражнения на воде.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1.И.п. – держась рукой за бортик (поручни, руки инструктора, натянутую дорожку). По команде «Вдох!» присесть. Сгибая ноги, погружается с головой под воду. Повторить 5 – 7 раз.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2.И.п. – то </w:t>
      </w:r>
      <w:proofErr w:type="gramStart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же</w:t>
      </w:r>
      <w:proofErr w:type="gramEnd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но под водой. Задержать дыхание, сосчитать до десяти. Постепенно увеличивается счет до </w:t>
      </w:r>
      <w:proofErr w:type="gramStart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15  до</w:t>
      </w:r>
      <w:proofErr w:type="gramEnd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20. Выполнять упражнение на время.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3.И.п. – то же. Погружение под воду с выдохом. 4.И.п. – то же. Погрузиться под воду, открыть глаза. Повторить 4 – 6 раз.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5.И.п. – Всплывание. Находиться в воде в безопорном положении. Всплывание в группировке «поплавок», а затем всплывание в выпрямленном положении тела «медуза». Выполнив «медузу», соединить руки и ноги. Выполнить переход из положения «поплавок» в положение «медуза». Необходима поддержка инструктора или использование плавательных средств.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lastRenderedPageBreak/>
        <w:t>6.Освовение горизонтального положения тела. Свободно держаться на воде лежа на груди, спине, при этом менять положение рук и ног: руки вперед, руки прижаты к туловищу, одна рука вперед, другая прижата к туловищу. Выполнять отведение и приведение ног одновременно и попеременно. Из положения лежа на груди переворачиваться на спину и обратно.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7.Скольжение. Скользить: на груди после отталкивания ногами от стенки бассейна в горизонтальном положении без движения ногами и руками («стрелка»), с задержкой дыхания и с выдохом; на спине с задержкой дыхания с вытянутыми </w:t>
      </w:r>
      <w:proofErr w:type="gramStart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руками  вверх</w:t>
      </w:r>
      <w:proofErr w:type="gramEnd"/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 с руками прижатыми к туловищу, за головой. То же, с работой ног в кроле («торпеда»). При скольжении обращать внимание на горизонтальное прямое положение тела. При необходимости оказать помощь или использовать плавательные средства.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8 Скольжение на груди за буксиром.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9.Ныряние. Освоить ныряние под водой с задержкой дыха</w:t>
      </w:r>
      <w:r w:rsidR="009F0DDD"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ния, доводя ее до 20 сек. 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III этап обучения плаванию</w:t>
      </w: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– заключается в обучении движениям ногами и руками при плавании вольным стилем (кроль на груди или на спине).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Ребенка обучают скольжению на спине с поддержкой.  Вспомогательные средства подбираются индивидуально. В зависимости от характера двигательного нарушения выбирается и способ обучения плаванию. В положении на спине осуществляется свободное дыхание, глаза открыты, руки поддерживают тело в горизонтальном положении, ноги работают попеременно вверх – вниз.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Овладеть правильными движениями ног при обучении плаванию – крайне важно.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06492F" w:rsidRPr="00487BA5" w:rsidRDefault="0038675C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Базовые у</w:t>
      </w:r>
      <w:r w:rsidR="0006492F"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пражнения для ног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1.И.п. – на суше, сидя на полу, опираясь на согнутые в локтях руки, ноги согнуты. Попеременная работа ног (вверх – вниз).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2.И.п. – сидя на бортике бассейна. То же, что в упражнении № 1.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3.И.п. – в бассейне, держась за поручни, лежа в воде, ноги вытянуты так, чтобы на поверхности слегка показывались пятки.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При выполнении данных упражнений необходимо контролировать ноги ребенка (чтобы колени сильно не сгибались). Эти задания необходимо выполнять постоянно, постепенно увеличивая дозировку с 20 – 30 сек до 1 – 2 мин, пока ребенок не научится выполнять его уверенно. Очень важным в этих упражнениях является разработка голеностопных суставов.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После того, как ребенок овладеет движениями ног, его обучают движениям рук.</w:t>
      </w:r>
    </w:p>
    <w:p w:rsidR="0006492F" w:rsidRPr="00487BA5" w:rsidRDefault="0038675C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Базовые </w:t>
      </w:r>
      <w:r w:rsidR="00A501DE"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у</w:t>
      </w:r>
      <w:r w:rsidR="0006492F" w:rsidRPr="00487BA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пражнения для рук.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Простейшие движения рук состоят в их попеременном вытягивании вперед – вниз.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Вначале это выполняется на суше, потом в воде. Ребенка необходимо обучать грести руками по направлению к бедру: когда одна рука гребет, другая вытягивается вперед. Гребок совершается выпрямленной рукой, пальцы необходимо выпрямлять. Закончив гребок у бедра, руку сгибают в локтевом суставе и выносят вперед до полного выпрямления. Грести надо плавно, не торопясь, слегка ускоряя движение к концу гребка. На первом этапе это упражнение выполняется с помощью инструктора.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Движения рук и ног должны быть беспрерывными. Каждый гребок сопровождается 3 – 4 попеременными движениями ног. Хорошо освоив задание на суше, необходимо переносить это на воду.</w:t>
      </w:r>
    </w:p>
    <w:p w:rsidR="0006492F" w:rsidRPr="00487BA5" w:rsidRDefault="0006492F" w:rsidP="000649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При плавании на груди выполняются те же движения, что и при плавании на спине.</w:t>
      </w:r>
    </w:p>
    <w:p w:rsidR="00D2258A" w:rsidRDefault="00D2258A">
      <w:pPr>
        <w:rPr>
          <w:rFonts w:ascii="Times New Roman" w:hAnsi="Times New Roman" w:cs="Times New Roman"/>
          <w:sz w:val="28"/>
          <w:szCs w:val="28"/>
        </w:rPr>
        <w:sectPr w:rsidR="00D2258A" w:rsidSect="00D2258A">
          <w:footerReference w:type="default" r:id="rId2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D2A42" w:rsidRPr="00095D26" w:rsidRDefault="00BE094A" w:rsidP="00B71915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Конструктор </w:t>
      </w:r>
      <w:proofErr w:type="spellStart"/>
      <w:r>
        <w:rPr>
          <w:rFonts w:ascii="Times New Roman" w:hAnsi="Times New Roman" w:cs="Times New Roman"/>
          <w:b/>
          <w:sz w:val="28"/>
          <w:szCs w:val="28"/>
          <w:u w:val="single"/>
        </w:rPr>
        <w:t>здоровьесберегающего</w:t>
      </w:r>
      <w:proofErr w:type="spellEnd"/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блока упражнений на </w:t>
      </w:r>
      <w:r w:rsidR="00B71915" w:rsidRPr="00095D26">
        <w:rPr>
          <w:rFonts w:ascii="Times New Roman" w:hAnsi="Times New Roman" w:cs="Times New Roman"/>
          <w:b/>
          <w:sz w:val="28"/>
          <w:szCs w:val="28"/>
          <w:u w:val="single"/>
        </w:rPr>
        <w:t>профилактику нарушения осанки и плоскостопия в рамках урока физической культуры</w:t>
      </w:r>
    </w:p>
    <w:p w:rsidR="00B71915" w:rsidRDefault="00B71915" w:rsidP="00B71915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27"/>
        <w:gridCol w:w="4727"/>
        <w:gridCol w:w="4727"/>
      </w:tblGrid>
      <w:tr w:rsidR="00B71915" w:rsidTr="00B71915">
        <w:trPr>
          <w:trHeight w:val="981"/>
        </w:trPr>
        <w:tc>
          <w:tcPr>
            <w:tcW w:w="4727" w:type="dxa"/>
            <w:shd w:val="clear" w:color="auto" w:fill="BDD6EE" w:themeFill="accent1" w:themeFillTint="66"/>
            <w:vAlign w:val="center"/>
          </w:tcPr>
          <w:p w:rsidR="00B71915" w:rsidRDefault="00B71915" w:rsidP="00B7191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выполняемые в воде</w:t>
            </w:r>
          </w:p>
        </w:tc>
        <w:tc>
          <w:tcPr>
            <w:tcW w:w="4727" w:type="dxa"/>
            <w:shd w:val="clear" w:color="auto" w:fill="F7CAAC" w:themeFill="accent2" w:themeFillTint="66"/>
            <w:vAlign w:val="center"/>
          </w:tcPr>
          <w:p w:rsidR="00B71915" w:rsidRDefault="00B71915" w:rsidP="00B7191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выполняемые на бортике / в зале</w:t>
            </w:r>
          </w:p>
        </w:tc>
        <w:tc>
          <w:tcPr>
            <w:tcW w:w="4727" w:type="dxa"/>
            <w:shd w:val="clear" w:color="auto" w:fill="A8D08D" w:themeFill="accent6" w:themeFillTint="99"/>
            <w:vAlign w:val="center"/>
          </w:tcPr>
          <w:p w:rsidR="00B71915" w:rsidRDefault="00B71915" w:rsidP="00B7191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Упражнения, доступные для работы на бортике и в воде</w:t>
            </w:r>
          </w:p>
        </w:tc>
      </w:tr>
    </w:tbl>
    <w:p w:rsidR="00B71915" w:rsidRDefault="00B71915" w:rsidP="00B71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37"/>
        <w:gridCol w:w="3005"/>
        <w:gridCol w:w="2393"/>
        <w:gridCol w:w="3280"/>
        <w:gridCol w:w="2845"/>
      </w:tblGrid>
      <w:tr w:rsidR="006D2A42" w:rsidRPr="00487BA5" w:rsidTr="006D3DE7">
        <w:tc>
          <w:tcPr>
            <w:tcW w:w="14560" w:type="dxa"/>
            <w:gridSpan w:val="5"/>
          </w:tcPr>
          <w:p w:rsidR="006D2A42" w:rsidRPr="00487BA5" w:rsidRDefault="006D2A42" w:rsidP="006D2A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Комплекс физических упражнений для профилактики нарушения осанки и плоскостопия</w:t>
            </w:r>
          </w:p>
        </w:tc>
      </w:tr>
      <w:tr w:rsidR="00714E09" w:rsidRPr="00487BA5" w:rsidTr="000A7D2C">
        <w:tc>
          <w:tcPr>
            <w:tcW w:w="6071" w:type="dxa"/>
            <w:gridSpan w:val="2"/>
          </w:tcPr>
          <w:p w:rsidR="00714E09" w:rsidRPr="00487BA5" w:rsidRDefault="00714E09" w:rsidP="006D2A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Работа со</w:t>
            </w:r>
          </w:p>
          <w:p w:rsidR="00714E09" w:rsidRPr="00487BA5" w:rsidRDefault="00714E09" w:rsidP="006D2A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стопами</w:t>
            </w:r>
          </w:p>
        </w:tc>
        <w:tc>
          <w:tcPr>
            <w:tcW w:w="2404" w:type="dxa"/>
            <w:vMerge w:val="restart"/>
          </w:tcPr>
          <w:p w:rsidR="00714E09" w:rsidRPr="00487BA5" w:rsidRDefault="00714E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Работа на расслабление мышц и фасций</w:t>
            </w:r>
          </w:p>
          <w:p w:rsidR="00714E09" w:rsidRPr="00487BA5" w:rsidRDefault="00714E09" w:rsidP="006D3D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самомассаж</w:t>
            </w:r>
          </w:p>
        </w:tc>
        <w:tc>
          <w:tcPr>
            <w:tcW w:w="6085" w:type="dxa"/>
            <w:gridSpan w:val="2"/>
          </w:tcPr>
          <w:p w:rsidR="00714E09" w:rsidRPr="00487BA5" w:rsidRDefault="00714E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Упражнения для здоровой осанки</w:t>
            </w:r>
          </w:p>
        </w:tc>
      </w:tr>
      <w:tr w:rsidR="00714E09" w:rsidRPr="00487BA5" w:rsidTr="000A7D2C">
        <w:tc>
          <w:tcPr>
            <w:tcW w:w="3052" w:type="dxa"/>
          </w:tcPr>
          <w:p w:rsidR="00714E09" w:rsidRPr="00487BA5" w:rsidRDefault="00714E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Упражнения без инвентаря</w:t>
            </w:r>
          </w:p>
        </w:tc>
        <w:tc>
          <w:tcPr>
            <w:tcW w:w="3019" w:type="dxa"/>
          </w:tcPr>
          <w:p w:rsidR="00714E09" w:rsidRPr="00487BA5" w:rsidRDefault="00714E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Упражнения с инвентарем</w:t>
            </w:r>
          </w:p>
        </w:tc>
        <w:tc>
          <w:tcPr>
            <w:tcW w:w="2404" w:type="dxa"/>
            <w:vMerge/>
          </w:tcPr>
          <w:p w:rsidR="00714E09" w:rsidRPr="00487BA5" w:rsidRDefault="00714E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1" w:type="dxa"/>
          </w:tcPr>
          <w:p w:rsidR="00714E09" w:rsidRPr="00487BA5" w:rsidRDefault="00714E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Упражнения на укрепление мышц спины</w:t>
            </w:r>
          </w:p>
        </w:tc>
        <w:tc>
          <w:tcPr>
            <w:tcW w:w="2764" w:type="dxa"/>
          </w:tcPr>
          <w:p w:rsidR="00714E09" w:rsidRPr="00487BA5" w:rsidRDefault="00714E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Упражнения на расслабление</w:t>
            </w:r>
            <w:r w:rsidR="003427E5" w:rsidRPr="00487B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="003427E5" w:rsidRPr="00487BA5">
              <w:rPr>
                <w:rFonts w:ascii="Times New Roman" w:hAnsi="Times New Roman" w:cs="Times New Roman"/>
                <w:sz w:val="24"/>
                <w:szCs w:val="24"/>
              </w:rPr>
              <w:t>растяжение</w:t>
            </w:r>
          </w:p>
        </w:tc>
      </w:tr>
      <w:tr w:rsidR="00D25998" w:rsidRPr="00487BA5" w:rsidTr="00FE1619">
        <w:tc>
          <w:tcPr>
            <w:tcW w:w="3052" w:type="dxa"/>
            <w:shd w:val="clear" w:color="auto" w:fill="C5E0B3" w:themeFill="accent6" w:themeFillTint="66"/>
          </w:tcPr>
          <w:p w:rsidR="006D2A42" w:rsidRPr="00487BA5" w:rsidRDefault="00B719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Ходьба на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полупальцах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, пятках, перекаты, на внешней/внутренней стороне стопы</w:t>
            </w:r>
          </w:p>
        </w:tc>
        <w:tc>
          <w:tcPr>
            <w:tcW w:w="3019" w:type="dxa"/>
            <w:shd w:val="clear" w:color="auto" w:fill="C5E0B3" w:themeFill="accent6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Захватывание и приподнимание пальцами ног различных предметов (камешки, мелкие игрушки)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6D2A42" w:rsidRPr="00487BA5" w:rsidRDefault="000A7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Сидя на коврике на борти</w:t>
            </w:r>
            <w:r w:rsidR="0024146E" w:rsidRPr="00487BA5">
              <w:rPr>
                <w:rFonts w:ascii="Times New Roman" w:hAnsi="Times New Roman" w:cs="Times New Roman"/>
                <w:sz w:val="24"/>
                <w:szCs w:val="24"/>
              </w:rPr>
              <w:t>ке бассейна работа с пальцами ног (поднимая и опуская каждый палец по очереди на обеих стопах, только большой и мизинец)</w:t>
            </w:r>
          </w:p>
        </w:tc>
        <w:tc>
          <w:tcPr>
            <w:tcW w:w="3321" w:type="dxa"/>
            <w:shd w:val="clear" w:color="auto" w:fill="F7CAAC" w:themeFill="accent2" w:themeFillTint="66"/>
          </w:tcPr>
          <w:p w:rsidR="007A5B6B" w:rsidRPr="00487BA5" w:rsidRDefault="00A501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Леж</w:t>
            </w:r>
            <w:r w:rsidR="00987E96" w:rsidRPr="00487BA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на спине, мах одной ногой наверх к плечам, вторая нога согнута в колене, стоит на стопе/возвращение ноги в положение на спине с согнутыми ногами, стопы на полу- разведение коленей в стороны.</w:t>
            </w:r>
          </w:p>
        </w:tc>
        <w:tc>
          <w:tcPr>
            <w:tcW w:w="2764" w:type="dxa"/>
            <w:shd w:val="clear" w:color="auto" w:fill="F7CAAC" w:themeFill="accent2" w:themeFillTint="66"/>
          </w:tcPr>
          <w:p w:rsidR="006D2A42" w:rsidRPr="00487BA5" w:rsidRDefault="00A501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Перекаты</w:t>
            </w:r>
            <w:r w:rsidR="00FE1619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вперед-назад, влево-вправо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на спине в положении сгруппировавшись, ноги прижаты к корпусы «по-турецки»/ ноги прижаты в положение группировки.</w:t>
            </w:r>
          </w:p>
        </w:tc>
      </w:tr>
      <w:tr w:rsidR="00D25998" w:rsidRPr="00487BA5" w:rsidTr="00FE1619">
        <w:tc>
          <w:tcPr>
            <w:tcW w:w="3052" w:type="dxa"/>
            <w:shd w:val="clear" w:color="auto" w:fill="BDD6EE" w:themeFill="accent1" w:themeFillTint="66"/>
          </w:tcPr>
          <w:p w:rsidR="006D2A42" w:rsidRPr="00487BA5" w:rsidRDefault="00B719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Бег с высоким подниманием бедра, подскоки, бег спиной,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скрес</w:t>
            </w:r>
            <w:r w:rsidR="000A7D2C" w:rsidRPr="00487BA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ный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шаг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Сдавливание мяча стопами (резиновый, теннисный)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6D2A42" w:rsidRPr="00487BA5" w:rsidRDefault="002414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Растирание гребнем кулака по всей поверхности подошвы прямыми и зигзагообразными движениями по направлению к пятке</w:t>
            </w:r>
          </w:p>
        </w:tc>
        <w:tc>
          <w:tcPr>
            <w:tcW w:w="3321" w:type="dxa"/>
            <w:shd w:val="clear" w:color="auto" w:fill="F7CAAC" w:themeFill="accent2" w:themeFillTint="66"/>
          </w:tcPr>
          <w:p w:rsidR="006D2A42" w:rsidRPr="00487BA5" w:rsidRDefault="00A501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Из положения лежа на спине ноги вверх сгибание коленей обеих ног касание пола, с правой стороны от корпуса-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ип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- то же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упражение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в левую сторону</w:t>
            </w:r>
          </w:p>
        </w:tc>
        <w:tc>
          <w:tcPr>
            <w:tcW w:w="2764" w:type="dxa"/>
            <w:shd w:val="clear" w:color="auto" w:fill="F7CAAC" w:themeFill="accent2" w:themeFillTint="66"/>
          </w:tcPr>
          <w:p w:rsidR="006D2A42" w:rsidRPr="00487BA5" w:rsidRDefault="00342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Стоя на коленях-руки в опоре впереди работа в области грудного отдела позвоночника (круговые движения, работа вниз прогнувшись- наверх спина колесом.</w:t>
            </w:r>
          </w:p>
        </w:tc>
      </w:tr>
      <w:tr w:rsidR="00D25998" w:rsidRPr="00487BA5" w:rsidTr="00FE1619">
        <w:tc>
          <w:tcPr>
            <w:tcW w:w="3052" w:type="dxa"/>
            <w:shd w:val="clear" w:color="auto" w:fill="C5E0B3" w:themeFill="accent6" w:themeFillTint="66"/>
          </w:tcPr>
          <w:p w:rsidR="006D2A42" w:rsidRPr="00487BA5" w:rsidRDefault="00B719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Подъем на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полупальцы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/опускание</w:t>
            </w:r>
            <w:r w:rsidR="00E429CD" w:rsidRPr="00487BA5">
              <w:rPr>
                <w:rFonts w:ascii="Times New Roman" w:hAnsi="Times New Roman" w:cs="Times New Roman"/>
                <w:sz w:val="24"/>
                <w:szCs w:val="24"/>
              </w:rPr>
              <w:t>, перекаты, подъ</w:t>
            </w:r>
            <w:r w:rsidR="000A7D2C" w:rsidRPr="00487BA5">
              <w:rPr>
                <w:rFonts w:ascii="Times New Roman" w:hAnsi="Times New Roman" w:cs="Times New Roman"/>
                <w:sz w:val="24"/>
                <w:szCs w:val="24"/>
              </w:rPr>
              <w:t>ем поочередно каждой ногой, вращ</w:t>
            </w:r>
            <w:r w:rsidR="00E429CD" w:rsidRPr="00487BA5">
              <w:rPr>
                <w:rFonts w:ascii="Times New Roman" w:hAnsi="Times New Roman" w:cs="Times New Roman"/>
                <w:sz w:val="24"/>
                <w:szCs w:val="24"/>
              </w:rPr>
              <w:t>ения стопами на пятках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Собирание пальцами ног платочка, газеты, скакалки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6D2A42" w:rsidRPr="00487BA5" w:rsidRDefault="002414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Щипцеобразные движения большим и указательным пальцем с внутренней стороны обеих стоп</w:t>
            </w:r>
          </w:p>
        </w:tc>
        <w:tc>
          <w:tcPr>
            <w:tcW w:w="3321" w:type="dxa"/>
            <w:shd w:val="clear" w:color="auto" w:fill="F7CAAC" w:themeFill="accent2" w:themeFillTint="66"/>
          </w:tcPr>
          <w:p w:rsidR="006D2A42" w:rsidRPr="00487BA5" w:rsidRDefault="00A501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Стоя на коленях на 4 точках опоры подъем руки вперёд и разноименной ноги назад (статическое положение зафиксировать), смена рук и ног через исходное положение</w:t>
            </w:r>
          </w:p>
        </w:tc>
        <w:tc>
          <w:tcPr>
            <w:tcW w:w="2764" w:type="dxa"/>
            <w:shd w:val="clear" w:color="auto" w:fill="C5E0B3" w:themeFill="accent6" w:themeFillTint="66"/>
          </w:tcPr>
          <w:p w:rsidR="006D2A42" w:rsidRPr="00487BA5" w:rsidRDefault="003427E5" w:rsidP="00FE161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B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Наклоны вперед с опорой на стену, стопы находятся ориентировочно в метре от стены, руки сведены вместе, без резких движений, пла</w:t>
            </w:r>
            <w:r w:rsidR="00FE1619" w:rsidRPr="00487B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вно.</w:t>
            </w:r>
          </w:p>
        </w:tc>
      </w:tr>
      <w:tr w:rsidR="0024146E" w:rsidRPr="00487BA5" w:rsidTr="00FE1619">
        <w:tc>
          <w:tcPr>
            <w:tcW w:w="3052" w:type="dxa"/>
            <w:shd w:val="clear" w:color="auto" w:fill="C5E0B3" w:themeFill="accent6" w:themeFillTint="66"/>
          </w:tcPr>
          <w:p w:rsidR="00E429CD" w:rsidRPr="00487BA5" w:rsidRDefault="00E42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Потирание одной ногой о другую (имитирует надевание носка без рук)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E429CD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Ходьба по канату/гимнастической палке/обручу/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E429CD" w:rsidRPr="00487BA5" w:rsidRDefault="002414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Растереть подошву стоп вдоль, двигаясь от пальцев к пятке (большим пальцем руки или ребром ладони)</w:t>
            </w:r>
          </w:p>
        </w:tc>
        <w:tc>
          <w:tcPr>
            <w:tcW w:w="3321" w:type="dxa"/>
            <w:shd w:val="clear" w:color="auto" w:fill="F7CAAC" w:themeFill="accent2" w:themeFillTint="66"/>
          </w:tcPr>
          <w:p w:rsidR="00E429CD" w:rsidRPr="00487BA5" w:rsidRDefault="00342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«Лодочка» лежа на груди руки в стрелочку подъем ног (работа кролем, работа ноги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скресно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над полом, подъем ног поочередно в спокойном темпе</w:t>
            </w:r>
          </w:p>
        </w:tc>
        <w:tc>
          <w:tcPr>
            <w:tcW w:w="2764" w:type="dxa"/>
            <w:shd w:val="clear" w:color="auto" w:fill="C5E0B3" w:themeFill="accent6" w:themeFillTint="66"/>
          </w:tcPr>
          <w:p w:rsidR="003427E5" w:rsidRPr="00487BA5" w:rsidRDefault="00F667AF" w:rsidP="003427E5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B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</w:t>
            </w:r>
            <w:r w:rsidR="003427E5" w:rsidRPr="00487B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C5E0B3" w:themeFill="accent6" w:themeFillTint="66"/>
                <w:lang w:eastAsia="ru-RU"/>
              </w:rPr>
              <w:t>идя на пятках, сложить руки, сзади, за спиной ладонями друг к другу</w:t>
            </w:r>
          </w:p>
          <w:p w:rsidR="00E429CD" w:rsidRPr="00487BA5" w:rsidRDefault="00E429CD" w:rsidP="00FE161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25998" w:rsidRPr="00487BA5" w:rsidTr="00FE1619">
        <w:tc>
          <w:tcPr>
            <w:tcW w:w="3052" w:type="dxa"/>
            <w:shd w:val="clear" w:color="auto" w:fill="F7CAAC" w:themeFill="accent2" w:themeFillTint="66"/>
          </w:tcPr>
          <w:p w:rsidR="006D2A42" w:rsidRPr="00487BA5" w:rsidRDefault="000A7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Широк</w:t>
            </w:r>
            <w:r w:rsidR="00E429CD" w:rsidRPr="00487BA5">
              <w:rPr>
                <w:rFonts w:ascii="Times New Roman" w:hAnsi="Times New Roman" w:cs="Times New Roman"/>
                <w:sz w:val="24"/>
                <w:szCs w:val="24"/>
              </w:rPr>
              <w:t>ое разведение пальцев на ноге, сведение вместе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Ходьба по массажным коврикам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6D2A42" w:rsidRPr="00487BA5" w:rsidRDefault="002414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Глубокие поглаживающие движения обеими руками по голеностопному суставу и икроножной мышце, двигаясь до колена, затем бедро</w:t>
            </w:r>
          </w:p>
        </w:tc>
        <w:tc>
          <w:tcPr>
            <w:tcW w:w="3321" w:type="dxa"/>
            <w:shd w:val="clear" w:color="auto" w:fill="F7CAAC" w:themeFill="accent2" w:themeFillTint="66"/>
          </w:tcPr>
          <w:p w:rsidR="006D2A42" w:rsidRPr="00487BA5" w:rsidRDefault="00342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Лежа на груди руки впереди в «стрелочке», медленное сведение лопаток со сгибанием рук и подъемом корпуса работая вдоль плоскости пола.</w:t>
            </w:r>
          </w:p>
        </w:tc>
        <w:tc>
          <w:tcPr>
            <w:tcW w:w="2764" w:type="dxa"/>
            <w:shd w:val="clear" w:color="auto" w:fill="C5E0B3" w:themeFill="accent6" w:themeFillTint="66"/>
          </w:tcPr>
          <w:p w:rsidR="006D2A42" w:rsidRPr="00487BA5" w:rsidRDefault="003427E5" w:rsidP="003427E5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B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Сидя на пятках или стоя достать ладонями одной руки до ладоней другой сзади за спиной </w:t>
            </w:r>
            <w:proofErr w:type="gramStart"/>
            <w:r w:rsidRPr="00487B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 одна</w:t>
            </w:r>
            <w:proofErr w:type="gramEnd"/>
            <w:r w:rsidRPr="00487B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рука сверху, вторая снизу, чередовать стороны). В динамике возможно сделать передачу предмета из руки, которая сверху в нижнюю руку чередуя рабочие стороны</w:t>
            </w:r>
          </w:p>
        </w:tc>
      </w:tr>
      <w:tr w:rsidR="00D25998" w:rsidRPr="00487BA5" w:rsidTr="00FE1619">
        <w:tc>
          <w:tcPr>
            <w:tcW w:w="3052" w:type="dxa"/>
            <w:shd w:val="clear" w:color="auto" w:fill="C5E0B3" w:themeFill="accent6" w:themeFillTint="66"/>
          </w:tcPr>
          <w:p w:rsidR="006D2A42" w:rsidRPr="00487BA5" w:rsidRDefault="00E42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Упражнение на равновесие на одной ноге (цапля, ласточка)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Подъем на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полупальцы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/ перекат на пятки с зажатым теннисным мячом между стоп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6D2A42" w:rsidRPr="00487BA5" w:rsidRDefault="00BD2F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Просовываем</w:t>
            </w:r>
            <w:r w:rsidR="0024146E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пальцы одной руки между пальцами разноименной ноги с тыльной и внутренней стороны</w:t>
            </w:r>
          </w:p>
        </w:tc>
        <w:tc>
          <w:tcPr>
            <w:tcW w:w="3321" w:type="dxa"/>
            <w:shd w:val="clear" w:color="auto" w:fill="C5E0B3" w:themeFill="accent6" w:themeFillTint="66"/>
          </w:tcPr>
          <w:p w:rsidR="006D2A42" w:rsidRPr="00487BA5" w:rsidRDefault="00777B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Приседание с </w:t>
            </w:r>
            <w:r w:rsidRPr="00487BA5">
              <w:rPr>
                <w:rFonts w:ascii="Times New Roman" w:hAnsi="Times New Roman" w:cs="Times New Roman"/>
                <w:sz w:val="24"/>
                <w:szCs w:val="24"/>
                <w:shd w:val="clear" w:color="auto" w:fill="C5E0B3" w:themeFill="accent6" w:themeFillTint="66"/>
              </w:rPr>
              <w:t xml:space="preserve">гимнастической палкой над головой вдоль плоскости стены/ руки в «стрелке» соблюдая строгое положение </w:t>
            </w:r>
            <w:r w:rsidR="00987E96" w:rsidRPr="00487BA5">
              <w:rPr>
                <w:rFonts w:ascii="Times New Roman" w:hAnsi="Times New Roman" w:cs="Times New Roman"/>
                <w:sz w:val="24"/>
                <w:szCs w:val="24"/>
                <w:shd w:val="clear" w:color="auto" w:fill="C5E0B3" w:themeFill="accent6" w:themeFillTint="66"/>
              </w:rPr>
              <w:t>вертикали</w:t>
            </w:r>
          </w:p>
        </w:tc>
        <w:tc>
          <w:tcPr>
            <w:tcW w:w="2764" w:type="dxa"/>
            <w:shd w:val="clear" w:color="auto" w:fill="C5E0B3" w:themeFill="accent6" w:themeFillTint="66"/>
          </w:tcPr>
          <w:p w:rsidR="006D2A42" w:rsidRPr="00487BA5" w:rsidRDefault="00777B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Прокруты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гимнастической палки руками вперед-назад над головой обхватив концы палки руками.</w:t>
            </w:r>
          </w:p>
        </w:tc>
      </w:tr>
      <w:tr w:rsidR="00D25998" w:rsidRPr="00487BA5" w:rsidTr="00FE1619">
        <w:tc>
          <w:tcPr>
            <w:tcW w:w="3052" w:type="dxa"/>
            <w:shd w:val="clear" w:color="auto" w:fill="F7CAAC" w:themeFill="accent2" w:themeFillTint="66"/>
          </w:tcPr>
          <w:p w:rsidR="006D2A42" w:rsidRPr="00487BA5" w:rsidRDefault="00E42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Подъем отдельно большого пальца стопы, подъем 4-х пальцев ног (прижимая стопу к полу)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Перекаты стопой гимнастической палки, захват ее пальцами</w:t>
            </w:r>
          </w:p>
        </w:tc>
        <w:tc>
          <w:tcPr>
            <w:tcW w:w="2404" w:type="dxa"/>
            <w:shd w:val="clear" w:color="auto" w:fill="C5E0B3" w:themeFill="accent6" w:themeFillTint="66"/>
          </w:tcPr>
          <w:p w:rsidR="006D2A42" w:rsidRPr="00487BA5" w:rsidRDefault="00BD2F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Массаж грудных мышц 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мфр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мячом (прокатывание грудных мышц с каждой стороны разноименной рукой с легким давлением на грудные мышцы по направлению к подмышечной впадине</w:t>
            </w:r>
          </w:p>
        </w:tc>
        <w:tc>
          <w:tcPr>
            <w:tcW w:w="3321" w:type="dxa"/>
            <w:shd w:val="clear" w:color="auto" w:fill="BDD6EE" w:themeFill="accent1" w:themeFillTint="66"/>
          </w:tcPr>
          <w:p w:rsidR="006D2A42" w:rsidRPr="00487BA5" w:rsidRDefault="00987E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Плавание не спине с работой ног кролем, одна рука поднята вперед в потолок, ротация корпуса, приподнимание руки вперед в потолок -возвращение в исходное положение</w:t>
            </w:r>
          </w:p>
        </w:tc>
        <w:tc>
          <w:tcPr>
            <w:tcW w:w="2764" w:type="dxa"/>
            <w:shd w:val="clear" w:color="auto" w:fill="BDD6EE" w:themeFill="accent1" w:themeFillTint="66"/>
          </w:tcPr>
          <w:p w:rsidR="006D2A42" w:rsidRPr="00487BA5" w:rsidRDefault="00777B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Упражнение «спящая звездочка». Лежа на груди расслабить тело так, чтоб ноги, руки и голова погрузились под воду. Делается на задержке дыхания</w:t>
            </w:r>
            <w:r w:rsidR="0042613A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</w:tc>
      </w:tr>
      <w:tr w:rsidR="00D25998" w:rsidRPr="00487BA5" w:rsidTr="00FE1619">
        <w:tc>
          <w:tcPr>
            <w:tcW w:w="3052" w:type="dxa"/>
            <w:shd w:val="clear" w:color="auto" w:fill="B4C6E7" w:themeFill="accent5" w:themeFillTint="66"/>
          </w:tcPr>
          <w:p w:rsidR="006D2A42" w:rsidRPr="00487BA5" w:rsidRDefault="00E42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Полуприседания и приседания на носках</w:t>
            </w:r>
            <w:r w:rsidR="00D25998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(возможно с передвижением)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Работа с ортопедическими полусферами (проход как по кочкам, подъем, перекатывания, упражнения на одной ноге, приседания 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BD2FC1" w:rsidRPr="00487BA5" w:rsidRDefault="00BD2F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Самомассаж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мфр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мячом мышц спины и плеч.</w:t>
            </w:r>
          </w:p>
          <w:p w:rsidR="006D2A42" w:rsidRPr="00487BA5" w:rsidRDefault="00BD2F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прислонившись к стене спиной, круговые движения зажав мяч между стеной и широчайшими мышцами спины, трапециевидной мышце и дельтовидной мышце плеча</w:t>
            </w:r>
          </w:p>
        </w:tc>
        <w:tc>
          <w:tcPr>
            <w:tcW w:w="3321" w:type="dxa"/>
            <w:shd w:val="clear" w:color="auto" w:fill="BDD6EE" w:themeFill="accent1" w:themeFillTint="66"/>
          </w:tcPr>
          <w:p w:rsidR="006D2A42" w:rsidRPr="00487BA5" w:rsidRDefault="00987E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Плавание на груди/на спине с гимнастической палкой над головой. Руки держат палку с двух концов, выполняется ротация корпуса и одновременный поворот палки в положение близкое к вертикали- возврат в исходное положение</w:t>
            </w:r>
          </w:p>
        </w:tc>
        <w:tc>
          <w:tcPr>
            <w:tcW w:w="2764" w:type="dxa"/>
            <w:shd w:val="clear" w:color="auto" w:fill="BDD6EE" w:themeFill="accent1" w:themeFillTint="66"/>
          </w:tcPr>
          <w:p w:rsidR="006D2A42" w:rsidRPr="00487BA5" w:rsidRDefault="001F5C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Элементы «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ватсу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» в парах. Один ребенок лежит на спине в комфортном положении (можно в группировке). Партнер выполняет лёгкие плавные вращения его корпуса вокруг своей оси вдоль горизонтальной плоскости/легкие покачивания в группировке вперед-назад, чтобы лицо не погружалось в воду</w:t>
            </w:r>
          </w:p>
        </w:tc>
      </w:tr>
      <w:tr w:rsidR="00D25998" w:rsidRPr="00487BA5" w:rsidTr="00FE1619">
        <w:tc>
          <w:tcPr>
            <w:tcW w:w="3052" w:type="dxa"/>
            <w:shd w:val="clear" w:color="auto" w:fill="F7CAAC" w:themeFill="accent2" w:themeFillTint="66"/>
          </w:tcPr>
          <w:p w:rsidR="006D2A42" w:rsidRPr="00487BA5" w:rsidRDefault="00E42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Упражнения сидя на ягодицах коврике (круговые движения стопой</w:t>
            </w:r>
            <w:r w:rsidR="000A7D2C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( в одно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сторону, в разные,</w:t>
            </w:r>
            <w:r w:rsidR="00D25998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поочередно)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натянутые носки/стопы на 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себя, широкое разведение пальцев и расслабление</w:t>
            </w:r>
          </w:p>
        </w:tc>
        <w:tc>
          <w:tcPr>
            <w:tcW w:w="3019" w:type="dxa"/>
            <w:shd w:val="clear" w:color="auto" w:fill="F7CAAC" w:themeFill="accent2" w:themeFillTint="66"/>
          </w:tcPr>
          <w:p w:rsidR="006D2A42" w:rsidRPr="00487BA5" w:rsidRDefault="00D25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МФР </w:t>
            </w:r>
            <w:r w:rsidR="00714E09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комплекс с теннисным или </w:t>
            </w:r>
            <w:proofErr w:type="spellStart"/>
            <w:r w:rsidR="00714E09" w:rsidRPr="00487BA5">
              <w:rPr>
                <w:rFonts w:ascii="Times New Roman" w:hAnsi="Times New Roman" w:cs="Times New Roman"/>
                <w:sz w:val="24"/>
                <w:szCs w:val="24"/>
              </w:rPr>
              <w:t>мфр</w:t>
            </w:r>
            <w:proofErr w:type="spellEnd"/>
            <w:r w:rsidR="00714E09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мяч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ом (</w:t>
            </w:r>
            <w:r w:rsidR="00714E09" w:rsidRPr="00487BA5">
              <w:rPr>
                <w:rFonts w:ascii="Times New Roman" w:hAnsi="Times New Roman" w:cs="Times New Roman"/>
                <w:sz w:val="24"/>
                <w:szCs w:val="24"/>
              </w:rPr>
              <w:t>прокатывание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стоп</w:t>
            </w:r>
            <w:r w:rsidR="00714E09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, движения вправо-влево с опорой на пятку мяч под косточками плюсны, мяч </w:t>
            </w:r>
            <w:r w:rsidR="00714E09" w:rsidRPr="00487B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 пяткой с легкими надавливаниями удержать равновесие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:rsidR="006D2A42" w:rsidRPr="00487BA5" w:rsidRDefault="005D6A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  <w:shd w:val="clear" w:color="auto" w:fill="F7CAAC" w:themeFill="accent2" w:themeFillTint="66"/>
              </w:rPr>
              <w:lastRenderedPageBreak/>
              <w:t xml:space="preserve">Повороты головы плавными движениями вправо и влево лежа на спине шейным отделом </w:t>
            </w:r>
            <w:r w:rsidRPr="00487BA5">
              <w:rPr>
                <w:rFonts w:ascii="Times New Roman" w:hAnsi="Times New Roman" w:cs="Times New Roman"/>
                <w:sz w:val="24"/>
                <w:szCs w:val="24"/>
                <w:shd w:val="clear" w:color="auto" w:fill="F7CAAC" w:themeFill="accent2" w:themeFillTint="66"/>
              </w:rPr>
              <w:lastRenderedPageBreak/>
              <w:t xml:space="preserve">позвоночника на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  <w:shd w:val="clear" w:color="auto" w:fill="F7CAAC" w:themeFill="accent2" w:themeFillTint="66"/>
              </w:rPr>
              <w:t>мфр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ролле</w:t>
            </w:r>
          </w:p>
        </w:tc>
        <w:tc>
          <w:tcPr>
            <w:tcW w:w="3321" w:type="dxa"/>
            <w:shd w:val="clear" w:color="auto" w:fill="C5E0B3" w:themeFill="accent6" w:themeFillTint="66"/>
          </w:tcPr>
          <w:p w:rsidR="006D2A42" w:rsidRPr="00487BA5" w:rsidRDefault="001F5C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Лежа на спине, держась руками за бортик, в ногах зажат мяч/колобашка,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нудлс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притопить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инвентарь ногами и вернуть обратно в исходное положение</w:t>
            </w:r>
          </w:p>
        </w:tc>
        <w:tc>
          <w:tcPr>
            <w:tcW w:w="2764" w:type="dxa"/>
            <w:shd w:val="clear" w:color="auto" w:fill="BDD6EE" w:themeFill="accent1" w:themeFillTint="66"/>
          </w:tcPr>
          <w:p w:rsidR="006D3DE7" w:rsidRPr="00487BA5" w:rsidRDefault="001F5C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Работа на плавательных ковриках (</w:t>
            </w:r>
            <w:proofErr w:type="spellStart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>додингах</w:t>
            </w:r>
            <w:proofErr w:type="spellEnd"/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). Лежа на спине или на груди, корпус находится на коврике, ноги в воде работа ногами брасс и </w:t>
            </w:r>
            <w:r w:rsidRPr="00487B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выполнение скольжения после удара ногами.</w:t>
            </w:r>
            <w:r w:rsidR="006D3DE7"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</w:p>
          <w:p w:rsidR="006D3DE7" w:rsidRPr="00487BA5" w:rsidRDefault="006D3D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87BA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095D26" w:rsidRPr="00095D26" w:rsidRDefault="00095D26">
      <w:pPr>
        <w:rPr>
          <w:rFonts w:ascii="Times New Roman" w:hAnsi="Times New Roman" w:cs="Times New Roman"/>
          <w:b/>
          <w:sz w:val="28"/>
          <w:szCs w:val="28"/>
        </w:rPr>
        <w:sectPr w:rsidR="00095D26" w:rsidRPr="00095D26" w:rsidSect="00D2258A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095D26" w:rsidRDefault="00095D26" w:rsidP="00095D26">
      <w:pPr>
        <w:pStyle w:val="a3"/>
        <w:shd w:val="clear" w:color="auto" w:fill="FFFFFF"/>
        <w:spacing w:line="240" w:lineRule="auto"/>
        <w:rPr>
          <w:rStyle w:val="a5"/>
          <w:rFonts w:ascii="Times New Roman" w:eastAsia="Times New Roman" w:hAnsi="Times New Roman" w:cs="Times New Roman"/>
          <w:b/>
          <w:color w:val="auto"/>
          <w:sz w:val="24"/>
          <w:szCs w:val="32"/>
          <w:lang w:eastAsia="ru-RU"/>
        </w:rPr>
      </w:pPr>
      <w:proofErr w:type="spellStart"/>
      <w:r w:rsidRPr="00487BA5">
        <w:rPr>
          <w:rStyle w:val="a5"/>
          <w:rFonts w:ascii="Times New Roman" w:eastAsia="Times New Roman" w:hAnsi="Times New Roman" w:cs="Times New Roman"/>
          <w:b/>
          <w:color w:val="auto"/>
          <w:sz w:val="24"/>
          <w:szCs w:val="32"/>
          <w:lang w:eastAsia="ru-RU"/>
        </w:rPr>
        <w:lastRenderedPageBreak/>
        <w:t>Практикориентированный</w:t>
      </w:r>
      <w:proofErr w:type="spellEnd"/>
      <w:r w:rsidRPr="00487BA5">
        <w:rPr>
          <w:rStyle w:val="a5"/>
          <w:rFonts w:ascii="Times New Roman" w:eastAsia="Times New Roman" w:hAnsi="Times New Roman" w:cs="Times New Roman"/>
          <w:b/>
          <w:color w:val="auto"/>
          <w:sz w:val="24"/>
          <w:szCs w:val="32"/>
          <w:lang w:eastAsia="ru-RU"/>
        </w:rPr>
        <w:t xml:space="preserve"> подход на примере составления конспекта урока.</w:t>
      </w:r>
    </w:p>
    <w:p w:rsidR="00487BA5" w:rsidRPr="00487BA5" w:rsidRDefault="00487BA5" w:rsidP="00095D26">
      <w:pPr>
        <w:pStyle w:val="a3"/>
        <w:shd w:val="clear" w:color="auto" w:fill="FFFFFF"/>
        <w:spacing w:line="240" w:lineRule="auto"/>
        <w:rPr>
          <w:rStyle w:val="a5"/>
          <w:rFonts w:ascii="Times New Roman" w:eastAsia="Times New Roman" w:hAnsi="Times New Roman" w:cs="Times New Roman"/>
          <w:b/>
          <w:color w:val="auto"/>
          <w:sz w:val="24"/>
          <w:szCs w:val="32"/>
          <w:lang w:eastAsia="ru-RU"/>
        </w:rPr>
      </w:pPr>
    </w:p>
    <w:p w:rsidR="00095D26" w:rsidRPr="00487BA5" w:rsidRDefault="00095D26" w:rsidP="00487BA5">
      <w:pPr>
        <w:pStyle w:val="a3"/>
        <w:shd w:val="clear" w:color="auto" w:fill="FFFFFF"/>
        <w:spacing w:line="240" w:lineRule="auto"/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</w:pPr>
      <w:r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>При со</w:t>
      </w:r>
      <w:r w:rsidR="00FE1619"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>ставлении конспекта урока</w:t>
      </w:r>
      <w:r w:rsid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 xml:space="preserve"> </w:t>
      </w:r>
      <w:r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 xml:space="preserve">были использованы </w:t>
      </w:r>
      <w:r w:rsidR="002E3B68"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>упражнения, максимально приближенные к реализации не только оздоровительных, но и</w:t>
      </w:r>
      <w:r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 xml:space="preserve"> </w:t>
      </w:r>
      <w:r w:rsidR="002E3B68"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 xml:space="preserve">образовательных задач урока.  Вследствие чего урок обогащен </w:t>
      </w:r>
      <w:proofErr w:type="spellStart"/>
      <w:r w:rsidR="002E3B68"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>здоровьесберегающими</w:t>
      </w:r>
      <w:proofErr w:type="spellEnd"/>
      <w:r w:rsidR="002E3B68" w:rsidRPr="00487BA5">
        <w:rPr>
          <w:rStyle w:val="a5"/>
          <w:rFonts w:ascii="Times New Roman" w:eastAsia="Times New Roman" w:hAnsi="Times New Roman" w:cs="Times New Roman"/>
          <w:color w:val="auto"/>
          <w:sz w:val="24"/>
          <w:szCs w:val="32"/>
          <w:u w:val="none"/>
          <w:lang w:eastAsia="ru-RU"/>
        </w:rPr>
        <w:t xml:space="preserve"> упражнениями без потери образовательного потенциала урока. </w:t>
      </w:r>
    </w:p>
    <w:p w:rsidR="00FE1619" w:rsidRDefault="00FE1619" w:rsidP="00095D26">
      <w:pPr>
        <w:pStyle w:val="a3"/>
        <w:shd w:val="clear" w:color="auto" w:fill="FFFFFF"/>
        <w:spacing w:line="240" w:lineRule="auto"/>
        <w:rPr>
          <w:rStyle w:val="a5"/>
          <w:rFonts w:ascii="Times New Roman" w:eastAsia="Times New Roman" w:hAnsi="Times New Roman" w:cs="Times New Roman"/>
          <w:color w:val="auto"/>
          <w:sz w:val="32"/>
          <w:szCs w:val="32"/>
          <w:u w:val="none"/>
          <w:lang w:eastAsia="ru-RU"/>
        </w:rPr>
      </w:pPr>
    </w:p>
    <w:p w:rsidR="00FE1619" w:rsidRDefault="00FE1619" w:rsidP="00FE161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Конспект уро</w:t>
      </w:r>
      <w:r w:rsidR="00BE094A">
        <w:rPr>
          <w:rFonts w:ascii="Times New Roman" w:hAnsi="Times New Roman" w:cs="Times New Roman"/>
          <w:b/>
          <w:sz w:val="24"/>
          <w:szCs w:val="24"/>
        </w:rPr>
        <w:t xml:space="preserve">ка по физической культуре для 2 </w:t>
      </w:r>
      <w:r>
        <w:rPr>
          <w:rFonts w:ascii="Times New Roman" w:hAnsi="Times New Roman" w:cs="Times New Roman"/>
          <w:b/>
          <w:sz w:val="24"/>
          <w:szCs w:val="24"/>
        </w:rPr>
        <w:t>класса:</w:t>
      </w:r>
    </w:p>
    <w:p w:rsidR="00FE1619" w:rsidRDefault="00FE1619" w:rsidP="00FE161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«Совершенствование техники согласования работы рук и дыхания в кроле на груди и кроле на спине. Игры в воде.</w:t>
      </w:r>
    </w:p>
    <w:p w:rsidR="00FE1619" w:rsidRDefault="00FE1619" w:rsidP="00FE161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1619" w:rsidRDefault="00FE1619" w:rsidP="00FE1619">
      <w:pPr>
        <w:spacing w:after="0"/>
        <w:jc w:val="right"/>
        <w:rPr>
          <w:rFonts w:ascii="Times New Roman" w:hAnsi="Times New Roman" w:cs="Times New Roman"/>
          <w:i/>
          <w:sz w:val="24"/>
          <w:szCs w:val="24"/>
        </w:rPr>
      </w:pPr>
      <w:proofErr w:type="spellStart"/>
      <w:r>
        <w:rPr>
          <w:rFonts w:ascii="Times New Roman" w:hAnsi="Times New Roman" w:cs="Times New Roman"/>
          <w:i/>
          <w:sz w:val="24"/>
          <w:szCs w:val="24"/>
        </w:rPr>
        <w:t>Вострецова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Наталия Александровна,</w:t>
      </w:r>
    </w:p>
    <w:p w:rsidR="00FE1619" w:rsidRDefault="00FE1619" w:rsidP="00FE1619">
      <w:pPr>
        <w:spacing w:after="0"/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Учитель физической культуры</w:t>
      </w:r>
    </w:p>
    <w:p w:rsidR="00FE1619" w:rsidRDefault="00FE1619" w:rsidP="00FE1619">
      <w:pPr>
        <w:spacing w:after="0"/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ГБОУ средней школы №235 им. Д.Д. Шостаковича</w:t>
      </w:r>
    </w:p>
    <w:p w:rsidR="00FE1619" w:rsidRDefault="00FE1619" w:rsidP="00FE1619">
      <w:pPr>
        <w:spacing w:after="0"/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Малая чаша бассейна (10*6 метров, глубина 0,6-0,85м)</w:t>
      </w:r>
    </w:p>
    <w:p w:rsidR="00FE1619" w:rsidRDefault="00FE1619" w:rsidP="00FE1619">
      <w:pPr>
        <w:rPr>
          <w:rFonts w:ascii="Times New Roman" w:hAnsi="Times New Roman" w:cs="Times New Roman"/>
          <w:i/>
          <w:sz w:val="24"/>
          <w:szCs w:val="24"/>
        </w:rPr>
      </w:pPr>
    </w:p>
    <w:p w:rsidR="00FE1619" w:rsidRDefault="00FE1619" w:rsidP="00FE161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Цель урока:</w:t>
      </w:r>
    </w:p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Совершенствование согласования навыков правильного дыхания со сложно-координационными упражнениями, в том числе с работой рук в кроле на спине.</w:t>
      </w:r>
    </w:p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</w:p>
    <w:p w:rsidR="00FE1619" w:rsidRDefault="00FE1619" w:rsidP="00FE161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Задачи урока: </w:t>
      </w:r>
    </w:p>
    <w:p w:rsidR="00FE1619" w:rsidRDefault="00FE1619" w:rsidP="00FE1619">
      <w:pPr>
        <w:pStyle w:val="a3"/>
        <w:numPr>
          <w:ilvl w:val="0"/>
          <w:numId w:val="28"/>
        </w:numPr>
        <w:spacing w:after="0" w:line="240" w:lineRule="auto"/>
      </w:pPr>
      <w:r>
        <w:t>Совершенствовать навык ориентации и координации тела в водной среде.</w:t>
      </w:r>
    </w:p>
    <w:p w:rsidR="00FE1619" w:rsidRDefault="00FE1619" w:rsidP="00FE1619">
      <w:pPr>
        <w:pStyle w:val="a3"/>
        <w:numPr>
          <w:ilvl w:val="0"/>
          <w:numId w:val="28"/>
        </w:numPr>
        <w:spacing w:after="0" w:line="240" w:lineRule="auto"/>
      </w:pPr>
      <w:r>
        <w:t>Воспитывать умение работать в команде</w:t>
      </w:r>
    </w:p>
    <w:p w:rsidR="00FE1619" w:rsidRDefault="00FE1619" w:rsidP="00FE1619">
      <w:pPr>
        <w:pStyle w:val="a3"/>
        <w:numPr>
          <w:ilvl w:val="0"/>
          <w:numId w:val="28"/>
        </w:numPr>
        <w:spacing w:after="0" w:line="240" w:lineRule="auto"/>
      </w:pPr>
      <w:r>
        <w:t>Воспитывать спортивное поведение в соревновательной деятельности.</w:t>
      </w:r>
    </w:p>
    <w:p w:rsidR="00FE1619" w:rsidRDefault="00FE1619" w:rsidP="00FE1619">
      <w:pPr>
        <w:pStyle w:val="a3"/>
        <w:numPr>
          <w:ilvl w:val="0"/>
          <w:numId w:val="28"/>
        </w:numPr>
        <w:spacing w:after="0" w:line="240" w:lineRule="auto"/>
      </w:pPr>
      <w:r>
        <w:t>Развивать координационные способности при выполнении сложно-координационных упражнений</w:t>
      </w:r>
    </w:p>
    <w:p w:rsidR="00FE1619" w:rsidRDefault="00FE1619" w:rsidP="00FE1619">
      <w:pPr>
        <w:pStyle w:val="a3"/>
        <w:numPr>
          <w:ilvl w:val="0"/>
          <w:numId w:val="28"/>
        </w:numPr>
        <w:spacing w:after="0" w:line="240" w:lineRule="auto"/>
      </w:pPr>
      <w:r>
        <w:t>Профилакт</w:t>
      </w:r>
      <w:r w:rsidR="00BE094A">
        <w:t>ика плоскостопия и нарушения осанки</w:t>
      </w:r>
      <w:r>
        <w:t xml:space="preserve"> у занимающихся.</w:t>
      </w:r>
    </w:p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</w:p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Форма проведения:</w:t>
      </w:r>
      <w:r>
        <w:rPr>
          <w:rFonts w:ascii="Times New Roman" w:hAnsi="Times New Roman" w:cs="Times New Roman"/>
          <w:sz w:val="24"/>
          <w:szCs w:val="24"/>
        </w:rPr>
        <w:t xml:space="preserve"> фронтальная, групповая, индивидуальная.</w:t>
      </w:r>
    </w:p>
    <w:p w:rsidR="00FE1619" w:rsidRDefault="00FE1619" w:rsidP="00FE1619">
      <w:pPr>
        <w:rPr>
          <w:rFonts w:ascii="Times New Roman" w:hAnsi="Times New Roman" w:cs="Times New Roman"/>
          <w:b/>
          <w:sz w:val="24"/>
          <w:szCs w:val="24"/>
        </w:rPr>
      </w:pPr>
    </w:p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Возраст учащихся:</w:t>
      </w:r>
      <w:r w:rsidR="00BE094A">
        <w:rPr>
          <w:rFonts w:ascii="Times New Roman" w:hAnsi="Times New Roman" w:cs="Times New Roman"/>
          <w:sz w:val="24"/>
          <w:szCs w:val="24"/>
        </w:rPr>
        <w:t xml:space="preserve"> 8-9</w:t>
      </w:r>
      <w:r>
        <w:rPr>
          <w:rFonts w:ascii="Times New Roman" w:hAnsi="Times New Roman" w:cs="Times New Roman"/>
          <w:sz w:val="24"/>
          <w:szCs w:val="24"/>
        </w:rPr>
        <w:t xml:space="preserve"> лет</w:t>
      </w:r>
    </w:p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</w:p>
    <w:p w:rsidR="00FE1619" w:rsidRDefault="00FE1619" w:rsidP="00FE161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Используемый инвентарь: 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</w:pPr>
      <w:r>
        <w:t>Плавательные доски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</w:pPr>
      <w:r>
        <w:t>Тонущие кольца, игрушки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</w:pPr>
      <w:r>
        <w:t>Металлической обруч с утяжелениями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</w:pPr>
      <w:r>
        <w:t>Пластиковые стойки с утяжелениями для статики в вертикали.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</w:pPr>
      <w:r>
        <w:t>Пластиковые кубики разного размера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</w:pPr>
      <w:r>
        <w:t>Маты, используемые в бассейне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</w:pPr>
      <w:r>
        <w:t>Ортопедические коврики</w:t>
      </w:r>
    </w:p>
    <w:p w:rsidR="00FE1619" w:rsidRDefault="00FE1619" w:rsidP="00FE1619">
      <w:pPr>
        <w:pStyle w:val="a3"/>
        <w:numPr>
          <w:ilvl w:val="0"/>
          <w:numId w:val="29"/>
        </w:numPr>
        <w:spacing w:after="0" w:line="240" w:lineRule="auto"/>
        <w:ind w:right="560"/>
      </w:pPr>
      <w:r>
        <w:t>Полые трубки из мягкого пластика</w:t>
      </w:r>
    </w:p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</w:p>
    <w:p w:rsidR="00FE1619" w:rsidRDefault="00FE1619" w:rsidP="00FE1619">
      <w:pPr>
        <w:ind w:left="-620" w:firstLine="20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182"/>
        <w:tblW w:w="10420" w:type="dxa"/>
        <w:tblCellSpacing w:w="0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ayout w:type="fixed"/>
        <w:tblCellMar>
          <w:top w:w="75" w:type="dxa"/>
          <w:left w:w="75" w:type="dxa"/>
          <w:bottom w:w="75" w:type="dxa"/>
          <w:right w:w="75" w:type="dxa"/>
        </w:tblCellMar>
        <w:tblLook w:val="00A0" w:firstRow="1" w:lastRow="0" w:firstColumn="1" w:lastColumn="0" w:noHBand="0" w:noVBand="0"/>
      </w:tblPr>
      <w:tblGrid>
        <w:gridCol w:w="1797"/>
        <w:gridCol w:w="3865"/>
        <w:gridCol w:w="1058"/>
        <w:gridCol w:w="3700"/>
      </w:tblGrid>
      <w:tr w:rsidR="00FE1619" w:rsidTr="00181F0A">
        <w:trPr>
          <w:trHeight w:val="1327"/>
          <w:tblCellSpacing w:w="0" w:type="dxa"/>
        </w:trPr>
        <w:tc>
          <w:tcPr>
            <w:tcW w:w="1800" w:type="dxa"/>
          </w:tcPr>
          <w:p w:rsidR="00FE1619" w:rsidRDefault="00FE1619" w:rsidP="00181F0A">
            <w:pPr>
              <w:spacing w:before="100" w:after="100"/>
              <w:ind w:left="1067" w:hanging="1067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 Части</w:t>
            </w:r>
          </w:p>
          <w:p w:rsidR="00FE1619" w:rsidRDefault="00FE1619" w:rsidP="00181F0A">
            <w:pPr>
              <w:spacing w:before="100" w:after="100"/>
              <w:ind w:left="1067" w:hanging="106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урока</w:t>
            </w:r>
          </w:p>
        </w:tc>
        <w:tc>
          <w:tcPr>
            <w:tcW w:w="3873" w:type="dxa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Содержание</w:t>
            </w:r>
          </w:p>
        </w:tc>
        <w:tc>
          <w:tcPr>
            <w:tcW w:w="1060" w:type="dxa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Дозировка</w:t>
            </w:r>
          </w:p>
        </w:tc>
        <w:tc>
          <w:tcPr>
            <w:tcW w:w="3707" w:type="dxa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Организационно- методические указания</w:t>
            </w:r>
          </w:p>
        </w:tc>
      </w:tr>
      <w:tr w:rsidR="00FE1619" w:rsidTr="00181F0A">
        <w:trPr>
          <w:tblCellSpacing w:w="0" w:type="dxa"/>
        </w:trPr>
        <w:tc>
          <w:tcPr>
            <w:tcW w:w="10440" w:type="dxa"/>
            <w:gridSpan w:val="4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E1619" w:rsidTr="00181F0A">
        <w:trPr>
          <w:trHeight w:val="2555"/>
          <w:tblCellSpacing w:w="0" w:type="dxa"/>
        </w:trPr>
        <w:tc>
          <w:tcPr>
            <w:tcW w:w="1800" w:type="dxa"/>
            <w:vMerge w:val="restart"/>
          </w:tcPr>
          <w:p w:rsidR="00FE1619" w:rsidRDefault="00FE1619" w:rsidP="00181F0A">
            <w:pPr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  <w:p w:rsidR="00FE1619" w:rsidRDefault="00FE1619" w:rsidP="00181F0A">
            <w:pPr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  <w:p w:rsidR="00FE1619" w:rsidRDefault="00FE1619" w:rsidP="00181F0A">
            <w:pPr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ind w:left="113" w:right="113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I. Подготовительная часть</w:t>
            </w:r>
          </w:p>
          <w:p w:rsidR="00FE1619" w:rsidRDefault="00FE1619" w:rsidP="00181F0A">
            <w:pPr>
              <w:spacing w:before="100" w:after="100"/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  <w:p w:rsidR="00FE1619" w:rsidRDefault="00FE1619" w:rsidP="00181F0A">
            <w:pPr>
              <w:spacing w:before="100" w:after="100"/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</w:tc>
        <w:tc>
          <w:tcPr>
            <w:tcW w:w="3873" w:type="dxa"/>
          </w:tcPr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 Организовать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детей к уроку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1) построение, приветствие;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2) сообщение задач урока; 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3) Вводная рефлексия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0" w:type="dxa"/>
          </w:tcPr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1мин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30сек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</w:tc>
        <w:tc>
          <w:tcPr>
            <w:tcW w:w="3707" w:type="dxa"/>
          </w:tcPr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Убедиться, что дети помылись, привели себя в необходимую для занятия форму.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Построить детей на заранее подготовленных ин</w:t>
            </w:r>
            <w:r w:rsidR="00624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дивидуальных матах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Попросить ребят оценить свое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психо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-эмоциональное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состояние с помощью разноцветных кубиков различного размера.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E1619" w:rsidTr="00181F0A">
        <w:trPr>
          <w:tblCellSpacing w:w="0" w:type="dxa"/>
        </w:trPr>
        <w:tc>
          <w:tcPr>
            <w:tcW w:w="1800" w:type="dxa"/>
            <w:vMerge/>
            <w:vAlign w:val="center"/>
          </w:tcPr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3" w:type="dxa"/>
          </w:tcPr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4) Подготовить организм детей к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работе в основной части урока.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Pr="006248E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 xml:space="preserve">Работа с ортопедическими ковриками (шаги на месте, шаги вокруг своей оси вправо и влево на </w:t>
            </w:r>
            <w:proofErr w:type="spellStart"/>
            <w:r w:rsidRPr="006248E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>ортоковриках</w:t>
            </w:r>
            <w:proofErr w:type="spellEnd"/>
            <w:r w:rsidRPr="006248E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>, упражнения на профилактику плоскостопия и тонус мышц стопы.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Pr="006248E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>Работа со стопами. МФР (раскатывание пластиковых палочек) либо любых других похожих по об</w:t>
            </w:r>
            <w:r w:rsidR="006248E9" w:rsidRPr="006248E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>ъёму и структуре предметов (</w:t>
            </w:r>
            <w:proofErr w:type="spellStart"/>
            <w:r w:rsidR="006248E9" w:rsidRPr="006248E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>мфр</w:t>
            </w:r>
            <w:proofErr w:type="spellEnd"/>
            <w:r w:rsidR="006248E9" w:rsidRPr="006248E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 xml:space="preserve"> мячей)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6248E9" w:rsidRPr="00181F0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7CAAC" w:themeFill="accent2" w:themeFillTint="66"/>
              </w:rPr>
              <w:t>Увеличить мобильность плечевых и локтевых суставов перехватывая палочку за спиной, одна рука сверху, вторая снизу (в динамике)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-Имитационные упражнения руками кролем на спине.</w:t>
            </w:r>
          </w:p>
          <w:p w:rsidR="00FE1619" w:rsidRDefault="00FE1619" w:rsidP="00181F0A">
            <w:pPr>
              <w:shd w:val="clear" w:color="auto" w:fill="F7CAAC" w:themeFill="accent2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Работа сидя на ковриках (упражнение бабочка, имитационные упражнения ног, Ходьба на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ягодицах,  растяжка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голеностопа, упражнение "колобок"</w:t>
            </w:r>
            <w:r w:rsidR="00624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(перекаты в положении группировки вперед-назад)</w:t>
            </w:r>
          </w:p>
          <w:p w:rsidR="00A774CC" w:rsidRDefault="00A774CC" w:rsidP="001341B6">
            <w:pPr>
              <w:shd w:val="clear" w:color="auto" w:fill="F7CAAC" w:themeFill="accent2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Полуприседания руки в «стрелочку», сохраняя положение вертикали</w:t>
            </w:r>
          </w:p>
          <w:p w:rsidR="00A774CC" w:rsidRDefault="00A774CC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Приседания с выпры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гиванием на развитие скоростно-силовых способностей ног.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Организованный вход в воду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0" w:type="dxa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13 мин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 </w:t>
            </w:r>
          </w:p>
        </w:tc>
        <w:tc>
          <w:tcPr>
            <w:tcW w:w="3707" w:type="dxa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Показ и корректировка ошибок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Показ, комментарии по правильной технике выполнения, исправление ошибок.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Показ, счёт и корректировка при неправильной технике выполнения.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Обязательная демонстрация и корректировка техники. 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Показ, счет, исправление ошибок, рассказ какие группы мышц задействованы в каждом упражнении и на что они влияют.</w:t>
            </w:r>
          </w:p>
          <w:p w:rsidR="006248E9" w:rsidRDefault="006248E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Следить, чтобы </w:t>
            </w:r>
            <w:r w:rsidR="00A774CC">
              <w:rPr>
                <w:rFonts w:ascii="Times New Roman" w:hAnsi="Times New Roman" w:cs="Times New Roman"/>
                <w:sz w:val="24"/>
                <w:szCs w:val="24"/>
              </w:rPr>
              <w:t>обучающиеся не выходили за пределы коврика и не травмировались</w:t>
            </w:r>
          </w:p>
          <w:p w:rsidR="00A774CC" w:rsidRDefault="00A774CC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Следить за постановкой стоп для избегания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травматизации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коленных суставов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ограничениях по здоровью выполняются обычные приседания.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Вход в воду, соблюдая дистанцию вперед спиной по лестнице.</w:t>
            </w:r>
          </w:p>
        </w:tc>
      </w:tr>
      <w:tr w:rsidR="00FE1619" w:rsidTr="00181F0A">
        <w:trPr>
          <w:cantSplit/>
          <w:trHeight w:val="1134"/>
          <w:tblCellSpacing w:w="0" w:type="dxa"/>
        </w:trPr>
        <w:tc>
          <w:tcPr>
            <w:tcW w:w="1800" w:type="dxa"/>
          </w:tcPr>
          <w:p w:rsidR="00FE1619" w:rsidRDefault="00FE1619" w:rsidP="00181F0A">
            <w:pPr>
              <w:spacing w:before="100" w:after="100"/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 </w:t>
            </w:r>
          </w:p>
          <w:p w:rsidR="00FE1619" w:rsidRDefault="00FE1619" w:rsidP="00181F0A">
            <w:pPr>
              <w:spacing w:before="100" w:after="100"/>
              <w:ind w:left="113" w:right="113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II. Основная часть (25 мин)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</w:tc>
        <w:tc>
          <w:tcPr>
            <w:tcW w:w="3873" w:type="dxa"/>
          </w:tcPr>
          <w:p w:rsidR="00A774CC" w:rsidRDefault="00A774CC" w:rsidP="00A774CC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1)</w:t>
            </w:r>
            <w:r w:rsidR="00FE1619" w:rsidRPr="00A774C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Подготовить дыхательную систему к выполнению упражнений в воде, «почувствовать воду» с помощью выдохов воду в горизонталь</w:t>
            </w:r>
            <w:r w:rsidRPr="00A774C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ном положении без опоры на дно</w:t>
            </w:r>
          </w:p>
          <w:p w:rsidR="00A774CC" w:rsidRPr="00A774CC" w:rsidRDefault="00A774CC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2) Подготовить голеностоп и мышцы ног для работы в водной среде с помощью бега с высоким подниманием бедра- ходьбы</w:t>
            </w:r>
            <w:r w:rsidR="00181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</w:t>
            </w:r>
            <w:proofErr w:type="spellStart"/>
            <w:r w:rsidR="00181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полупальцах</w:t>
            </w:r>
            <w:proofErr w:type="spellEnd"/>
          </w:p>
          <w:p w:rsidR="00FE1619" w:rsidRPr="00A774CC" w:rsidRDefault="00181F0A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 w:rsidR="00A774C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  <w:r w:rsidR="00FE1619" w:rsidRPr="00A774C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Выполнение скольжения "стрелочкой" из положения сидя на бортике по одному.</w:t>
            </w:r>
          </w:p>
          <w:p w:rsidR="00FE1619" w:rsidRDefault="00FE1619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181F0A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4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 Выполнение "переворот" из положения лежа на груди в положение лежа на спине.  </w:t>
            </w:r>
          </w:p>
          <w:p w:rsidR="00FE1619" w:rsidRDefault="00FE1619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181F0A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 Выполнение упражнения переворот из положения стрелочка на груди в положение стрелочка на спине в движении.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 </w:t>
            </w:r>
          </w:p>
          <w:p w:rsidR="00FE1619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 Кроль на спине со сменой рук по счету. Фиксировать правильное положение рук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81F0A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7)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Плавание кролем на спине в координации.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 </w:t>
            </w:r>
          </w:p>
          <w:p w:rsidR="00FE1619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8)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Ныряние в кольцо на задержку дыхания.</w:t>
            </w:r>
          </w:p>
        </w:tc>
        <w:tc>
          <w:tcPr>
            <w:tcW w:w="1060" w:type="dxa"/>
          </w:tcPr>
          <w:p w:rsidR="00A774CC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br/>
              <w:t> 2 мин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FE1619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2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мин</w:t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="00FE161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мин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181F0A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мин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 мин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 мин.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 мин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7" w:type="dxa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Проконтролировать дистанцию, убедиться, что дети не заденут друг друга. Выполнение задания по низкому борту бассейна.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181F0A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 соблюдения дистанции</w:t>
            </w:r>
          </w:p>
          <w:p w:rsidR="00181F0A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81F0A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Помощь и страховка при выполнении упражнения. Корректировка положений рук. Избегать касаний дна и следить за фазой толчка и скольжения.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81F0A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Сначала руки и ноги находятся в свободном положении, при успешном выполнении держать руки "стрелочкой"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Строго следить за положением рук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выполнении задания. Корректировка и исправление ошибок.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Сначала выполнение имитационных упражнений стоя на дне лицом к учителю под счет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на месте. Обязательна включена индивидуальная форма работы при групповой.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Корректировка ошибок, показ и обязательна индивидуальная форма работы в групповой.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Дети работают по очереди друг за другом, выполняя ныряние в кольцо, которое фиксирует на дне учитель и проплывая на задержке дыхания целый бассейн.</w:t>
            </w:r>
          </w:p>
        </w:tc>
      </w:tr>
      <w:tr w:rsidR="00FE1619" w:rsidTr="00181F0A">
        <w:trPr>
          <w:tblCellSpacing w:w="0" w:type="dxa"/>
        </w:trPr>
        <w:tc>
          <w:tcPr>
            <w:tcW w:w="10440" w:type="dxa"/>
            <w:gridSpan w:val="4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E1619" w:rsidTr="00181F0A">
        <w:trPr>
          <w:cantSplit/>
          <w:trHeight w:val="1134"/>
          <w:tblCellSpacing w:w="0" w:type="dxa"/>
        </w:trPr>
        <w:tc>
          <w:tcPr>
            <w:tcW w:w="1800" w:type="dxa"/>
          </w:tcPr>
          <w:p w:rsidR="00FE1619" w:rsidRDefault="00FE1619" w:rsidP="00181F0A">
            <w:pPr>
              <w:spacing w:before="100" w:after="100"/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spacing w:before="100" w:after="100"/>
              <w:ind w:left="113" w:right="113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III. Заключительная часть (8-10 мин)</w:t>
            </w:r>
          </w:p>
          <w:p w:rsidR="00FE1619" w:rsidRDefault="00FE1619" w:rsidP="00181F0A">
            <w:pPr>
              <w:spacing w:before="100" w:after="100"/>
              <w:ind w:left="113" w:right="11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73" w:type="dxa"/>
          </w:tcPr>
          <w:p w:rsidR="00FE1619" w:rsidRDefault="00FE1619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1)Эстафета с кольцами и стойками на выносливо</w:t>
            </w:r>
            <w:r w:rsidR="001341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сть и ориентацию в пространстве выполняя </w:t>
            </w:r>
            <w:proofErr w:type="gramStart"/>
            <w:r w:rsidR="001341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 лицом</w:t>
            </w:r>
            <w:proofErr w:type="gramEnd"/>
            <w:r w:rsidR="001341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спиной по дну бассейна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341B6">
            <w:pPr>
              <w:shd w:val="clear" w:color="auto" w:fill="BDD6EE" w:themeFill="accent1" w:themeFillTint="66"/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2)Игра "собирание сокровищ"</w:t>
            </w:r>
          </w:p>
          <w:p w:rsidR="00FE1619" w:rsidRDefault="00FE1619" w:rsidP="001341B6">
            <w:pPr>
              <w:shd w:val="clear" w:color="auto" w:fill="BDD6EE" w:themeFill="accent1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341B6">
            <w:pPr>
              <w:shd w:val="clear" w:color="auto" w:fill="BDD6EE" w:themeFill="accent1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341B6">
            <w:pPr>
              <w:shd w:val="clear" w:color="auto" w:fill="BDD6EE" w:themeFill="accent1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341B6">
            <w:pPr>
              <w:shd w:val="clear" w:color="auto" w:fill="BDD6EE" w:themeFill="accent1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341B6">
            <w:pPr>
              <w:shd w:val="clear" w:color="auto" w:fill="BDD6EE" w:themeFill="accent1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81F0A" w:rsidRDefault="00181F0A" w:rsidP="001341B6">
            <w:pPr>
              <w:shd w:val="clear" w:color="auto" w:fill="BDD6EE" w:themeFill="accent1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3) Расслабление организма и нормализация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эмоциональго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фона с помощью приема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ватсу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 в парах</w:t>
            </w:r>
          </w:p>
          <w:p w:rsidR="00181F0A" w:rsidRDefault="00181F0A" w:rsidP="001341B6">
            <w:pPr>
              <w:shd w:val="clear" w:color="auto" w:fill="BDD6EE" w:themeFill="accent1" w:themeFillTint="6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3)  Органи</w:t>
            </w:r>
            <w:r w:rsidR="001341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зованный выход из бассейна и пос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троение на своих ковриках. Рефлексия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4)   Организованно завершить урок. построение, подведение итогов урока, попрощаться с ребятами, сообщить о правилах перемещения в раздевалки и поведения в раздевалках.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0" w:type="dxa"/>
          </w:tcPr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 3 мин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мин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мин</w:t>
            </w:r>
          </w:p>
          <w:p w:rsidR="00FE1619" w:rsidRDefault="00FE1619" w:rsidP="00181F0A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E1619" w:rsidRDefault="00FE1619" w:rsidP="00181F0A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мин.</w:t>
            </w:r>
            <w:bookmarkStart w:id="0" w:name="_GoBack"/>
            <w:bookmarkEnd w:id="0"/>
          </w:p>
        </w:tc>
        <w:tc>
          <w:tcPr>
            <w:tcW w:w="3707" w:type="dxa"/>
          </w:tcPr>
          <w:p w:rsidR="00FE1619" w:rsidRPr="001341B6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Дети по очереди должны достать кольцо с глубины бассейна, которое нанизано на стойку и принести его своей команде.</w:t>
            </w:r>
            <w:r w:rsidR="001341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Можно добираться до стойки бегом лицом</w:t>
            </w:r>
            <w:r w:rsidR="001341B6" w:rsidRPr="00EB4E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r w:rsidR="001341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спиной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" команды должны собрать как можно больше игрушек, разбросанных по дну бассейна</w:t>
            </w:r>
            <w:r w:rsidR="00181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учителем исключительно с помощью стоп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 принести на свою "базу". Побеждает команда, собравшая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бОльший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клад. Следить за дисциплиной и соблюдением ТБ.</w:t>
            </w:r>
          </w:p>
          <w:p w:rsidR="00181F0A" w:rsidRDefault="00181F0A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 правильного выполнения во избежание попадания воды в рот и нос, смена партнеров</w:t>
            </w:r>
          </w:p>
          <w:p w:rsidR="00FE1619" w:rsidRDefault="00FE1619" w:rsidP="00181F0A">
            <w:pPr>
              <w:spacing w:before="100" w:after="10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Рефлексия ребят с оценкой их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психо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-эмоционального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состояния с помощью разноцветных кубиков различного размера</w:t>
            </w:r>
          </w:p>
          <w:p w:rsidR="00FE1619" w:rsidRDefault="00FE1619" w:rsidP="00181F0A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оценить работу учащихся на уроке, их активность, самостоятельность, конечно опросить что понравилось на уроке что нет, что было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выполнять сложнее всего, что легче. </w:t>
            </w:r>
          </w:p>
        </w:tc>
      </w:tr>
    </w:tbl>
    <w:p w:rsidR="00FE1619" w:rsidRDefault="00FE1619" w:rsidP="00FE1619">
      <w:pPr>
        <w:rPr>
          <w:rFonts w:ascii="Times New Roman" w:hAnsi="Times New Roman" w:cs="Times New Roman"/>
          <w:sz w:val="24"/>
          <w:szCs w:val="24"/>
        </w:rPr>
      </w:pPr>
    </w:p>
    <w:p w:rsidR="002E3B68" w:rsidRPr="00095D26" w:rsidRDefault="002E3B68" w:rsidP="00095D26">
      <w:pPr>
        <w:pStyle w:val="a3"/>
        <w:shd w:val="clear" w:color="auto" w:fill="FFFFFF"/>
        <w:spacing w:line="240" w:lineRule="auto"/>
        <w:rPr>
          <w:rStyle w:val="a5"/>
          <w:rFonts w:ascii="Times New Roman" w:eastAsia="Times New Roman" w:hAnsi="Times New Roman" w:cs="Times New Roman"/>
          <w:color w:val="auto"/>
          <w:sz w:val="32"/>
          <w:szCs w:val="32"/>
          <w:u w:val="none"/>
          <w:lang w:eastAsia="ru-RU"/>
        </w:rPr>
      </w:pPr>
    </w:p>
    <w:p w:rsidR="00095D26" w:rsidRDefault="00095D26">
      <w:pPr>
        <w:rPr>
          <w:rStyle w:val="a5"/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Style w:val="a5"/>
          <w:rFonts w:ascii="Times New Roman" w:eastAsia="Times New Roman" w:hAnsi="Times New Roman" w:cs="Times New Roman"/>
          <w:sz w:val="32"/>
          <w:szCs w:val="32"/>
          <w:lang w:eastAsia="ru-RU"/>
        </w:rPr>
        <w:br w:type="page"/>
      </w:r>
    </w:p>
    <w:p w:rsidR="00095D26" w:rsidRDefault="00095D26" w:rsidP="00095D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использованных источников:</w:t>
      </w:r>
    </w:p>
    <w:p w:rsidR="00095D26" w:rsidRPr="00487BA5" w:rsidRDefault="00095D26" w:rsidP="00095D26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1.Бородич А.А., Назарова Р.Д. Занятия плаванием при сколиозе у детей и подростков. М., 1988        </w:t>
      </w:r>
    </w:p>
    <w:p w:rsidR="00095D26" w:rsidRPr="00487BA5" w:rsidRDefault="00095D26" w:rsidP="00095D26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Велитченко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В.К. Физкультура для ослабленных детей: Методическое пособие. - М.: Терра-Спорт,2000</w:t>
      </w:r>
    </w:p>
    <w:p w:rsidR="00095D26" w:rsidRPr="00487BA5" w:rsidRDefault="00095D26" w:rsidP="00095D26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Меньшуткина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Т.Г. и др. Плавание в массовой физкультурно- оздоровительной работе с населением: Учебное пособие. — СПб.: </w:t>
      </w:r>
      <w:proofErr w:type="spellStart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СПбГАФК</w:t>
      </w:r>
      <w:proofErr w:type="spellEnd"/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1996.</w:t>
      </w:r>
    </w:p>
    <w:p w:rsidR="00095D26" w:rsidRPr="00487BA5" w:rsidRDefault="00095D26" w:rsidP="00095D26">
      <w:pPr>
        <w:pStyle w:val="a3"/>
        <w:numPr>
          <w:ilvl w:val="0"/>
          <w:numId w:val="17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Федченко И.А., Федченко П.П. Значение плавания как вида физических упражнений: Методическая разработка для студентов и слушателей Ф11КРГАФК. - М.: РГАФК, 1994.</w:t>
      </w:r>
    </w:p>
    <w:p w:rsidR="00095D26" w:rsidRPr="00487BA5" w:rsidRDefault="00F667AF" w:rsidP="00095D26">
      <w:pPr>
        <w:pStyle w:val="a3"/>
        <w:numPr>
          <w:ilvl w:val="0"/>
          <w:numId w:val="17"/>
        </w:num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hyperlink r:id="rId30" w:history="1">
        <w:r w:rsidR="00095D26" w:rsidRPr="00487BA5">
          <w:rPr>
            <w:rStyle w:val="a5"/>
            <w:rFonts w:ascii="Times New Roman" w:hAnsi="Times New Roman" w:cs="Times New Roman"/>
            <w:sz w:val="24"/>
            <w:szCs w:val="24"/>
          </w:rPr>
          <w:t>https://nsportal.ru/detskiy-sad/zdorovyy-obraz-zhizni/2024/02/19/profilaktika-narusheniy-oda-sredstvami-plavaniya</w:t>
        </w:r>
      </w:hyperlink>
    </w:p>
    <w:p w:rsidR="00095D26" w:rsidRPr="00487BA5" w:rsidRDefault="00095D26" w:rsidP="00F667AF">
      <w:pPr>
        <w:pStyle w:val="a4"/>
        <w:numPr>
          <w:ilvl w:val="0"/>
          <w:numId w:val="17"/>
        </w:numPr>
        <w:shd w:val="clear" w:color="auto" w:fill="FFFFFF"/>
        <w:spacing w:before="96" w:beforeAutospacing="0" w:after="0" w:afterAutospacing="0"/>
      </w:pPr>
      <w:r w:rsidRPr="00487BA5">
        <w:t>https://medcomment.info/useful-articles/tpost/3hyybreml1-svyazani-li-narusheniya-osanki-so-stopoi</w:t>
      </w:r>
    </w:p>
    <w:p w:rsidR="00095D26" w:rsidRPr="00487BA5" w:rsidRDefault="00095D26" w:rsidP="00095D26">
      <w:pPr>
        <w:pStyle w:val="a3"/>
        <w:numPr>
          <w:ilvl w:val="0"/>
          <w:numId w:val="17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7BA5">
        <w:rPr>
          <w:rFonts w:ascii="Times New Roman" w:eastAsia="Times New Roman" w:hAnsi="Times New Roman" w:cs="Times New Roman"/>
          <w:sz w:val="24"/>
          <w:szCs w:val="24"/>
          <w:lang w:eastAsia="ru-RU"/>
        </w:rPr>
        <w:t>Медицина: образование и инновации</w:t>
      </w:r>
      <w:r w:rsidRPr="00487BA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  <w:hyperlink r:id="rId31" w:history="1">
        <w:r w:rsidRPr="00487BA5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shd w:val="clear" w:color="auto" w:fill="FFFFFF"/>
            <w:lang w:eastAsia="ru-RU"/>
          </w:rPr>
          <w:t>(www.med-obr.info)</w:t>
        </w:r>
      </w:hyperlink>
    </w:p>
    <w:p w:rsidR="00095D26" w:rsidRPr="00487BA5" w:rsidRDefault="00F667AF" w:rsidP="00095D26">
      <w:pPr>
        <w:pStyle w:val="a3"/>
        <w:numPr>
          <w:ilvl w:val="0"/>
          <w:numId w:val="17"/>
        </w:numPr>
        <w:shd w:val="clear" w:color="auto" w:fill="FFFFFF"/>
        <w:spacing w:line="240" w:lineRule="auto"/>
        <w:rPr>
          <w:rStyle w:val="a5"/>
          <w:rFonts w:ascii="Times New Roman" w:eastAsia="Times New Roman" w:hAnsi="Times New Roman" w:cs="Times New Roman"/>
          <w:color w:val="auto"/>
          <w:sz w:val="24"/>
          <w:szCs w:val="24"/>
          <w:u w:val="none"/>
          <w:lang w:eastAsia="ru-RU"/>
        </w:rPr>
      </w:pPr>
      <w:hyperlink r:id="rId32" w:history="1">
        <w:r w:rsidR="00095D26" w:rsidRPr="00487BA5">
          <w:rPr>
            <w:rStyle w:val="a5"/>
            <w:rFonts w:ascii="Times New Roman" w:eastAsia="Times New Roman" w:hAnsi="Times New Roman" w:cs="Times New Roman"/>
            <w:sz w:val="24"/>
            <w:szCs w:val="24"/>
            <w:lang w:eastAsia="ru-RU"/>
          </w:rPr>
          <w:t>https://infourok.ru/statya-plavanie-sredstvo-profilaktiki-oporno-dvigatelnogo-apparata-4103832.html</w:t>
        </w:r>
      </w:hyperlink>
    </w:p>
    <w:p w:rsidR="00487BA5" w:rsidRPr="00487BA5" w:rsidRDefault="00487BA5" w:rsidP="00487BA5">
      <w:pPr>
        <w:pStyle w:val="ab"/>
        <w:numPr>
          <w:ilvl w:val="0"/>
          <w:numId w:val="17"/>
        </w:numPr>
        <w:rPr>
          <w:rFonts w:ascii="Times New Roman" w:hAnsi="Times New Roman"/>
          <w:sz w:val="24"/>
          <w:szCs w:val="24"/>
        </w:rPr>
      </w:pPr>
      <w:r w:rsidRPr="00487BA5">
        <w:rPr>
          <w:rFonts w:ascii="Times New Roman" w:hAnsi="Times New Roman"/>
          <w:sz w:val="24"/>
          <w:szCs w:val="24"/>
        </w:rPr>
        <w:t>Вареник Е.Н: Физкультурно-оздоровительные занятия с детьми 5-7 лет/. М., 2009</w:t>
      </w:r>
    </w:p>
    <w:p w:rsidR="00487BA5" w:rsidRPr="00487BA5" w:rsidRDefault="00487BA5" w:rsidP="00487BA5">
      <w:pPr>
        <w:pStyle w:val="ab"/>
        <w:numPr>
          <w:ilvl w:val="0"/>
          <w:numId w:val="17"/>
        </w:numPr>
        <w:rPr>
          <w:rFonts w:ascii="Times New Roman" w:hAnsi="Times New Roman"/>
          <w:sz w:val="24"/>
          <w:szCs w:val="24"/>
        </w:rPr>
      </w:pPr>
      <w:r w:rsidRPr="00487BA5">
        <w:rPr>
          <w:rFonts w:ascii="Times New Roman" w:hAnsi="Times New Roman"/>
          <w:sz w:val="24"/>
          <w:szCs w:val="24"/>
        </w:rPr>
        <w:t xml:space="preserve">Карпенко Е.Н., </w:t>
      </w:r>
      <w:proofErr w:type="spellStart"/>
      <w:r w:rsidRPr="00487BA5">
        <w:rPr>
          <w:rFonts w:ascii="Times New Roman" w:hAnsi="Times New Roman"/>
          <w:sz w:val="24"/>
          <w:szCs w:val="24"/>
        </w:rPr>
        <w:t>Коротнова</w:t>
      </w:r>
      <w:proofErr w:type="spellEnd"/>
      <w:r w:rsidRPr="00487BA5">
        <w:rPr>
          <w:rFonts w:ascii="Times New Roman" w:hAnsi="Times New Roman"/>
          <w:sz w:val="24"/>
          <w:szCs w:val="24"/>
        </w:rPr>
        <w:t xml:space="preserve"> Т.П., </w:t>
      </w:r>
      <w:proofErr w:type="spellStart"/>
      <w:r w:rsidRPr="00487BA5">
        <w:rPr>
          <w:rFonts w:ascii="Times New Roman" w:hAnsi="Times New Roman"/>
          <w:sz w:val="24"/>
          <w:szCs w:val="24"/>
        </w:rPr>
        <w:t>Кошкодан</w:t>
      </w:r>
      <w:proofErr w:type="spellEnd"/>
      <w:r w:rsidRPr="00487BA5">
        <w:rPr>
          <w:rFonts w:ascii="Times New Roman" w:hAnsi="Times New Roman"/>
          <w:sz w:val="24"/>
          <w:szCs w:val="24"/>
        </w:rPr>
        <w:t>. Плавание: игровой метод обучения. - Олимпия Пресс, 2006</w:t>
      </w:r>
    </w:p>
    <w:p w:rsidR="00487BA5" w:rsidRPr="00487BA5" w:rsidRDefault="00487BA5" w:rsidP="00487BA5">
      <w:pPr>
        <w:pStyle w:val="a3"/>
        <w:widowControl w:val="0"/>
        <w:numPr>
          <w:ilvl w:val="0"/>
          <w:numId w:val="17"/>
        </w:numPr>
        <w:tabs>
          <w:tab w:val="left" w:pos="2054"/>
        </w:tabs>
        <w:autoSpaceDE w:val="0"/>
        <w:autoSpaceDN w:val="0"/>
        <w:spacing w:after="0" w:line="240" w:lineRule="auto"/>
        <w:ind w:right="28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87BA5">
        <w:rPr>
          <w:rFonts w:ascii="Times New Roman" w:hAnsi="Times New Roman" w:cs="Times New Roman"/>
          <w:sz w:val="24"/>
          <w:szCs w:val="24"/>
        </w:rPr>
        <w:t>Муравьев В.А., Назарова Н.Н. Воспитание физических качеств детей дошкольного и школьного возраста: Методическое пособие. – М.: Айрис- пресс, 2004. – 11с. – (Методика)</w:t>
      </w:r>
    </w:p>
    <w:p w:rsidR="00487BA5" w:rsidRPr="00487BA5" w:rsidRDefault="00487BA5" w:rsidP="00487BA5">
      <w:pPr>
        <w:pStyle w:val="a3"/>
        <w:widowControl w:val="0"/>
        <w:numPr>
          <w:ilvl w:val="0"/>
          <w:numId w:val="17"/>
        </w:numPr>
        <w:tabs>
          <w:tab w:val="left" w:pos="2155"/>
        </w:tabs>
        <w:autoSpaceDE w:val="0"/>
        <w:autoSpaceDN w:val="0"/>
        <w:spacing w:before="199" w:after="0" w:line="240" w:lineRule="auto"/>
        <w:ind w:right="28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87BA5">
        <w:rPr>
          <w:rFonts w:ascii="Times New Roman" w:hAnsi="Times New Roman" w:cs="Times New Roman"/>
          <w:sz w:val="24"/>
          <w:szCs w:val="24"/>
        </w:rPr>
        <w:t>Петрова Н.Л., Баранов В.А. Обучение детей плаванию в раннем возрасте [Текст]: учебно-методическое пособие. – М.:</w:t>
      </w:r>
      <w:r w:rsidRPr="00487BA5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87BA5">
        <w:rPr>
          <w:rFonts w:ascii="Times New Roman" w:hAnsi="Times New Roman" w:cs="Times New Roman"/>
          <w:sz w:val="24"/>
          <w:szCs w:val="24"/>
        </w:rPr>
        <w:t>«Советский спорт», 2006. – 96 с.:</w:t>
      </w:r>
    </w:p>
    <w:p w:rsidR="00487BA5" w:rsidRPr="00487BA5" w:rsidRDefault="00487BA5" w:rsidP="00487BA5">
      <w:pPr>
        <w:pStyle w:val="a3"/>
        <w:widowControl w:val="0"/>
        <w:numPr>
          <w:ilvl w:val="0"/>
          <w:numId w:val="17"/>
        </w:numPr>
        <w:tabs>
          <w:tab w:val="left" w:pos="2050"/>
        </w:tabs>
        <w:autoSpaceDE w:val="0"/>
        <w:autoSpaceDN w:val="0"/>
        <w:spacing w:after="0" w:line="321" w:lineRule="exact"/>
        <w:contextualSpacing w:val="0"/>
        <w:rPr>
          <w:rFonts w:ascii="Times New Roman" w:hAnsi="Times New Roman" w:cs="Times New Roman"/>
          <w:sz w:val="24"/>
          <w:szCs w:val="24"/>
        </w:rPr>
      </w:pPr>
      <w:proofErr w:type="spellStart"/>
      <w:r w:rsidRPr="00487BA5">
        <w:rPr>
          <w:rFonts w:ascii="Times New Roman" w:hAnsi="Times New Roman" w:cs="Times New Roman"/>
          <w:sz w:val="24"/>
          <w:szCs w:val="24"/>
        </w:rPr>
        <w:t>Талага</w:t>
      </w:r>
      <w:proofErr w:type="spellEnd"/>
      <w:r w:rsidRPr="00487BA5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87BA5">
        <w:rPr>
          <w:rFonts w:ascii="Times New Roman" w:hAnsi="Times New Roman" w:cs="Times New Roman"/>
          <w:sz w:val="24"/>
          <w:szCs w:val="24"/>
        </w:rPr>
        <w:t>Ежи,</w:t>
      </w:r>
      <w:r w:rsidRPr="00487BA5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87BA5">
        <w:rPr>
          <w:rFonts w:ascii="Times New Roman" w:hAnsi="Times New Roman" w:cs="Times New Roman"/>
          <w:sz w:val="24"/>
          <w:szCs w:val="24"/>
        </w:rPr>
        <w:t>Энциклопедия</w:t>
      </w:r>
      <w:r w:rsidRPr="00487BA5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87BA5">
        <w:rPr>
          <w:rFonts w:ascii="Times New Roman" w:hAnsi="Times New Roman" w:cs="Times New Roman"/>
          <w:sz w:val="24"/>
          <w:szCs w:val="24"/>
        </w:rPr>
        <w:t>физических</w:t>
      </w:r>
      <w:r w:rsidRPr="00487BA5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487BA5">
        <w:rPr>
          <w:rFonts w:ascii="Times New Roman" w:hAnsi="Times New Roman" w:cs="Times New Roman"/>
          <w:sz w:val="24"/>
          <w:szCs w:val="24"/>
        </w:rPr>
        <w:t>упражнений,</w:t>
      </w:r>
      <w:r w:rsidRPr="00487BA5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proofErr w:type="spellStart"/>
      <w:r w:rsidRPr="00487BA5">
        <w:rPr>
          <w:rFonts w:ascii="Times New Roman" w:hAnsi="Times New Roman" w:cs="Times New Roman"/>
          <w:sz w:val="24"/>
          <w:szCs w:val="24"/>
        </w:rPr>
        <w:t>ФиС</w:t>
      </w:r>
      <w:proofErr w:type="spellEnd"/>
      <w:r w:rsidRPr="00487BA5">
        <w:rPr>
          <w:rFonts w:ascii="Times New Roman" w:hAnsi="Times New Roman" w:cs="Times New Roman"/>
          <w:sz w:val="24"/>
          <w:szCs w:val="24"/>
        </w:rPr>
        <w:t>,</w:t>
      </w:r>
      <w:r w:rsidRPr="00487BA5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487BA5">
        <w:rPr>
          <w:rFonts w:ascii="Times New Roman" w:hAnsi="Times New Roman" w:cs="Times New Roman"/>
          <w:spacing w:val="-4"/>
          <w:sz w:val="24"/>
          <w:szCs w:val="24"/>
        </w:rPr>
        <w:t>1998</w:t>
      </w:r>
    </w:p>
    <w:p w:rsidR="00F667AF" w:rsidRPr="00487BA5" w:rsidRDefault="00487BA5" w:rsidP="00487BA5">
      <w:pPr>
        <w:pStyle w:val="ab"/>
        <w:numPr>
          <w:ilvl w:val="0"/>
          <w:numId w:val="17"/>
        </w:numPr>
        <w:rPr>
          <w:rFonts w:ascii="Times New Roman" w:hAnsi="Times New Roman"/>
          <w:sz w:val="24"/>
          <w:szCs w:val="24"/>
        </w:rPr>
      </w:pPr>
      <w:r w:rsidRPr="00487BA5">
        <w:rPr>
          <w:rFonts w:ascii="Times New Roman" w:hAnsi="Times New Roman"/>
          <w:sz w:val="24"/>
          <w:szCs w:val="24"/>
        </w:rPr>
        <w:t>Козлов А.В., Обучение и совершенствование техники спортивных способов плавания, С- П. 2010</w:t>
      </w:r>
    </w:p>
    <w:p w:rsidR="00BE5D90" w:rsidRPr="00095D26" w:rsidRDefault="00BE5D90" w:rsidP="00095D26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sectPr w:rsidR="00BE5D90" w:rsidRPr="00095D26" w:rsidSect="00FE161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1D97" w:rsidRDefault="00381D97" w:rsidP="00F667AF">
      <w:pPr>
        <w:spacing w:after="0" w:line="240" w:lineRule="auto"/>
      </w:pPr>
      <w:r>
        <w:separator/>
      </w:r>
    </w:p>
  </w:endnote>
  <w:endnote w:type="continuationSeparator" w:id="0">
    <w:p w:rsidR="00381D97" w:rsidRDefault="00381D97" w:rsidP="00F667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69285197"/>
      <w:docPartObj>
        <w:docPartGallery w:val="Page Numbers (Bottom of Page)"/>
        <w:docPartUnique/>
      </w:docPartObj>
    </w:sdtPr>
    <w:sdtContent>
      <w:p w:rsidR="00F667AF" w:rsidRDefault="00F667AF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7430">
          <w:rPr>
            <w:noProof/>
          </w:rPr>
          <w:t>31</w:t>
        </w:r>
        <w:r>
          <w:fldChar w:fldCharType="end"/>
        </w:r>
      </w:p>
    </w:sdtContent>
  </w:sdt>
  <w:p w:rsidR="00F667AF" w:rsidRDefault="00F667A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1D97" w:rsidRDefault="00381D97" w:rsidP="00F667AF">
      <w:pPr>
        <w:spacing w:after="0" w:line="240" w:lineRule="auto"/>
      </w:pPr>
      <w:r>
        <w:separator/>
      </w:r>
    </w:p>
  </w:footnote>
  <w:footnote w:type="continuationSeparator" w:id="0">
    <w:p w:rsidR="00381D97" w:rsidRDefault="00381D97" w:rsidP="00F667A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1C27AC"/>
    <w:multiLevelType w:val="hybridMultilevel"/>
    <w:tmpl w:val="78F851CE"/>
    <w:lvl w:ilvl="0" w:tplc="0419000F">
      <w:start w:val="1"/>
      <w:numFmt w:val="decimal"/>
      <w:lvlText w:val="%1."/>
      <w:lvlJc w:val="left"/>
      <w:pPr>
        <w:ind w:left="6480" w:hanging="360"/>
      </w:pPr>
    </w:lvl>
    <w:lvl w:ilvl="1" w:tplc="04190019" w:tentative="1">
      <w:start w:val="1"/>
      <w:numFmt w:val="lowerLetter"/>
      <w:lvlText w:val="%2."/>
      <w:lvlJc w:val="left"/>
      <w:pPr>
        <w:ind w:left="7200" w:hanging="360"/>
      </w:pPr>
    </w:lvl>
    <w:lvl w:ilvl="2" w:tplc="0419001B" w:tentative="1">
      <w:start w:val="1"/>
      <w:numFmt w:val="lowerRoman"/>
      <w:lvlText w:val="%3."/>
      <w:lvlJc w:val="right"/>
      <w:pPr>
        <w:ind w:left="7920" w:hanging="180"/>
      </w:pPr>
    </w:lvl>
    <w:lvl w:ilvl="3" w:tplc="0419000F" w:tentative="1">
      <w:start w:val="1"/>
      <w:numFmt w:val="decimal"/>
      <w:lvlText w:val="%4."/>
      <w:lvlJc w:val="left"/>
      <w:pPr>
        <w:ind w:left="8640" w:hanging="360"/>
      </w:pPr>
    </w:lvl>
    <w:lvl w:ilvl="4" w:tplc="04190019" w:tentative="1">
      <w:start w:val="1"/>
      <w:numFmt w:val="lowerLetter"/>
      <w:lvlText w:val="%5."/>
      <w:lvlJc w:val="left"/>
      <w:pPr>
        <w:ind w:left="9360" w:hanging="360"/>
      </w:pPr>
    </w:lvl>
    <w:lvl w:ilvl="5" w:tplc="0419001B" w:tentative="1">
      <w:start w:val="1"/>
      <w:numFmt w:val="lowerRoman"/>
      <w:lvlText w:val="%6."/>
      <w:lvlJc w:val="right"/>
      <w:pPr>
        <w:ind w:left="10080" w:hanging="180"/>
      </w:pPr>
    </w:lvl>
    <w:lvl w:ilvl="6" w:tplc="0419000F" w:tentative="1">
      <w:start w:val="1"/>
      <w:numFmt w:val="decimal"/>
      <w:lvlText w:val="%7."/>
      <w:lvlJc w:val="left"/>
      <w:pPr>
        <w:ind w:left="10800" w:hanging="360"/>
      </w:pPr>
    </w:lvl>
    <w:lvl w:ilvl="7" w:tplc="04190019" w:tentative="1">
      <w:start w:val="1"/>
      <w:numFmt w:val="lowerLetter"/>
      <w:lvlText w:val="%8."/>
      <w:lvlJc w:val="left"/>
      <w:pPr>
        <w:ind w:left="11520" w:hanging="360"/>
      </w:pPr>
    </w:lvl>
    <w:lvl w:ilvl="8" w:tplc="0419001B" w:tentative="1">
      <w:start w:val="1"/>
      <w:numFmt w:val="lowerRoman"/>
      <w:lvlText w:val="%9."/>
      <w:lvlJc w:val="right"/>
      <w:pPr>
        <w:ind w:left="12240" w:hanging="180"/>
      </w:pPr>
    </w:lvl>
  </w:abstractNum>
  <w:abstractNum w:abstractNumId="1" w15:restartNumberingAfterBreak="0">
    <w:nsid w:val="122F426D"/>
    <w:multiLevelType w:val="hybridMultilevel"/>
    <w:tmpl w:val="854A0C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861D7B"/>
    <w:multiLevelType w:val="hybridMultilevel"/>
    <w:tmpl w:val="263C495E"/>
    <w:lvl w:ilvl="0" w:tplc="0DA01134">
      <w:start w:val="1"/>
      <w:numFmt w:val="bullet"/>
      <w:lvlText w:val="▪"/>
      <w:lvlJc w:val="left"/>
      <w:pPr>
        <w:ind w:left="787" w:hanging="3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" w15:restartNumberingAfterBreak="0">
    <w:nsid w:val="15371F28"/>
    <w:multiLevelType w:val="hybridMultilevel"/>
    <w:tmpl w:val="BB5EAF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401C05"/>
    <w:multiLevelType w:val="multilevel"/>
    <w:tmpl w:val="56E86B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7E3200C"/>
    <w:multiLevelType w:val="hybridMultilevel"/>
    <w:tmpl w:val="36EA0964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8150D09"/>
    <w:multiLevelType w:val="hybridMultilevel"/>
    <w:tmpl w:val="8C1CA15A"/>
    <w:lvl w:ilvl="0" w:tplc="0419000D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7" w15:restartNumberingAfterBreak="0">
    <w:nsid w:val="19E64FA2"/>
    <w:multiLevelType w:val="hybridMultilevel"/>
    <w:tmpl w:val="6B4EF4A4"/>
    <w:lvl w:ilvl="0" w:tplc="0419000F">
      <w:start w:val="1"/>
      <w:numFmt w:val="decimal"/>
      <w:lvlText w:val="%1."/>
      <w:lvlJc w:val="left"/>
      <w:pPr>
        <w:ind w:left="3600" w:hanging="360"/>
      </w:pPr>
    </w:lvl>
    <w:lvl w:ilvl="1" w:tplc="04190019" w:tentative="1">
      <w:start w:val="1"/>
      <w:numFmt w:val="lowerLetter"/>
      <w:lvlText w:val="%2."/>
      <w:lvlJc w:val="left"/>
      <w:pPr>
        <w:ind w:left="4320" w:hanging="360"/>
      </w:pPr>
    </w:lvl>
    <w:lvl w:ilvl="2" w:tplc="0419001B" w:tentative="1">
      <w:start w:val="1"/>
      <w:numFmt w:val="lowerRoman"/>
      <w:lvlText w:val="%3."/>
      <w:lvlJc w:val="right"/>
      <w:pPr>
        <w:ind w:left="5040" w:hanging="180"/>
      </w:pPr>
    </w:lvl>
    <w:lvl w:ilvl="3" w:tplc="0419000F" w:tentative="1">
      <w:start w:val="1"/>
      <w:numFmt w:val="decimal"/>
      <w:lvlText w:val="%4."/>
      <w:lvlJc w:val="left"/>
      <w:pPr>
        <w:ind w:left="5760" w:hanging="360"/>
      </w:pPr>
    </w:lvl>
    <w:lvl w:ilvl="4" w:tplc="04190019" w:tentative="1">
      <w:start w:val="1"/>
      <w:numFmt w:val="lowerLetter"/>
      <w:lvlText w:val="%5."/>
      <w:lvlJc w:val="left"/>
      <w:pPr>
        <w:ind w:left="6480" w:hanging="360"/>
      </w:pPr>
    </w:lvl>
    <w:lvl w:ilvl="5" w:tplc="0419001B" w:tentative="1">
      <w:start w:val="1"/>
      <w:numFmt w:val="lowerRoman"/>
      <w:lvlText w:val="%6."/>
      <w:lvlJc w:val="right"/>
      <w:pPr>
        <w:ind w:left="7200" w:hanging="180"/>
      </w:pPr>
    </w:lvl>
    <w:lvl w:ilvl="6" w:tplc="0419000F" w:tentative="1">
      <w:start w:val="1"/>
      <w:numFmt w:val="decimal"/>
      <w:lvlText w:val="%7."/>
      <w:lvlJc w:val="left"/>
      <w:pPr>
        <w:ind w:left="7920" w:hanging="360"/>
      </w:pPr>
    </w:lvl>
    <w:lvl w:ilvl="7" w:tplc="04190019" w:tentative="1">
      <w:start w:val="1"/>
      <w:numFmt w:val="lowerLetter"/>
      <w:lvlText w:val="%8."/>
      <w:lvlJc w:val="left"/>
      <w:pPr>
        <w:ind w:left="8640" w:hanging="360"/>
      </w:pPr>
    </w:lvl>
    <w:lvl w:ilvl="8" w:tplc="041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8" w15:restartNumberingAfterBreak="0">
    <w:nsid w:val="1D21348D"/>
    <w:multiLevelType w:val="hybridMultilevel"/>
    <w:tmpl w:val="79180DF4"/>
    <w:lvl w:ilvl="0" w:tplc="503A5182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E42061"/>
    <w:multiLevelType w:val="hybridMultilevel"/>
    <w:tmpl w:val="AAFE7B82"/>
    <w:lvl w:ilvl="0" w:tplc="0419000D">
      <w:start w:val="1"/>
      <w:numFmt w:val="bullet"/>
      <w:lvlText w:val=""/>
      <w:lvlJc w:val="left"/>
      <w:pPr>
        <w:ind w:left="15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0" w15:restartNumberingAfterBreak="0">
    <w:nsid w:val="2CBD0FB3"/>
    <w:multiLevelType w:val="hybridMultilevel"/>
    <w:tmpl w:val="0CEAEF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453791"/>
    <w:multiLevelType w:val="hybridMultilevel"/>
    <w:tmpl w:val="CAD04004"/>
    <w:lvl w:ilvl="0" w:tplc="0DA01134">
      <w:start w:val="1"/>
      <w:numFmt w:val="bullet"/>
      <w:lvlText w:val="▪"/>
      <w:lvlJc w:val="left"/>
      <w:pPr>
        <w:ind w:left="720" w:hanging="3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AB323F"/>
    <w:multiLevelType w:val="hybridMultilevel"/>
    <w:tmpl w:val="A0149A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965B59"/>
    <w:multiLevelType w:val="hybridMultilevel"/>
    <w:tmpl w:val="5A4681DA"/>
    <w:lvl w:ilvl="0" w:tplc="0419000D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4" w15:restartNumberingAfterBreak="0">
    <w:nsid w:val="3AA229AA"/>
    <w:multiLevelType w:val="hybridMultilevel"/>
    <w:tmpl w:val="FFFFFFFF"/>
    <w:lvl w:ilvl="0" w:tplc="1D9C498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41D4EA2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A1E4193E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DF9028F2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1D909EC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5FAA7FFC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55923F9A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858600E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8F484804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5" w15:restartNumberingAfterBreak="0">
    <w:nsid w:val="3DE6673B"/>
    <w:multiLevelType w:val="multilevel"/>
    <w:tmpl w:val="34400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71E0937"/>
    <w:multiLevelType w:val="hybridMultilevel"/>
    <w:tmpl w:val="5ABA2274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7233E6E"/>
    <w:multiLevelType w:val="hybridMultilevel"/>
    <w:tmpl w:val="805CD8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3F6764"/>
    <w:multiLevelType w:val="hybridMultilevel"/>
    <w:tmpl w:val="E1424D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D91227"/>
    <w:multiLevelType w:val="hybridMultilevel"/>
    <w:tmpl w:val="4EFEB5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CEF3127"/>
    <w:multiLevelType w:val="hybridMultilevel"/>
    <w:tmpl w:val="0AB29CA2"/>
    <w:lvl w:ilvl="0" w:tplc="0DA01134">
      <w:start w:val="1"/>
      <w:numFmt w:val="bullet"/>
      <w:lvlText w:val="▪"/>
      <w:lvlJc w:val="left"/>
      <w:pPr>
        <w:ind w:left="502" w:hanging="3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21" w15:restartNumberingAfterBreak="0">
    <w:nsid w:val="57B454D7"/>
    <w:multiLevelType w:val="hybridMultilevel"/>
    <w:tmpl w:val="E530EAF0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59B54039"/>
    <w:multiLevelType w:val="hybridMultilevel"/>
    <w:tmpl w:val="046C25BA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59B8339A"/>
    <w:multiLevelType w:val="hybridMultilevel"/>
    <w:tmpl w:val="11786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BF33C85"/>
    <w:multiLevelType w:val="hybridMultilevel"/>
    <w:tmpl w:val="FFFFFFFF"/>
    <w:lvl w:ilvl="0" w:tplc="E286C22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5C883C2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FF90F856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BA3E4CE4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3198ED3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4E4871C4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0B3C815E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598CA3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3148FFB0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5" w15:restartNumberingAfterBreak="0">
    <w:nsid w:val="617C1FB0"/>
    <w:multiLevelType w:val="hybridMultilevel"/>
    <w:tmpl w:val="D1BE01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53450E"/>
    <w:multiLevelType w:val="hybridMultilevel"/>
    <w:tmpl w:val="E05A6B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7871FD"/>
    <w:multiLevelType w:val="hybridMultilevel"/>
    <w:tmpl w:val="CF64B7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8667C4"/>
    <w:multiLevelType w:val="hybridMultilevel"/>
    <w:tmpl w:val="4064A19A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9" w15:restartNumberingAfterBreak="0">
    <w:nsid w:val="64D51184"/>
    <w:multiLevelType w:val="multilevel"/>
    <w:tmpl w:val="6950A3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AF32B4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BEE4532"/>
    <w:multiLevelType w:val="hybridMultilevel"/>
    <w:tmpl w:val="9728460A"/>
    <w:lvl w:ilvl="0" w:tplc="041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 w15:restartNumberingAfterBreak="0">
    <w:nsid w:val="6CF66933"/>
    <w:multiLevelType w:val="hybridMultilevel"/>
    <w:tmpl w:val="1054E4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805DAE"/>
    <w:multiLevelType w:val="hybridMultilevel"/>
    <w:tmpl w:val="6EB8E44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77E67235"/>
    <w:multiLevelType w:val="hybridMultilevel"/>
    <w:tmpl w:val="61C63DD2"/>
    <w:lvl w:ilvl="0" w:tplc="0DA01134">
      <w:start w:val="1"/>
      <w:numFmt w:val="bullet"/>
      <w:lvlText w:val="▪"/>
      <w:lvlJc w:val="left"/>
      <w:pPr>
        <w:ind w:left="822" w:hanging="3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2"/>
  </w:num>
  <w:num w:numId="3">
    <w:abstractNumId w:val="21"/>
  </w:num>
  <w:num w:numId="4">
    <w:abstractNumId w:val="29"/>
  </w:num>
  <w:num w:numId="5">
    <w:abstractNumId w:val="27"/>
  </w:num>
  <w:num w:numId="6">
    <w:abstractNumId w:val="20"/>
  </w:num>
  <w:num w:numId="7">
    <w:abstractNumId w:val="8"/>
  </w:num>
  <w:num w:numId="8">
    <w:abstractNumId w:val="34"/>
  </w:num>
  <w:num w:numId="9">
    <w:abstractNumId w:val="15"/>
  </w:num>
  <w:num w:numId="10">
    <w:abstractNumId w:val="4"/>
  </w:num>
  <w:num w:numId="11">
    <w:abstractNumId w:val="9"/>
  </w:num>
  <w:num w:numId="12">
    <w:abstractNumId w:val="16"/>
  </w:num>
  <w:num w:numId="13">
    <w:abstractNumId w:val="7"/>
  </w:num>
  <w:num w:numId="14">
    <w:abstractNumId w:val="0"/>
  </w:num>
  <w:num w:numId="15">
    <w:abstractNumId w:val="31"/>
  </w:num>
  <w:num w:numId="16">
    <w:abstractNumId w:val="6"/>
  </w:num>
  <w:num w:numId="17">
    <w:abstractNumId w:val="32"/>
  </w:num>
  <w:num w:numId="18">
    <w:abstractNumId w:val="33"/>
  </w:num>
  <w:num w:numId="19">
    <w:abstractNumId w:val="11"/>
  </w:num>
  <w:num w:numId="20">
    <w:abstractNumId w:val="1"/>
  </w:num>
  <w:num w:numId="21">
    <w:abstractNumId w:val="10"/>
  </w:num>
  <w:num w:numId="22">
    <w:abstractNumId w:val="23"/>
  </w:num>
  <w:num w:numId="23">
    <w:abstractNumId w:val="25"/>
  </w:num>
  <w:num w:numId="24">
    <w:abstractNumId w:val="12"/>
  </w:num>
  <w:num w:numId="25">
    <w:abstractNumId w:val="17"/>
  </w:num>
  <w:num w:numId="26">
    <w:abstractNumId w:val="2"/>
  </w:num>
  <w:num w:numId="27">
    <w:abstractNumId w:val="19"/>
  </w:num>
  <w:num w:numId="28">
    <w:abstractNumId w:val="14"/>
  </w:num>
  <w:num w:numId="29">
    <w:abstractNumId w:val="24"/>
  </w:num>
  <w:num w:numId="30">
    <w:abstractNumId w:val="3"/>
  </w:num>
  <w:num w:numId="31">
    <w:abstractNumId w:val="18"/>
  </w:num>
  <w:num w:numId="32">
    <w:abstractNumId w:val="5"/>
  </w:num>
  <w:num w:numId="33">
    <w:abstractNumId w:val="28"/>
  </w:num>
  <w:num w:numId="34">
    <w:abstractNumId w:val="13"/>
  </w:num>
  <w:num w:numId="35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4697"/>
    <w:rsid w:val="0006492F"/>
    <w:rsid w:val="00083C48"/>
    <w:rsid w:val="00095D26"/>
    <w:rsid w:val="000A7D2C"/>
    <w:rsid w:val="000B6978"/>
    <w:rsid w:val="001341B6"/>
    <w:rsid w:val="00181F0A"/>
    <w:rsid w:val="001A2EEC"/>
    <w:rsid w:val="001E265F"/>
    <w:rsid w:val="001F5C0A"/>
    <w:rsid w:val="0024146E"/>
    <w:rsid w:val="002D525A"/>
    <w:rsid w:val="002E3B68"/>
    <w:rsid w:val="003427E5"/>
    <w:rsid w:val="00381D97"/>
    <w:rsid w:val="0038675C"/>
    <w:rsid w:val="003A1687"/>
    <w:rsid w:val="003C4A83"/>
    <w:rsid w:val="00406950"/>
    <w:rsid w:val="0042613A"/>
    <w:rsid w:val="00444B85"/>
    <w:rsid w:val="004567D7"/>
    <w:rsid w:val="004607A1"/>
    <w:rsid w:val="00474A37"/>
    <w:rsid w:val="00487BA5"/>
    <w:rsid w:val="004D015A"/>
    <w:rsid w:val="004E19E3"/>
    <w:rsid w:val="005020B8"/>
    <w:rsid w:val="005C7396"/>
    <w:rsid w:val="005D6A3D"/>
    <w:rsid w:val="006248E9"/>
    <w:rsid w:val="006B529A"/>
    <w:rsid w:val="006C2039"/>
    <w:rsid w:val="006D2A42"/>
    <w:rsid w:val="006D3DE7"/>
    <w:rsid w:val="006E5653"/>
    <w:rsid w:val="00714E09"/>
    <w:rsid w:val="00777BE5"/>
    <w:rsid w:val="007A5B6B"/>
    <w:rsid w:val="007D50AE"/>
    <w:rsid w:val="00857F75"/>
    <w:rsid w:val="008E6B27"/>
    <w:rsid w:val="00917F00"/>
    <w:rsid w:val="00975EA8"/>
    <w:rsid w:val="009808E8"/>
    <w:rsid w:val="00987E96"/>
    <w:rsid w:val="009914BD"/>
    <w:rsid w:val="009F0DDD"/>
    <w:rsid w:val="009F4697"/>
    <w:rsid w:val="00A051F5"/>
    <w:rsid w:val="00A501DE"/>
    <w:rsid w:val="00A774CC"/>
    <w:rsid w:val="00AD662B"/>
    <w:rsid w:val="00AE0C6F"/>
    <w:rsid w:val="00AE5F4C"/>
    <w:rsid w:val="00B26075"/>
    <w:rsid w:val="00B27430"/>
    <w:rsid w:val="00B652CB"/>
    <w:rsid w:val="00B71915"/>
    <w:rsid w:val="00B97516"/>
    <w:rsid w:val="00BD2FC1"/>
    <w:rsid w:val="00BE094A"/>
    <w:rsid w:val="00BE5D90"/>
    <w:rsid w:val="00C85AAC"/>
    <w:rsid w:val="00D10666"/>
    <w:rsid w:val="00D2258A"/>
    <w:rsid w:val="00D25998"/>
    <w:rsid w:val="00DA0843"/>
    <w:rsid w:val="00E429CD"/>
    <w:rsid w:val="00EA3F79"/>
    <w:rsid w:val="00EB4EDD"/>
    <w:rsid w:val="00F667AF"/>
    <w:rsid w:val="00FA2389"/>
    <w:rsid w:val="00FA6029"/>
    <w:rsid w:val="00FE16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128EA4"/>
  <w15:chartTrackingRefBased/>
  <w15:docId w15:val="{CD98E631-5150-4439-B72C-12BCED3ECA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D015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06492F"/>
    <w:rPr>
      <w:rFonts w:ascii="Microsoft Sans Serif" w:hAnsi="Microsoft Sans Serif" w:cs="Microsoft Sans Serif" w:hint="default"/>
      <w:b w:val="0"/>
      <w:bCs w:val="0"/>
      <w:i w:val="0"/>
      <w:iCs w:val="0"/>
      <w:color w:val="000000"/>
      <w:sz w:val="24"/>
      <w:szCs w:val="24"/>
    </w:rPr>
  </w:style>
  <w:style w:type="paragraph" w:styleId="a3">
    <w:name w:val="List Paragraph"/>
    <w:basedOn w:val="a"/>
    <w:uiPriority w:val="1"/>
    <w:qFormat/>
    <w:rsid w:val="0006492F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4D015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4">
    <w:name w:val="Normal (Web)"/>
    <w:basedOn w:val="a"/>
    <w:uiPriority w:val="99"/>
    <w:semiHidden/>
    <w:unhideWhenUsed/>
    <w:rsid w:val="00083C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BE5D90"/>
    <w:rPr>
      <w:color w:val="0563C1" w:themeColor="hyperlink"/>
      <w:u w:val="single"/>
    </w:rPr>
  </w:style>
  <w:style w:type="table" w:styleId="a6">
    <w:name w:val="Table Grid"/>
    <w:basedOn w:val="a1"/>
    <w:uiPriority w:val="39"/>
    <w:rsid w:val="008E6B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F667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667AF"/>
  </w:style>
  <w:style w:type="paragraph" w:styleId="a9">
    <w:name w:val="footer"/>
    <w:basedOn w:val="a"/>
    <w:link w:val="aa"/>
    <w:uiPriority w:val="99"/>
    <w:unhideWhenUsed/>
    <w:rsid w:val="00F667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667AF"/>
  </w:style>
  <w:style w:type="paragraph" w:styleId="ab">
    <w:name w:val="No Spacing"/>
    <w:link w:val="ac"/>
    <w:uiPriority w:val="1"/>
    <w:qFormat/>
    <w:rsid w:val="00487BA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c">
    <w:name w:val="Без интервала Знак"/>
    <w:link w:val="ab"/>
    <w:uiPriority w:val="1"/>
    <w:locked/>
    <w:rsid w:val="00487BA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15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0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1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hyperlink" Target="https://infourok.ru/statya-plavanie-sredstvo-profilaktiki-oporno-dvigatelnogo-apparata-4103832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://www.med-obr.info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hyperlink" Target="https://nsportal.ru/detskiy-sad/zdorovyy-obraz-zhizni/2024/02/19/profilaktika-narusheniy-oda-sredstvami-plavaniya" TargetMode="Externa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3E32F-3224-4F9D-A4FA-185912A56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716</TotalTime>
  <Pages>31</Pages>
  <Words>7292</Words>
  <Characters>41566</Characters>
  <Application>Microsoft Office Word</Application>
  <DocSecurity>0</DocSecurity>
  <Lines>346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2025-05-03T11:51:00Z</dcterms:created>
  <dcterms:modified xsi:type="dcterms:W3CDTF">2025-05-22T13:16:00Z</dcterms:modified>
</cp:coreProperties>
</file>