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70D04" w14:textId="77777777" w:rsidR="002A3EEE" w:rsidRDefault="002A3EEE" w:rsidP="002A3EEE">
      <w:pPr>
        <w:pStyle w:val="a7"/>
        <w:spacing w:after="0" w:line="240" w:lineRule="auto"/>
        <w:jc w:val="center"/>
        <w:rPr>
          <w:rFonts w:ascii="Open Sans" w:hAnsi="Open Sans" w:cs="Open Sans"/>
          <w:color w:val="181818"/>
          <w:kern w:val="0"/>
          <w:sz w:val="28"/>
          <w:szCs w:val="28"/>
          <w14:ligatures w14:val="none"/>
        </w:rPr>
      </w:pPr>
    </w:p>
    <w:p w14:paraId="0BC86D61" w14:textId="7068F147" w:rsidR="002A3EEE" w:rsidRDefault="002A3EEE" w:rsidP="002A3EEE">
      <w:pPr>
        <w:pStyle w:val="a7"/>
        <w:spacing w:after="0" w:line="240" w:lineRule="auto"/>
        <w:jc w:val="center"/>
        <w:rPr>
          <w:rFonts w:ascii="Open Sans" w:hAnsi="Open Sans" w:cs="Open Sans"/>
          <w:color w:val="181818"/>
          <w:kern w:val="0"/>
          <w:sz w:val="28"/>
          <w:szCs w:val="28"/>
          <w14:ligatures w14:val="none"/>
        </w:rPr>
      </w:pPr>
      <w:r>
        <w:rPr>
          <w:rFonts w:ascii="Open Sans" w:hAnsi="Open Sans" w:cs="Open Sans"/>
          <w:color w:val="181818"/>
          <w:kern w:val="0"/>
          <w:sz w:val="28"/>
          <w:szCs w:val="28"/>
          <w14:ligatures w14:val="none"/>
        </w:rPr>
        <w:t>Экскурсия</w:t>
      </w:r>
    </w:p>
    <w:p w14:paraId="42F9824E" w14:textId="7CEDFB68" w:rsidR="000C6C57" w:rsidRDefault="002A3EEE" w:rsidP="002A3EEE">
      <w:pPr>
        <w:pStyle w:val="a7"/>
        <w:spacing w:after="0" w:line="240" w:lineRule="auto"/>
        <w:jc w:val="center"/>
        <w:rPr>
          <w:rFonts w:ascii="Open Sans" w:hAnsi="Open Sans" w:cs="Open Sans"/>
          <w:b/>
          <w:bCs/>
          <w:color w:val="181818"/>
          <w:kern w:val="0"/>
          <w:sz w:val="28"/>
          <w:szCs w:val="28"/>
          <w14:ligatures w14:val="none"/>
        </w:rPr>
      </w:pPr>
      <w:r>
        <w:rPr>
          <w:rFonts w:ascii="Open Sans" w:hAnsi="Open Sans" w:cs="Open Sans"/>
          <w:color w:val="181818"/>
          <w:kern w:val="0"/>
          <w:sz w:val="28"/>
          <w:szCs w:val="28"/>
          <w14:ligatures w14:val="none"/>
        </w:rPr>
        <w:t xml:space="preserve">Дети-пионеры </w:t>
      </w:r>
      <w:r w:rsidR="000C6C57" w:rsidRPr="000C6C57">
        <w:rPr>
          <w:rFonts w:ascii="Open Sans" w:hAnsi="Open Sans" w:cs="Open Sans"/>
          <w:b/>
          <w:bCs/>
          <w:color w:val="181818"/>
          <w:kern w:val="0"/>
          <w:sz w:val="28"/>
          <w:szCs w:val="28"/>
          <w14:ligatures w14:val="none"/>
        </w:rPr>
        <w:t>«Они сражались за Родину».</w:t>
      </w:r>
    </w:p>
    <w:p w14:paraId="50D2C163" w14:textId="77777777" w:rsidR="00380462" w:rsidRDefault="00380462" w:rsidP="002A3EEE">
      <w:pPr>
        <w:pStyle w:val="a7"/>
        <w:spacing w:after="0" w:line="240" w:lineRule="auto"/>
        <w:jc w:val="center"/>
        <w:rPr>
          <w:rFonts w:ascii="Open Sans" w:hAnsi="Open Sans" w:cs="Open Sans"/>
          <w:b/>
          <w:bCs/>
          <w:color w:val="181818"/>
          <w:kern w:val="0"/>
          <w:sz w:val="28"/>
          <w:szCs w:val="28"/>
          <w14:ligatures w14:val="none"/>
        </w:rPr>
      </w:pPr>
    </w:p>
    <w:p w14:paraId="57D570A0" w14:textId="77777777" w:rsidR="000C6C57" w:rsidRPr="000C6C57" w:rsidRDefault="000C6C57" w:rsidP="00373426">
      <w:pPr>
        <w:pStyle w:val="a7"/>
        <w:spacing w:after="0" w:line="240" w:lineRule="auto"/>
        <w:ind w:left="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373426">
        <w:rPr>
          <w:rFonts w:ascii="Times New Roman" w:hAnsi="Times New Roman" w:cs="Times New Roman"/>
          <w:b/>
          <w:bCs/>
          <w:i/>
          <w:iCs/>
          <w:color w:val="181818"/>
          <w:kern w:val="0"/>
          <w14:ligatures w14:val="none"/>
        </w:rPr>
        <w:t>Цель</w:t>
      </w:r>
      <w:proofErr w:type="gramStart"/>
      <w:r w:rsidRPr="000C6C57">
        <w:rPr>
          <w:rFonts w:ascii="Open Sans" w:hAnsi="Open Sans" w:cs="Open Sans"/>
          <w:color w:val="181818"/>
          <w:kern w:val="0"/>
          <w14:ligatures w14:val="none"/>
        </w:rPr>
        <w:t>: </w:t>
      </w: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Корректировать</w:t>
      </w:r>
      <w:proofErr w:type="gram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 знания детей о государственном празднике – День Победы.</w:t>
      </w:r>
    </w:p>
    <w:p w14:paraId="324E8E28" w14:textId="77777777" w:rsidR="000C6C57" w:rsidRPr="000C6C57" w:rsidRDefault="000C6C57" w:rsidP="002A3EEE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           Дать представление о том, что на </w:t>
      </w:r>
      <w:proofErr w:type="gramStart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ровне  со</w:t>
      </w:r>
      <w:proofErr w:type="gram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 взрослыми сражались и дети.</w:t>
      </w:r>
    </w:p>
    <w:p w14:paraId="0AB05AD1" w14:textId="77777777" w:rsidR="000C6C57" w:rsidRPr="000C6C57" w:rsidRDefault="000C6C57" w:rsidP="002A3EEE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           Воспитывать чувство патриотизма, гордости за свой </w:t>
      </w:r>
      <w:proofErr w:type="gramStart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народ .</w:t>
      </w:r>
      <w:proofErr w:type="gram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  </w:t>
      </w:r>
    </w:p>
    <w:p w14:paraId="2A98C5F0" w14:textId="77777777" w:rsidR="000C6C57" w:rsidRPr="002A3EEE" w:rsidRDefault="000C6C57" w:rsidP="002A3EEE">
      <w:pPr>
        <w:pStyle w:val="a7"/>
        <w:spacing w:after="0" w:line="240" w:lineRule="auto"/>
        <w:ind w:left="360"/>
        <w:rPr>
          <w:rFonts w:ascii="Times New Roman" w:hAnsi="Times New Roman" w:cs="Times New Roman"/>
          <w:color w:val="181818"/>
          <w:kern w:val="0"/>
          <w14:ligatures w14:val="none"/>
        </w:rPr>
      </w:pPr>
      <w:r w:rsidRPr="002A3EEE">
        <w:rPr>
          <w:rFonts w:ascii="Times New Roman" w:hAnsi="Times New Roman" w:cs="Times New Roman"/>
          <w:color w:val="181818"/>
          <w:kern w:val="0"/>
          <w14:ligatures w14:val="none"/>
        </w:rPr>
        <w:t xml:space="preserve">           С уважением относиться к </w:t>
      </w:r>
      <w:proofErr w:type="gramStart"/>
      <w:r w:rsidRPr="002A3EEE">
        <w:rPr>
          <w:rFonts w:ascii="Times New Roman" w:hAnsi="Times New Roman" w:cs="Times New Roman"/>
          <w:color w:val="181818"/>
          <w:kern w:val="0"/>
          <w14:ligatures w14:val="none"/>
        </w:rPr>
        <w:t>памяти  павших</w:t>
      </w:r>
      <w:proofErr w:type="gramEnd"/>
      <w:r w:rsidRPr="002A3EEE">
        <w:rPr>
          <w:rFonts w:ascii="Times New Roman" w:hAnsi="Times New Roman" w:cs="Times New Roman"/>
          <w:color w:val="181818"/>
          <w:kern w:val="0"/>
          <w14:ligatures w14:val="none"/>
        </w:rPr>
        <w:t xml:space="preserve"> героев, к ветеранам ВОВ.</w:t>
      </w:r>
    </w:p>
    <w:p w14:paraId="14D6A71E" w14:textId="40DE7E38" w:rsidR="002A3EEE" w:rsidRPr="00373426" w:rsidRDefault="002A3EEE" w:rsidP="00373426">
      <w:pPr>
        <w:pStyle w:val="p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73426">
        <w:rPr>
          <w:rStyle w:val="s1"/>
          <w:rFonts w:ascii="Times New Roman" w:hAnsi="Times New Roman"/>
          <w:b/>
          <w:bCs/>
          <w:i/>
          <w:iCs/>
          <w:sz w:val="24"/>
          <w:szCs w:val="24"/>
        </w:rPr>
        <w:t>Задачи:</w:t>
      </w:r>
    </w:p>
    <w:p w14:paraId="09D5F8CD" w14:textId="77777777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373426">
        <w:rPr>
          <w:rStyle w:val="s1"/>
          <w:rFonts w:ascii="Times New Roman" w:hAnsi="Times New Roman"/>
          <w:b/>
          <w:bCs/>
          <w:sz w:val="24"/>
          <w:szCs w:val="24"/>
        </w:rPr>
        <w:t>Образовательные</w:t>
      </w:r>
      <w:r w:rsidRPr="002A3EEE">
        <w:rPr>
          <w:rStyle w:val="s1"/>
          <w:rFonts w:ascii="Times New Roman" w:hAnsi="Times New Roman"/>
          <w:sz w:val="24"/>
          <w:szCs w:val="24"/>
        </w:rPr>
        <w:t>:</w:t>
      </w:r>
    </w:p>
    <w:p w14:paraId="498838C3" w14:textId="3EBCEE49" w:rsidR="002A3EEE" w:rsidRPr="002A3EEE" w:rsidRDefault="002A3EEE" w:rsidP="00373426">
      <w:pPr>
        <w:pStyle w:val="li1"/>
        <w:ind w:left="720"/>
        <w:rPr>
          <w:rFonts w:ascii="Times New Roman" w:eastAsia="Times New Roman" w:hAnsi="Times New Roman"/>
          <w:sz w:val="24"/>
          <w:szCs w:val="24"/>
        </w:rPr>
      </w:pPr>
      <w:r w:rsidRPr="002A3EEE">
        <w:rPr>
          <w:rStyle w:val="s1"/>
          <w:rFonts w:ascii="Times New Roman" w:eastAsia="Times New Roman" w:hAnsi="Times New Roman"/>
          <w:sz w:val="24"/>
          <w:szCs w:val="24"/>
        </w:rPr>
        <w:t>Формировать и расширять представления о событиях Великой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A3EEE">
        <w:rPr>
          <w:rStyle w:val="s1"/>
          <w:rFonts w:ascii="Times New Roman" w:eastAsia="Times New Roman" w:hAnsi="Times New Roman"/>
          <w:sz w:val="24"/>
          <w:szCs w:val="24"/>
        </w:rPr>
        <w:t>Отечественной Войны, о героическом прошлом народа;</w:t>
      </w:r>
    </w:p>
    <w:p w14:paraId="09F67300" w14:textId="77777777" w:rsidR="002A3EEE" w:rsidRPr="00373426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373426">
        <w:rPr>
          <w:rStyle w:val="s1"/>
          <w:rFonts w:ascii="Times New Roman" w:hAnsi="Times New Roman"/>
          <w:b/>
          <w:bCs/>
          <w:sz w:val="24"/>
          <w:szCs w:val="24"/>
        </w:rPr>
        <w:t>Развивающие:</w:t>
      </w:r>
    </w:p>
    <w:p w14:paraId="3D9EA7C8" w14:textId="7E92B1C8" w:rsidR="002A3EEE" w:rsidRDefault="002A3EEE" w:rsidP="002A3EEE">
      <w:pPr>
        <w:pStyle w:val="p1"/>
        <w:rPr>
          <w:rStyle w:val="s1"/>
          <w:rFonts w:ascii="Times New Roman" w:hAnsi="Times New Roman"/>
          <w:sz w:val="24"/>
          <w:szCs w:val="24"/>
        </w:rPr>
      </w:pPr>
      <w:r w:rsidRPr="002A3EEE">
        <w:rPr>
          <w:rStyle w:val="s1"/>
          <w:rFonts w:ascii="Times New Roman" w:hAnsi="Times New Roman"/>
          <w:sz w:val="24"/>
          <w:szCs w:val="24"/>
        </w:rPr>
        <w:t xml:space="preserve">- Развивать </w:t>
      </w:r>
      <w:r>
        <w:rPr>
          <w:rStyle w:val="s1"/>
          <w:rFonts w:ascii="Times New Roman" w:hAnsi="Times New Roman"/>
          <w:sz w:val="24"/>
          <w:szCs w:val="24"/>
        </w:rPr>
        <w:t>речь, мышление и поддерживать инициативу детей</w:t>
      </w:r>
    </w:p>
    <w:p w14:paraId="5CBB3513" w14:textId="53C0F93B" w:rsidR="002A3EEE" w:rsidRPr="00373426" w:rsidRDefault="002A3EEE" w:rsidP="002A3EEE">
      <w:pPr>
        <w:pStyle w:val="p1"/>
        <w:rPr>
          <w:rStyle w:val="s1"/>
          <w:rFonts w:ascii="Times New Roman" w:hAnsi="Times New Roman"/>
          <w:b/>
          <w:bCs/>
          <w:sz w:val="24"/>
          <w:szCs w:val="24"/>
        </w:rPr>
      </w:pPr>
      <w:r w:rsidRPr="00373426">
        <w:rPr>
          <w:rStyle w:val="s1"/>
          <w:rFonts w:ascii="Times New Roman" w:hAnsi="Times New Roman"/>
          <w:b/>
          <w:bCs/>
          <w:sz w:val="24"/>
          <w:szCs w:val="24"/>
        </w:rPr>
        <w:t>Воспитательные:</w:t>
      </w:r>
    </w:p>
    <w:p w14:paraId="708E076B" w14:textId="77777777" w:rsidR="00781EA8" w:rsidRDefault="002A3EEE" w:rsidP="00781EA8">
      <w:pPr>
        <w:pStyle w:val="p1"/>
        <w:rPr>
          <w:rStyle w:val="s1"/>
          <w:rFonts w:ascii="Times New Roman" w:eastAsia="Times New Roman" w:hAnsi="Times New Roman"/>
          <w:sz w:val="24"/>
          <w:szCs w:val="24"/>
        </w:rPr>
      </w:pPr>
      <w:r w:rsidRPr="002A3EEE">
        <w:rPr>
          <w:rStyle w:val="s1"/>
          <w:rFonts w:ascii="Tahoma" w:eastAsia="Times New Roman" w:hAnsi="Tahoma" w:cs="Tahoma"/>
          <w:sz w:val="24"/>
          <w:szCs w:val="24"/>
        </w:rPr>
        <w:t>﻿﻿</w:t>
      </w:r>
      <w:r>
        <w:rPr>
          <w:rStyle w:val="s1"/>
          <w:rFonts w:ascii="Tahoma" w:eastAsia="Times New Roman" w:hAnsi="Tahoma" w:cs="Tahoma"/>
          <w:sz w:val="24"/>
          <w:szCs w:val="24"/>
        </w:rPr>
        <w:t>-</w:t>
      </w:r>
      <w:r w:rsidR="00781EA8">
        <w:rPr>
          <w:rStyle w:val="s1"/>
          <w:rFonts w:ascii="Tahoma" w:eastAsia="Times New Roman" w:hAnsi="Tahoma" w:cs="Tahoma"/>
          <w:sz w:val="24"/>
          <w:szCs w:val="24"/>
        </w:rPr>
        <w:t xml:space="preserve"> </w:t>
      </w:r>
      <w:r w:rsidRPr="002A3EEE">
        <w:rPr>
          <w:rStyle w:val="s1"/>
          <w:rFonts w:ascii="Times New Roman" w:eastAsia="Times New Roman" w:hAnsi="Times New Roman"/>
          <w:sz w:val="24"/>
          <w:szCs w:val="24"/>
        </w:rPr>
        <w:t>Воспитывать чувство любви к Родине;</w:t>
      </w:r>
    </w:p>
    <w:p w14:paraId="216F82B5" w14:textId="383CA03E" w:rsidR="002A3EEE" w:rsidRPr="002A3EEE" w:rsidRDefault="00781EA8" w:rsidP="00781EA8">
      <w:pPr>
        <w:pStyle w:val="p1"/>
        <w:rPr>
          <w:rFonts w:ascii="Times New Roman" w:eastAsia="Times New Roman" w:hAnsi="Times New Roman"/>
          <w:sz w:val="24"/>
          <w:szCs w:val="24"/>
        </w:rPr>
      </w:pPr>
      <w:r>
        <w:rPr>
          <w:rStyle w:val="s1"/>
          <w:rFonts w:ascii="Times New Roman" w:eastAsia="Times New Roman" w:hAnsi="Times New Roman"/>
          <w:sz w:val="24"/>
          <w:szCs w:val="24"/>
        </w:rPr>
        <w:t xml:space="preserve">- </w:t>
      </w:r>
      <w:r w:rsidR="002A3EEE" w:rsidRPr="002A3EEE">
        <w:rPr>
          <w:rStyle w:val="s1"/>
          <w:rFonts w:ascii="Times New Roman" w:eastAsia="Times New Roman" w:hAnsi="Times New Roman"/>
          <w:sz w:val="24"/>
          <w:szCs w:val="24"/>
        </w:rPr>
        <w:t xml:space="preserve">Воспитывать чувство патриотизма, </w:t>
      </w:r>
      <w:r>
        <w:rPr>
          <w:rStyle w:val="s1"/>
          <w:rFonts w:ascii="Times New Roman" w:eastAsia="Times New Roman" w:hAnsi="Times New Roman"/>
          <w:sz w:val="24"/>
          <w:szCs w:val="24"/>
        </w:rPr>
        <w:t>уважение к подвигам пионеров- героев в годы Великой Отечественной Войны, гордость за их героические поступки.</w:t>
      </w:r>
    </w:p>
    <w:p w14:paraId="4DF62462" w14:textId="6AB17A42" w:rsidR="002A3EEE" w:rsidRPr="00373426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373426">
        <w:rPr>
          <w:rStyle w:val="s1"/>
          <w:rFonts w:ascii="Times New Roman" w:hAnsi="Times New Roman"/>
          <w:b/>
          <w:bCs/>
          <w:sz w:val="24"/>
          <w:szCs w:val="24"/>
        </w:rPr>
        <w:t>Интеграция</w:t>
      </w:r>
      <w:r w:rsidR="00781EA8" w:rsidRPr="00373426">
        <w:rPr>
          <w:rStyle w:val="s1"/>
          <w:rFonts w:ascii="Times New Roman" w:hAnsi="Times New Roman"/>
          <w:b/>
          <w:bCs/>
          <w:sz w:val="24"/>
          <w:szCs w:val="24"/>
        </w:rPr>
        <w:t xml:space="preserve"> </w:t>
      </w:r>
      <w:r w:rsidR="00373426">
        <w:rPr>
          <w:rStyle w:val="s1"/>
          <w:rFonts w:ascii="Times New Roman" w:hAnsi="Times New Roman"/>
          <w:b/>
          <w:bCs/>
          <w:sz w:val="24"/>
          <w:szCs w:val="24"/>
        </w:rPr>
        <w:t xml:space="preserve">образовательных </w:t>
      </w:r>
      <w:r w:rsidR="00781EA8" w:rsidRPr="00373426">
        <w:rPr>
          <w:rStyle w:val="s1"/>
          <w:rFonts w:ascii="Times New Roman" w:hAnsi="Times New Roman"/>
          <w:b/>
          <w:bCs/>
          <w:sz w:val="24"/>
          <w:szCs w:val="24"/>
        </w:rPr>
        <w:t>областей</w:t>
      </w:r>
    </w:p>
    <w:p w14:paraId="3BE7DD98" w14:textId="2DDF060F" w:rsidR="00781EA8" w:rsidRDefault="00781EA8" w:rsidP="002A3EEE">
      <w:pPr>
        <w:pStyle w:val="p1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«</w:t>
      </w:r>
      <w:r w:rsidRPr="00373426">
        <w:rPr>
          <w:rStyle w:val="s1"/>
          <w:rFonts w:ascii="Times New Roman" w:hAnsi="Times New Roman"/>
          <w:i/>
          <w:iCs/>
          <w:sz w:val="24"/>
          <w:szCs w:val="24"/>
        </w:rPr>
        <w:t>Познание»-</w:t>
      </w:r>
      <w:r>
        <w:rPr>
          <w:rStyle w:val="s1"/>
          <w:rFonts w:ascii="Times New Roman" w:hAnsi="Times New Roman"/>
          <w:sz w:val="24"/>
          <w:szCs w:val="24"/>
        </w:rPr>
        <w:t xml:space="preserve"> расширять кругозор детей, знакомить с историей России.</w:t>
      </w:r>
    </w:p>
    <w:p w14:paraId="2AE9A3D2" w14:textId="5F098BFF" w:rsidR="00781EA8" w:rsidRDefault="00781EA8" w:rsidP="002A3EEE">
      <w:pPr>
        <w:pStyle w:val="p1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«</w:t>
      </w:r>
      <w:r w:rsidRPr="00373426">
        <w:rPr>
          <w:rStyle w:val="s1"/>
          <w:rFonts w:ascii="Times New Roman" w:hAnsi="Times New Roman"/>
          <w:i/>
          <w:iCs/>
          <w:sz w:val="24"/>
          <w:szCs w:val="24"/>
        </w:rPr>
        <w:t>Коммуникация»-</w:t>
      </w:r>
      <w:r>
        <w:rPr>
          <w:rStyle w:val="s1"/>
          <w:rFonts w:ascii="Times New Roman" w:hAnsi="Times New Roman"/>
          <w:sz w:val="24"/>
          <w:szCs w:val="24"/>
        </w:rPr>
        <w:t xml:space="preserve"> вовлекать в разговор во время беседы, совершенствовать и </w:t>
      </w:r>
      <w:proofErr w:type="spellStart"/>
      <w:r>
        <w:rPr>
          <w:rStyle w:val="s1"/>
          <w:rFonts w:ascii="Times New Roman" w:hAnsi="Times New Roman"/>
          <w:sz w:val="24"/>
          <w:szCs w:val="24"/>
        </w:rPr>
        <w:t>обогощать</w:t>
      </w:r>
      <w:proofErr w:type="spellEnd"/>
      <w:r>
        <w:rPr>
          <w:rStyle w:val="s1"/>
          <w:rFonts w:ascii="Times New Roman" w:hAnsi="Times New Roman"/>
          <w:sz w:val="24"/>
          <w:szCs w:val="24"/>
        </w:rPr>
        <w:t xml:space="preserve"> словарный запас</w:t>
      </w:r>
    </w:p>
    <w:p w14:paraId="0C4CAAD4" w14:textId="02141665" w:rsidR="00373426" w:rsidRDefault="00373426" w:rsidP="002A3EEE">
      <w:pPr>
        <w:pStyle w:val="p1"/>
        <w:rPr>
          <w:rStyle w:val="s1"/>
          <w:rFonts w:ascii="Times New Roman" w:hAnsi="Times New Roman"/>
          <w:sz w:val="24"/>
          <w:szCs w:val="24"/>
        </w:rPr>
      </w:pPr>
      <w:r w:rsidRPr="00373426">
        <w:rPr>
          <w:rStyle w:val="s1"/>
          <w:rFonts w:ascii="Times New Roman" w:hAnsi="Times New Roman"/>
          <w:i/>
          <w:iCs/>
          <w:sz w:val="24"/>
          <w:szCs w:val="24"/>
        </w:rPr>
        <w:t>«Социализация</w:t>
      </w:r>
      <w:r>
        <w:rPr>
          <w:rStyle w:val="s1"/>
          <w:rFonts w:ascii="Times New Roman" w:hAnsi="Times New Roman"/>
          <w:sz w:val="24"/>
          <w:szCs w:val="24"/>
        </w:rPr>
        <w:t>»- учить правилам взаимодействия в коллективе.</w:t>
      </w:r>
    </w:p>
    <w:p w14:paraId="64E1E038" w14:textId="48E608AE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A3EEE">
        <w:rPr>
          <w:rStyle w:val="s1"/>
          <w:rFonts w:ascii="Times New Roman" w:hAnsi="Times New Roman"/>
          <w:sz w:val="24"/>
          <w:szCs w:val="24"/>
        </w:rPr>
        <w:t>развитие, художественно-эстетическое развитие, физическое развитие.</w:t>
      </w:r>
    </w:p>
    <w:p w14:paraId="4863C3DF" w14:textId="77777777" w:rsidR="002A3EEE" w:rsidRPr="002D36FA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Предварительная работа с детьми:</w:t>
      </w:r>
    </w:p>
    <w:p w14:paraId="365E21B2" w14:textId="18C90841" w:rsidR="002A3EEE" w:rsidRDefault="00373426" w:rsidP="002A3EEE">
      <w:pPr>
        <w:pStyle w:val="p1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!. Рассматривание иллюстраций о Великой Отечественной Войне</w:t>
      </w:r>
    </w:p>
    <w:p w14:paraId="543F81C7" w14:textId="2A9A085C" w:rsidR="002A3EEE" w:rsidRPr="002A3EEE" w:rsidRDefault="00373426" w:rsidP="002A3EEE">
      <w:pPr>
        <w:pStyle w:val="p1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2. Пионерские атрибуты- галстук</w:t>
      </w:r>
    </w:p>
    <w:p w14:paraId="2362A083" w14:textId="77777777" w:rsidR="002A3EEE" w:rsidRPr="002D36FA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Формы организации:</w:t>
      </w:r>
    </w:p>
    <w:p w14:paraId="19B486AD" w14:textId="77777777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A3EEE">
        <w:rPr>
          <w:rStyle w:val="s1"/>
          <w:rFonts w:ascii="Times New Roman" w:hAnsi="Times New Roman"/>
          <w:sz w:val="24"/>
          <w:szCs w:val="24"/>
        </w:rPr>
        <w:t>Совместная деятельность педагога с детьми и самостоятельная деятельность детей.</w:t>
      </w:r>
    </w:p>
    <w:p w14:paraId="3D9F6075" w14:textId="77777777" w:rsidR="002A3EEE" w:rsidRPr="002D36FA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Методы и приёмы:</w:t>
      </w:r>
    </w:p>
    <w:p w14:paraId="26443887" w14:textId="77777777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A3EEE">
        <w:rPr>
          <w:rStyle w:val="s1"/>
          <w:rFonts w:ascii="Times New Roman" w:hAnsi="Times New Roman"/>
          <w:sz w:val="24"/>
          <w:szCs w:val="24"/>
        </w:rPr>
        <w:t>Наглядный, словесный, вопросы к детям, использование художественной литературы, словарная работа, индивидуальная работа.</w:t>
      </w:r>
    </w:p>
    <w:p w14:paraId="22396C96" w14:textId="77777777" w:rsidR="002A3EEE" w:rsidRPr="002D36FA" w:rsidRDefault="002A3EEE" w:rsidP="002A3EEE">
      <w:pPr>
        <w:pStyle w:val="p1"/>
        <w:rPr>
          <w:rFonts w:ascii="Times New Roman" w:hAnsi="Times New Roman"/>
          <w:b/>
          <w:bCs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Демонстрационный материал:</w:t>
      </w:r>
    </w:p>
    <w:p w14:paraId="10076C4B" w14:textId="6BC64257" w:rsidR="002A3EEE" w:rsidRPr="002A3EEE" w:rsidRDefault="00373426" w:rsidP="002A3EEE">
      <w:pPr>
        <w:pStyle w:val="p1"/>
        <w:rPr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Портреты пионеров-героев</w:t>
      </w:r>
    </w:p>
    <w:p w14:paraId="07D23CC3" w14:textId="77777777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Продолжительность экскурсии</w:t>
      </w:r>
      <w:r w:rsidRPr="002A3EEE">
        <w:rPr>
          <w:rStyle w:val="s1"/>
          <w:rFonts w:ascii="Times New Roman" w:hAnsi="Times New Roman"/>
          <w:sz w:val="24"/>
          <w:szCs w:val="24"/>
        </w:rPr>
        <w:t xml:space="preserve"> - 25 минут.</w:t>
      </w:r>
    </w:p>
    <w:p w14:paraId="2771AB34" w14:textId="77777777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Возраст посетителей</w:t>
      </w:r>
      <w:r w:rsidRPr="002A3EEE">
        <w:rPr>
          <w:rStyle w:val="s1"/>
          <w:rFonts w:ascii="Times New Roman" w:hAnsi="Times New Roman"/>
          <w:sz w:val="24"/>
          <w:szCs w:val="24"/>
        </w:rPr>
        <w:t xml:space="preserve"> - 5-6 лет (старшая груша)</w:t>
      </w:r>
    </w:p>
    <w:p w14:paraId="68FD49B2" w14:textId="2CEC715F" w:rsidR="002A3EEE" w:rsidRPr="002A3EEE" w:rsidRDefault="002A3EEE" w:rsidP="002A3EEE">
      <w:pPr>
        <w:pStyle w:val="p1"/>
        <w:rPr>
          <w:rFonts w:ascii="Times New Roman" w:hAnsi="Times New Roman"/>
          <w:sz w:val="24"/>
          <w:szCs w:val="24"/>
        </w:rPr>
      </w:pPr>
      <w:r w:rsidRPr="002D36FA">
        <w:rPr>
          <w:rStyle w:val="s1"/>
          <w:rFonts w:ascii="Times New Roman" w:hAnsi="Times New Roman"/>
          <w:b/>
          <w:bCs/>
          <w:sz w:val="24"/>
          <w:szCs w:val="24"/>
        </w:rPr>
        <w:t>Содержание экскурсии</w:t>
      </w:r>
      <w:r w:rsidRPr="002A3EEE">
        <w:rPr>
          <w:rStyle w:val="s1"/>
          <w:rFonts w:ascii="Times New Roman" w:hAnsi="Times New Roman"/>
          <w:sz w:val="24"/>
          <w:szCs w:val="24"/>
        </w:rPr>
        <w:t xml:space="preserve">: на экскурсии дети узнают об </w:t>
      </w:r>
      <w:r w:rsidR="00373426">
        <w:rPr>
          <w:rStyle w:val="s1"/>
          <w:rFonts w:ascii="Times New Roman" w:hAnsi="Times New Roman"/>
          <w:sz w:val="24"/>
          <w:szCs w:val="24"/>
        </w:rPr>
        <w:t>подвигах детей-героев</w:t>
      </w:r>
    </w:p>
    <w:p w14:paraId="270FB060" w14:textId="77777777" w:rsidR="000C6C57" w:rsidRPr="000C6C57" w:rsidRDefault="000C6C57" w:rsidP="00373426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Open Sans" w:hAnsi="Open Sans" w:cs="Open Sans"/>
          <w:b/>
          <w:bCs/>
          <w:i/>
          <w:iCs/>
          <w:color w:val="181818"/>
          <w:kern w:val="0"/>
          <w14:ligatures w14:val="none"/>
        </w:rPr>
        <w:t> </w:t>
      </w:r>
    </w:p>
    <w:p w14:paraId="1FEE1749" w14:textId="77777777" w:rsidR="000C6C57" w:rsidRPr="000C6C57" w:rsidRDefault="000C6C57" w:rsidP="002D36FA">
      <w:pPr>
        <w:pStyle w:val="a7"/>
        <w:spacing w:after="0" w:line="240" w:lineRule="auto"/>
        <w:ind w:left="360"/>
        <w:jc w:val="center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Open Sans" w:hAnsi="Open Sans" w:cs="Open Sans"/>
          <w:b/>
          <w:bCs/>
          <w:i/>
          <w:iCs/>
          <w:color w:val="181818"/>
          <w:kern w:val="0"/>
          <w:u w:val="single"/>
          <w14:ligatures w14:val="none"/>
        </w:rPr>
        <w:t>Ход.</w:t>
      </w:r>
    </w:p>
    <w:p w14:paraId="0C001F25" w14:textId="77777777" w:rsidR="000C6C57" w:rsidRPr="000C6C57" w:rsidRDefault="000C6C57" w:rsidP="00373426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Open Sans" w:hAnsi="Open Sans" w:cs="Open Sans"/>
          <w:b/>
          <w:bCs/>
          <w:i/>
          <w:iCs/>
          <w:color w:val="181818"/>
          <w:kern w:val="0"/>
          <w14:ligatures w14:val="none"/>
        </w:rPr>
        <w:t> </w:t>
      </w:r>
    </w:p>
    <w:p w14:paraId="7BB776D3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b/>
          <w:bCs/>
          <w:color w:val="181818"/>
          <w:kern w:val="0"/>
          <w14:ligatures w14:val="none"/>
        </w:rPr>
        <w:t>I</w:t>
      </w:r>
      <w:r w:rsidRPr="000C6C57">
        <w:rPr>
          <w:rFonts w:ascii="Open Sans" w:hAnsi="Open Sans" w:cs="Open Sans"/>
          <w:color w:val="181818"/>
          <w:kern w:val="0"/>
          <w14:ligatures w14:val="none"/>
        </w:rPr>
        <w:t>.-</w:t>
      </w: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Скажите</w:t>
      </w:r>
      <w:r w:rsidRPr="000C6C57">
        <w:rPr>
          <w:rFonts w:ascii="Open Sans" w:hAnsi="Open Sans" w:cs="Open Sans"/>
          <w:color w:val="181818"/>
          <w:kern w:val="0"/>
          <w14:ligatures w14:val="none"/>
        </w:rPr>
        <w:t>,</w:t>
      </w: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</w:t>
      </w:r>
      <w:proofErr w:type="gramStart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какой  самый</w:t>
      </w:r>
      <w:proofErr w:type="gram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 главный праздник отмечают в мае не только в нашей стране, но и во всем   </w:t>
      </w:r>
    </w:p>
    <w:p w14:paraId="4856792F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     мире?  </w:t>
      </w:r>
      <w:proofErr w:type="gramStart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( Ответы</w:t>
      </w:r>
      <w:proofErr w:type="gram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 детей )</w:t>
      </w:r>
    </w:p>
    <w:p w14:paraId="3873D591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- Правильно, это День Победы. Целых четыре года наша страна воевала с фашистской Германией.</w:t>
      </w:r>
    </w:p>
    <w:p w14:paraId="4ED4FF2E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 Нелегко досталась нам эта победа. Враг был очень силен и коварен, но на защиту своей Родины   </w:t>
      </w:r>
    </w:p>
    <w:p w14:paraId="5C4E69F1" w14:textId="116FCC5C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  встал весь советский народ. А знаете ли вы, что на ровне со взрослыми воевали</w:t>
      </w:r>
      <w:r w:rsidR="002D36FA">
        <w:rPr>
          <w:rFonts w:ascii="Times New Roman" w:hAnsi="Times New Roman" w:cs="Times New Roman"/>
          <w:color w:val="000000"/>
          <w:kern w:val="0"/>
          <w14:ligatures w14:val="none"/>
        </w:rPr>
        <w:t xml:space="preserve"> и </w:t>
      </w: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дети?   Сейчас я </w:t>
      </w:r>
    </w:p>
    <w:p w14:paraId="47432169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lastRenderedPageBreak/>
        <w:t>   расскажу о пионерах – героях, которые за свой героизм, стойкость, смелость и мужество были   </w:t>
      </w:r>
    </w:p>
    <w:p w14:paraId="75659155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  награждены орденами и медалями, а четверым присвоено звание Герой Советского Союза.</w:t>
      </w:r>
    </w:p>
    <w:p w14:paraId="54856210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</w:t>
      </w:r>
    </w:p>
    <w:p w14:paraId="1C0FE724" w14:textId="77777777" w:rsidR="000C6C57" w:rsidRPr="002D36FA" w:rsidRDefault="000C6C57" w:rsidP="002D36FA">
      <w:pPr>
        <w:shd w:val="clear" w:color="auto" w:fill="FFFFFF"/>
        <w:spacing w:after="0" w:line="240" w:lineRule="auto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2D36FA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II</w:t>
      </w:r>
      <w:r w:rsidRPr="002D36FA">
        <w:rPr>
          <w:rFonts w:ascii="Times New Roman" w:hAnsi="Times New Roman" w:cs="Times New Roman"/>
          <w:color w:val="000000"/>
          <w:kern w:val="0"/>
          <w14:ligatures w14:val="none"/>
        </w:rPr>
        <w:t>. </w:t>
      </w:r>
      <w:r w:rsidRPr="002D36FA">
        <w:rPr>
          <w:rFonts w:ascii="Times New Roman" w:hAnsi="Times New Roman" w:cs="Times New Roman"/>
          <w:b/>
          <w:bCs/>
          <w:i/>
          <w:iCs/>
          <w:color w:val="000000"/>
          <w:kern w:val="0"/>
          <w:u w:val="single"/>
          <w14:ligatures w14:val="none"/>
        </w:rPr>
        <w:t>Основная часть.</w:t>
      </w:r>
    </w:p>
    <w:p w14:paraId="29231610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</w:t>
      </w:r>
    </w:p>
    <w:p w14:paraId="42123051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- До войны это были самые обыкновенные мальчишки и девчонки. Учились, помогали старшим, играли, бегали-прыгали, разбивали носы и коленки. Их имена знали только родные, одноклассники да друзья.</w:t>
      </w:r>
    </w:p>
    <w:p w14:paraId="4ED4585C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:sz w:val="20"/>
          <w:szCs w:val="20"/>
          <w14:ligatures w14:val="none"/>
        </w:rPr>
        <w:t> ПРИШЕЛ ЧАС - ОНИ ПОКАЗАЛИ, КАКИМ ОГРОМНЫМ МОЖЕТ СТАТЬ МАЛЕНЬКОЕ ДЕТСКОЕ СЕРДЦЕ, КОГДА РАЗГОРАЕТСЯ В НЕМ СВЯЩЕННАЯ ЛЮБОВЬ К РОДИНЕ И НЕНАВИСТЬ К ЕЕ ВРАГАМ.</w:t>
      </w:r>
    </w:p>
    <w:p w14:paraId="434E9F75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Мальчишки. Девчонки. На их хрупкие плечи легла тяжесть невзгод, бедствий, горя военных лет. И не согнулись они под этой тяжестью, стали сильнее духом, мужественнее, выносливее.</w:t>
      </w:r>
    </w:p>
    <w:p w14:paraId="3A4823C5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Маленькие герои большой войны. Они сражались рядом со старшими - отцами, братьями, рядом с коммунистами и комсомольцами.</w:t>
      </w:r>
    </w:p>
    <w:p w14:paraId="7C91155A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И ни на миг не дрогнули юные сердца!</w:t>
      </w:r>
    </w:p>
    <w:p w14:paraId="64ED2743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Их повзрослевшее детство было наполнено такими испытаниями, что, придумай их даже очень талантливый писатель, в это трудно было бы поверить. Но это было. Было в истории большой нашей страны, было в судьбах ее маленьких ребят - обыкновенных мальчишек и девчонок.</w:t>
      </w:r>
    </w:p>
    <w:p w14:paraId="480F88CB" w14:textId="5AC0A812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</w:t>
      </w:r>
    </w:p>
    <w:p w14:paraId="16FFAA71" w14:textId="0BC2AE87" w:rsidR="002D36FA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/>
          <w:kern w:val="0"/>
          <w14:ligatures w14:val="none"/>
        </w:rPr>
      </w:pPr>
      <w:r w:rsidRPr="000C6C57">
        <w:rPr>
          <w:rFonts w:ascii="Times New Roman" w:hAnsi="Times New Roman" w:cs="Times New Roman"/>
          <w:i/>
          <w:iCs/>
          <w:color w:val="000000"/>
          <w:kern w:val="0"/>
          <w14:ligatures w14:val="none"/>
        </w:rPr>
        <w:t xml:space="preserve">Рассказ воспитателя о Вале Котике, Марате </w:t>
      </w:r>
      <w:proofErr w:type="spellStart"/>
      <w:r w:rsidRPr="000C6C57">
        <w:rPr>
          <w:rFonts w:ascii="Times New Roman" w:hAnsi="Times New Roman" w:cs="Times New Roman"/>
          <w:i/>
          <w:iCs/>
          <w:color w:val="000000"/>
          <w:kern w:val="0"/>
          <w14:ligatures w14:val="none"/>
        </w:rPr>
        <w:t>Казее</w:t>
      </w:r>
      <w:proofErr w:type="spellEnd"/>
      <w:r w:rsidRPr="000C6C57">
        <w:rPr>
          <w:rFonts w:ascii="Times New Roman" w:hAnsi="Times New Roman" w:cs="Times New Roman"/>
          <w:i/>
          <w:iCs/>
          <w:color w:val="000000"/>
          <w:kern w:val="0"/>
          <w14:ligatures w14:val="none"/>
        </w:rPr>
        <w:t xml:space="preserve">, Зине Портновой, </w:t>
      </w:r>
    </w:p>
    <w:p w14:paraId="693A6A98" w14:textId="3EB5363E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i/>
          <w:iCs/>
          <w:color w:val="000000"/>
          <w:kern w:val="0"/>
          <w14:ligatures w14:val="none"/>
        </w:rPr>
        <w:t>Показ картинок с изображением героев.</w:t>
      </w:r>
    </w:p>
    <w:p w14:paraId="0118363E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i/>
          <w:iCs/>
          <w:color w:val="181818"/>
          <w:kern w:val="0"/>
          <w14:ligatures w14:val="none"/>
        </w:rPr>
        <w:t> </w:t>
      </w:r>
    </w:p>
    <w:p w14:paraId="3D450AAA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</w:t>
      </w:r>
    </w:p>
    <w:p w14:paraId="1CB6E24E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</w:t>
      </w:r>
    </w:p>
    <w:p w14:paraId="1D00E632" w14:textId="46AE2DF6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                        </w:t>
      </w:r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 Валя Котик </w:t>
      </w:r>
    </w:p>
    <w:p w14:paraId="468BCEED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</w:t>
      </w:r>
    </w:p>
    <w:p w14:paraId="7C8E2DDD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 Он родился 11 февраля 1930 года в селе Хмелевка Шепетовского района Хмельницкой области. Учился в школе №4 города Шепетовки, был признанным вожаком пионеров, своих ровесников.</w:t>
      </w:r>
    </w:p>
    <w:p w14:paraId="75827A55" w14:textId="4B89F8D2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Когда в Шепетовку ворвались фашисты, Валя Котик вместе с друзьями решил</w:t>
      </w:r>
      <w:r w:rsidR="002D36FA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бороться с врагом. Ребята собрали на месте боев оружие, которое потом партизаны на возу с сеном переправили в отряд.</w:t>
      </w:r>
    </w:p>
    <w:p w14:paraId="299C033F" w14:textId="77777777" w:rsidR="000C6C57" w:rsidRPr="002D36FA" w:rsidRDefault="000C6C57" w:rsidP="002D36FA">
      <w:pPr>
        <w:shd w:val="clear" w:color="auto" w:fill="FFFFFF"/>
        <w:spacing w:after="0" w:line="240" w:lineRule="auto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2D36FA">
        <w:rPr>
          <w:rFonts w:ascii="Times New Roman" w:hAnsi="Times New Roman" w:cs="Times New Roman"/>
          <w:color w:val="000000"/>
          <w:kern w:val="0"/>
          <w14:ligatures w14:val="none"/>
        </w:rPr>
        <w:t>   Присмотревшись к мальчику, коммунисты доверили Вале быть связным и разведчиком в своей подпольной организации. Он узнавал расположение вражеских постов, порядок смены караула.</w:t>
      </w:r>
    </w:p>
    <w:p w14:paraId="61353ECF" w14:textId="77777777" w:rsidR="000C6C57" w:rsidRPr="002D36FA" w:rsidRDefault="000C6C57" w:rsidP="002D36FA">
      <w:pPr>
        <w:shd w:val="clear" w:color="auto" w:fill="FFFFFF"/>
        <w:spacing w:after="0" w:line="240" w:lineRule="auto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2D36FA">
        <w:rPr>
          <w:rFonts w:ascii="Times New Roman" w:hAnsi="Times New Roman" w:cs="Times New Roman"/>
          <w:color w:val="000000"/>
          <w:kern w:val="0"/>
          <w14:ligatures w14:val="none"/>
        </w:rPr>
        <w:t>   Фашисты наметили карательную операцию против партизан, а Валя, выследив гитлеровского офицера, возглавлявшего карателей, убил его...</w:t>
      </w:r>
    </w:p>
    <w:p w14:paraId="52B76A82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Когда в городе начались аресты, Валя вместе с мамой и братом Виктором ушел к партизанам. Пионер, которому только-только исполнилось четырнадцать лет, сражался плечом к плечу со взрослыми, освобождая родную землю. На его счету - шесть вражеских эшелонов, взорванных на пути к фронту. Валя Котик был награжден орденом отечественной войны 1 степени, медалью "Партизану Отечественной войны" 2 степени.</w:t>
      </w:r>
    </w:p>
    <w:p w14:paraId="617DD8DD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Валя Котик погиб как герой, и Родина посмертно удостоила его званием Героя Советского Союза. Перед школой, в которой учился этот отважный пионер, поставлен ему памятник. И сегодня пионеры отдают герою салют.</w:t>
      </w:r>
    </w:p>
    <w:p w14:paraId="33F575BF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</w:t>
      </w:r>
    </w:p>
    <w:p w14:paraId="6BD23BCC" w14:textId="232603B2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 </w:t>
      </w:r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 xml:space="preserve">                         Марат </w:t>
      </w:r>
      <w:proofErr w:type="spellStart"/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Казей</w:t>
      </w:r>
      <w:proofErr w:type="spellEnd"/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7B4CEB6E" w14:textId="1B560E99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center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</w:p>
    <w:p w14:paraId="50F0D192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  ...Война обрушилась на белорусскую землю. В деревню, где жил Марат с мамой, Анной Александровной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Казей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, ворвались фашисты. Осенью Марату уже не пришлось идти в школу в пятый класс. Школьное здание фашисты превратили в свою казарму. Враг лютовал.</w:t>
      </w:r>
    </w:p>
    <w:p w14:paraId="41A4BC8F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 За связь с партизанами была схвачена Анна Александровна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Казей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, и вскоре Марат узнал, что маму повесили в Минске. Гневом и ненавистью к врагу наполнилось сердце мальчика. Вместе с сестрой, комсомолкой Адой, пионер Марат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Казей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ушел к партизанам в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Станьковский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лес. Он стал разведчиком в штабе партизанской бригады. Проникал во вражеские гарнизоны и доставлял командованию ценные сведения. Используя эти данные, партизаны разработали дерзкую операцию и разгромили фашистский гарнизон в городе Дзержинске...</w:t>
      </w:r>
    </w:p>
    <w:p w14:paraId="67E290B7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Марат участвовал в боях и неизменно проявлял отвагу, бесстрашие, вместе с опытными подрывниками минировал железную дорогу.</w:t>
      </w:r>
    </w:p>
    <w:p w14:paraId="79D6A35B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Марат погиб в бою. Сражался до последнего патрона, а когда у него осталась лишь одна граната, подпустил врагов поближе и взорвал их... и себя.</w:t>
      </w:r>
    </w:p>
    <w:p w14:paraId="3A45C2F5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 За мужество и отвагу пионер Марат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Казей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был удостоен звания Героя Советского Союза. В городе Минске поставлен памятник юному герою. </w:t>
      </w:r>
    </w:p>
    <w:p w14:paraId="2155163C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</w:t>
      </w:r>
    </w:p>
    <w:p w14:paraId="5842BE7B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</w:t>
      </w:r>
    </w:p>
    <w:p w14:paraId="049EF122" w14:textId="33CD2929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center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    </w:t>
      </w:r>
    </w:p>
    <w:p w14:paraId="609558D3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center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 Зина Портнова </w:t>
      </w:r>
    </w:p>
    <w:p w14:paraId="5C7D8EB0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center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  <w:t>   </w:t>
      </w:r>
    </w:p>
    <w:p w14:paraId="57D7CF53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  Война застала ленинградскую пионерку Зину Портнову в деревне Зуя, куда она приехала на каникулы, </w:t>
      </w:r>
      <w:proofErr w:type="gram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- это</w:t>
      </w:r>
      <w:proofErr w:type="gram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неподалеку от станции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Оболь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Витебской области. В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Оболи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была создана подпольная комсомольско-молодежная организация "Юные мстители", и Зину избрали членом ее комитета. Она участвовала в дерзких операциях против врага, в диверсиях, распространяла листовки, по заданию партизанского отряда вела разведку.</w:t>
      </w:r>
    </w:p>
    <w:p w14:paraId="0D3997BF" w14:textId="39EFA310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 ...Стоял декабрь 1943 года. Зина возвращалась с задания. В деревне </w:t>
      </w:r>
      <w:proofErr w:type="spellStart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Мостище</w:t>
      </w:r>
      <w:proofErr w:type="spellEnd"/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 ее</w:t>
      </w:r>
      <w:r w:rsidR="002D36FA">
        <w:rPr>
          <w:rFonts w:ascii="Times New Roman" w:hAnsi="Times New Roman" w:cs="Times New Roman"/>
          <w:color w:val="000000"/>
          <w:kern w:val="0"/>
          <w14:ligatures w14:val="none"/>
        </w:rPr>
        <w:t xml:space="preserve"> </w:t>
      </w: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выдал предатель. Фашисты схватили юную партизанку, пытали. Ответом врагу было молчание Зины, ее презрение и ненависть, решимость бороться до конца. Во время одного из допросов, выбрав момент, Зина схватила со стола пистолет и в упор выстрела в гестаповца.</w:t>
      </w:r>
    </w:p>
    <w:p w14:paraId="757F1FC6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Вбежавший на выстрел офицер был также убит наповал. Зина пыталась бежать, но фашисты настигли ее...</w:t>
      </w:r>
    </w:p>
    <w:p w14:paraId="28F2E146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Отважная юная пионерка была зверски замучена, но до последней минуты оставалась стойкой, мужественной, несгибаемой. И Родина посмертно отметила ее подвиг высшим своим званием - званием Героя Советского Союза.</w:t>
      </w:r>
    </w:p>
    <w:p w14:paraId="08B8F4F4" w14:textId="77777777" w:rsidR="000C6C57" w:rsidRPr="002D36FA" w:rsidRDefault="000C6C57" w:rsidP="002D36FA">
      <w:pPr>
        <w:shd w:val="clear" w:color="auto" w:fill="FFFFFF"/>
        <w:spacing w:after="0" w:line="240" w:lineRule="auto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2D36FA">
        <w:rPr>
          <w:rFonts w:ascii="Times New Roman" w:hAnsi="Times New Roman" w:cs="Times New Roman"/>
          <w:color w:val="000000"/>
          <w:kern w:val="0"/>
          <w14:ligatures w14:val="none"/>
        </w:rPr>
        <w:t>   </w:t>
      </w:r>
    </w:p>
    <w:p w14:paraId="1AE0AFA6" w14:textId="3D949E71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>   - Я вам рассказала только о самых знаменитых, кому было присвоено звание Героя Советского Союза. А ведь их было гораздо больше.</w:t>
      </w:r>
    </w:p>
    <w:p w14:paraId="38BF2F9F" w14:textId="77777777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</w:t>
      </w:r>
    </w:p>
    <w:p w14:paraId="58B2CA8E" w14:textId="78BD0425" w:rsidR="000C6C57" w:rsidRPr="000C6C57" w:rsidRDefault="000C6C57" w:rsidP="002D36FA">
      <w:pPr>
        <w:pStyle w:val="a7"/>
        <w:shd w:val="clear" w:color="auto" w:fill="FFFFFF"/>
        <w:spacing w:after="0" w:line="240" w:lineRule="auto"/>
        <w:ind w:left="360"/>
        <w:jc w:val="both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000000"/>
          <w:kern w:val="0"/>
          <w14:ligatures w14:val="none"/>
        </w:rPr>
        <w:t xml:space="preserve">  </w:t>
      </w:r>
      <w:r w:rsidRPr="000C6C57">
        <w:rPr>
          <w:rFonts w:ascii="Times New Roman" w:hAnsi="Times New Roman" w:cs="Times New Roman"/>
          <w:b/>
          <w:bCs/>
          <w:color w:val="181818"/>
          <w:kern w:val="0"/>
          <w14:ligatures w14:val="none"/>
        </w:rPr>
        <w:t> III. </w:t>
      </w:r>
      <w:r w:rsidRPr="000C6C57">
        <w:rPr>
          <w:rFonts w:ascii="Times New Roman" w:hAnsi="Times New Roman" w:cs="Times New Roman"/>
          <w:b/>
          <w:bCs/>
          <w:i/>
          <w:iCs/>
          <w:color w:val="181818"/>
          <w:kern w:val="0"/>
          <w:u w:val="single"/>
          <w14:ligatures w14:val="none"/>
        </w:rPr>
        <w:t>Заключение</w:t>
      </w: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– Славим в мае День Победы светлый праздник всех людей!</w:t>
      </w:r>
    </w:p>
    <w:p w14:paraId="5E119721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 xml:space="preserve">                                 В мае радуга смеется, цвет черемухи </w:t>
      </w:r>
      <w:proofErr w:type="spellStart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нежней</w:t>
      </w:r>
      <w:proofErr w:type="spellEnd"/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.</w:t>
      </w:r>
    </w:p>
    <w:p w14:paraId="63DFBC41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                               За страну родную люди отдавали жизнь свою</w:t>
      </w:r>
    </w:p>
    <w:p w14:paraId="1945FFB4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                               Никогда мы не забудем павших в доблестном бою!</w:t>
      </w:r>
    </w:p>
    <w:p w14:paraId="2D6F5A0F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                               Слава! Слава ветеранам, слава армии родной!</w:t>
      </w:r>
    </w:p>
    <w:p w14:paraId="23DEB7BC" w14:textId="77777777" w:rsidR="000C6C57" w:rsidRPr="000C6C57" w:rsidRDefault="000C6C57" w:rsidP="002D36FA">
      <w:pPr>
        <w:pStyle w:val="a7"/>
        <w:spacing w:after="0" w:line="240" w:lineRule="auto"/>
        <w:ind w:left="360"/>
        <w:rPr>
          <w:rFonts w:ascii="Open Sans" w:hAnsi="Open Sans" w:cs="Open Sans"/>
          <w:color w:val="181818"/>
          <w:kern w:val="0"/>
          <w:sz w:val="21"/>
          <w:szCs w:val="21"/>
          <w14:ligatures w14:val="none"/>
        </w:rPr>
      </w:pPr>
      <w:r w:rsidRPr="000C6C57">
        <w:rPr>
          <w:rFonts w:ascii="Times New Roman" w:hAnsi="Times New Roman" w:cs="Times New Roman"/>
          <w:color w:val="181818"/>
          <w:kern w:val="0"/>
          <w14:ligatures w14:val="none"/>
        </w:rPr>
        <w:t>                                 Развивайся флаг трехцветный над Отчизною родной!</w:t>
      </w:r>
    </w:p>
    <w:p w14:paraId="1FA4C81F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 </w:t>
      </w:r>
      <w:r>
        <w:rPr>
          <w:rFonts w:ascii="Arial" w:hAnsi="Arial" w:cs="Arial"/>
          <w:color w:val="333333"/>
          <w:sz w:val="21"/>
          <w:szCs w:val="21"/>
        </w:rPr>
        <w:t>Сыновья полков - так называли наших юных героев, которые прошли с нашей армией по дорогам войны.</w:t>
      </w:r>
    </w:p>
    <w:p w14:paraId="0F9E2142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Теперь вы запомнили, что такое </w:t>
      </w:r>
      <w:r>
        <w:rPr>
          <w:rStyle w:val="ad"/>
          <w:rFonts w:ascii="Arial" w:hAnsi="Arial" w:cs="Arial"/>
          <w:color w:val="333333"/>
          <w:sz w:val="21"/>
          <w:szCs w:val="21"/>
        </w:rPr>
        <w:t>война</w:t>
      </w:r>
      <w:r>
        <w:rPr>
          <w:rFonts w:ascii="Arial" w:hAnsi="Arial" w:cs="Arial"/>
          <w:color w:val="333333"/>
          <w:sz w:val="21"/>
          <w:szCs w:val="21"/>
        </w:rPr>
        <w:t>?</w:t>
      </w:r>
    </w:p>
    <w:p w14:paraId="406EAC34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lastRenderedPageBreak/>
        <w:t>- Это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разруха, гибель людей.</w:t>
      </w:r>
    </w:p>
    <w:p w14:paraId="70D12ED0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</w:t>
      </w:r>
      <w:r>
        <w:rPr>
          <w:rStyle w:val="ad"/>
          <w:rFonts w:ascii="Arial" w:hAnsi="Arial" w:cs="Arial"/>
          <w:color w:val="333333"/>
          <w:sz w:val="21"/>
          <w:szCs w:val="21"/>
        </w:rPr>
        <w:t>Война – это слезы</w:t>
      </w:r>
      <w:r>
        <w:rPr>
          <w:rFonts w:ascii="Arial" w:hAnsi="Arial" w:cs="Arial"/>
          <w:color w:val="333333"/>
          <w:sz w:val="21"/>
          <w:szCs w:val="21"/>
        </w:rPr>
        <w:t>.</w:t>
      </w:r>
    </w:p>
    <w:p w14:paraId="2D3F7391" w14:textId="77777777" w:rsidR="002D36FA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- Это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смерть близких людей, детей.</w:t>
      </w:r>
    </w:p>
    <w:p w14:paraId="5D6C1224" w14:textId="0F00D030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 Стихотворения о мире.</w:t>
      </w:r>
    </w:p>
    <w:p w14:paraId="1600DD60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Мир и дружба всем нужны,</w:t>
      </w:r>
    </w:p>
    <w:p w14:paraId="3A396DBD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Мир важней всего на свете</w:t>
      </w:r>
    </w:p>
    <w:p w14:paraId="4833B889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На земле, где нет войны,</w:t>
      </w:r>
    </w:p>
    <w:p w14:paraId="033B478D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Спят спокойно дети.</w:t>
      </w:r>
    </w:p>
    <w:p w14:paraId="14348F4B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Style w:val="ad"/>
          <w:rFonts w:ascii="Arial" w:hAnsi="Arial" w:cs="Arial"/>
          <w:color w:val="333333"/>
          <w:sz w:val="21"/>
          <w:szCs w:val="21"/>
        </w:rPr>
        <w:t>Там где</w:t>
      </w:r>
      <w:proofErr w:type="gramEnd"/>
      <w:r>
        <w:rPr>
          <w:rStyle w:val="ad"/>
          <w:rFonts w:ascii="Arial" w:hAnsi="Arial" w:cs="Arial"/>
          <w:color w:val="333333"/>
          <w:sz w:val="21"/>
          <w:szCs w:val="21"/>
        </w:rPr>
        <w:t xml:space="preserve"> пушки не гремят,</w:t>
      </w:r>
    </w:p>
    <w:p w14:paraId="6B935A2C" w14:textId="77777777" w:rsidR="002D36FA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В небе солнце ярко светит</w:t>
      </w:r>
    </w:p>
    <w:p w14:paraId="5C5D985D" w14:textId="12268A46" w:rsidR="00611577" w:rsidRPr="002D36FA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 w:rsidRPr="002D36FA">
        <w:rPr>
          <w:rStyle w:val="ad"/>
          <w:rFonts w:ascii="Arial" w:hAnsi="Arial" w:cs="Arial"/>
          <w:color w:val="333333"/>
          <w:sz w:val="21"/>
          <w:szCs w:val="21"/>
        </w:rPr>
        <w:t>Нужен мир для всех ребят,</w:t>
      </w:r>
    </w:p>
    <w:p w14:paraId="4C475550" w14:textId="77777777" w:rsidR="002D36FA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Нужен мир для всей планеты.</w:t>
      </w:r>
      <w:r>
        <w:rPr>
          <w:rFonts w:ascii="Arial" w:hAnsi="Arial" w:cs="Arial"/>
          <w:color w:val="333333"/>
          <w:sz w:val="21"/>
          <w:szCs w:val="21"/>
        </w:rPr>
        <w:t>..</w:t>
      </w:r>
    </w:p>
    <w:p w14:paraId="3B0E3375" w14:textId="77777777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Как много нового вы сегодня узнали, если вас спросят кто такие пионеры – </w:t>
      </w:r>
      <w:r>
        <w:rPr>
          <w:rStyle w:val="ad"/>
          <w:rFonts w:ascii="Arial" w:hAnsi="Arial" w:cs="Arial"/>
          <w:color w:val="333333"/>
          <w:sz w:val="21"/>
          <w:szCs w:val="21"/>
        </w:rPr>
        <w:t>герои</w:t>
      </w:r>
      <w:r>
        <w:rPr>
          <w:rFonts w:ascii="Arial" w:hAnsi="Arial" w:cs="Arial"/>
          <w:color w:val="333333"/>
          <w:sz w:val="21"/>
          <w:szCs w:val="21"/>
        </w:rPr>
        <w:t>, то вы уже знаете и расскажите.</w:t>
      </w:r>
    </w:p>
    <w:p w14:paraId="2AD8F52F" w14:textId="29976365" w:rsidR="00611577" w:rsidRDefault="00611577" w:rsidP="002D36FA">
      <w:pPr>
        <w:pStyle w:val="ac"/>
        <w:spacing w:before="0" w:beforeAutospacing="0" w:after="240" w:afterAutospacing="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Слова </w:t>
      </w:r>
      <w:r>
        <w:rPr>
          <w:rStyle w:val="ae"/>
          <w:rFonts w:ascii="Arial" w:hAnsi="Arial" w:cs="Arial"/>
          <w:color w:val="333333"/>
          <w:sz w:val="21"/>
          <w:szCs w:val="21"/>
        </w:rPr>
        <w:t>«Никто не забыт, ничто не забыто»</w:t>
      </w:r>
      <w:r>
        <w:rPr>
          <w:rFonts w:ascii="Arial" w:hAnsi="Arial" w:cs="Arial"/>
          <w:color w:val="333333"/>
          <w:sz w:val="21"/>
          <w:szCs w:val="21"/>
        </w:rPr>
        <w:t> - близки и понятны каждому. И пока жива</w:t>
      </w:r>
      <w:r w:rsidR="002D36FA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память, ничто не будет забыто.</w:t>
      </w:r>
    </w:p>
    <w:p w14:paraId="6042D235" w14:textId="77777777" w:rsidR="00611577" w:rsidRDefault="00611577" w:rsidP="002D36FA">
      <w:pPr>
        <w:pStyle w:val="ac"/>
        <w:spacing w:before="0" w:beforeAutospacing="0" w:after="240" w:afterAutospacing="0"/>
        <w:ind w:left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7E8715B0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Юные погибшие герои,</w:t>
      </w:r>
    </w:p>
    <w:p w14:paraId="1F580A5C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Юными остались вы для нас.</w:t>
      </w:r>
    </w:p>
    <w:p w14:paraId="0F9223D9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Мы – напоминание живое,</w:t>
      </w:r>
    </w:p>
    <w:p w14:paraId="7475E6B0" w14:textId="77777777" w:rsidR="00611577" w:rsidRDefault="00611577" w:rsidP="002D36FA">
      <w:pPr>
        <w:pStyle w:val="ac"/>
        <w:spacing w:before="0" w:beforeAutospacing="0" w:after="240" w:afterAutospacing="0"/>
        <w:ind w:left="360" w:hanging="360"/>
        <w:divId w:val="1213076330"/>
        <w:rPr>
          <w:rFonts w:ascii="Arial" w:hAnsi="Arial" w:cs="Arial"/>
          <w:color w:val="333333"/>
          <w:sz w:val="21"/>
          <w:szCs w:val="21"/>
        </w:rPr>
      </w:pPr>
      <w:r>
        <w:rPr>
          <w:rStyle w:val="ad"/>
          <w:rFonts w:ascii="Arial" w:hAnsi="Arial" w:cs="Arial"/>
          <w:color w:val="333333"/>
          <w:sz w:val="21"/>
          <w:szCs w:val="21"/>
        </w:rPr>
        <w:t>Что отчизна не забыла вас.</w:t>
      </w:r>
    </w:p>
    <w:p w14:paraId="1440E620" w14:textId="77777777" w:rsidR="007D634F" w:rsidRDefault="007D634F"/>
    <w:sectPr w:rsidR="007D6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C2E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0C63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2D448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34F"/>
    <w:rsid w:val="00053A09"/>
    <w:rsid w:val="000C6C57"/>
    <w:rsid w:val="002A3EEE"/>
    <w:rsid w:val="002D36FA"/>
    <w:rsid w:val="00373426"/>
    <w:rsid w:val="00380462"/>
    <w:rsid w:val="00611577"/>
    <w:rsid w:val="00781EA8"/>
    <w:rsid w:val="007D634F"/>
    <w:rsid w:val="00B6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FDC0"/>
  <w15:docId w15:val="{AEA7BDE5-2CD9-4B8C-BE7F-AC4A2B60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63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6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3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63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63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63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63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63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63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3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63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63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634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634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63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63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63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63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63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6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63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6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6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63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63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634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63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634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634F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7D634F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7D634F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customStyle="1" w:styleId="li1">
    <w:name w:val="li1"/>
    <w:basedOn w:val="a"/>
    <w:rsid w:val="007D634F"/>
    <w:pPr>
      <w:spacing w:after="0" w:line="240" w:lineRule="auto"/>
    </w:pPr>
    <w:rPr>
      <w:rFonts w:ascii="Helvetica" w:hAnsi="Helvetica" w:cs="Times New Roman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a0"/>
    <w:rsid w:val="000C6C57"/>
  </w:style>
  <w:style w:type="paragraph" w:styleId="ac">
    <w:name w:val="Normal (Web)"/>
    <w:basedOn w:val="a"/>
    <w:uiPriority w:val="99"/>
    <w:semiHidden/>
    <w:unhideWhenUsed/>
    <w:rsid w:val="00611577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d">
    <w:name w:val="Strong"/>
    <w:basedOn w:val="a0"/>
    <w:uiPriority w:val="22"/>
    <w:qFormat/>
    <w:rsid w:val="00611577"/>
    <w:rPr>
      <w:b/>
      <w:bCs/>
    </w:rPr>
  </w:style>
  <w:style w:type="character" w:styleId="ae">
    <w:name w:val="Emphasis"/>
    <w:basedOn w:val="a0"/>
    <w:uiPriority w:val="20"/>
    <w:qFormat/>
    <w:rsid w:val="00611577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2A3EE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A3EE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A3EE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A3EE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A3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nastyfanya01s@mail.ru</dc:creator>
  <cp:lastModifiedBy>Александр Гараев</cp:lastModifiedBy>
  <cp:revision>4</cp:revision>
  <dcterms:created xsi:type="dcterms:W3CDTF">2025-04-11T07:24:00Z</dcterms:created>
  <dcterms:modified xsi:type="dcterms:W3CDTF">2025-04-11T08:38:00Z</dcterms:modified>
</cp:coreProperties>
</file>