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FEEAC1" w14:textId="77777777" w:rsidR="009A06E9" w:rsidRPr="009A06E9" w:rsidRDefault="009A06E9" w:rsidP="009A06E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olor w:val="000000"/>
          <w:sz w:val="27"/>
          <w:szCs w:val="27"/>
        </w:rPr>
      </w:pPr>
      <w:r w:rsidRPr="009A06E9">
        <w:rPr>
          <w:rFonts w:ascii="Times New Roman" w:hAnsi="Times New Roman" w:cs="Times New Roman"/>
          <w:b/>
          <w:bCs/>
          <w:color w:val="000000"/>
          <w:sz w:val="27"/>
          <w:szCs w:val="27"/>
        </w:rPr>
        <w:t>Влияние мобильных приложений на мотивацию и эффективность</w:t>
      </w:r>
    </w:p>
    <w:p w14:paraId="3E87819F" w14:textId="419D60B7" w:rsidR="00E72CF2" w:rsidRPr="009A06E9" w:rsidRDefault="009A06E9" w:rsidP="009A06E9">
      <w:pPr>
        <w:jc w:val="center"/>
        <w:rPr>
          <w:rFonts w:ascii="Times New Roman" w:hAnsi="Times New Roman" w:cs="Times New Roman"/>
          <w:b/>
          <w:bCs/>
          <w:color w:val="000000"/>
          <w:sz w:val="27"/>
          <w:szCs w:val="27"/>
        </w:rPr>
      </w:pPr>
      <w:r w:rsidRPr="009A06E9">
        <w:rPr>
          <w:rFonts w:ascii="Times New Roman" w:hAnsi="Times New Roman" w:cs="Times New Roman"/>
          <w:b/>
          <w:bCs/>
          <w:color w:val="000000"/>
          <w:sz w:val="27"/>
          <w:szCs w:val="27"/>
        </w:rPr>
        <w:t>занятий физической культурой и спортом</w:t>
      </w:r>
    </w:p>
    <w:p w14:paraId="7198E224" w14:textId="20453EA3" w:rsidR="009A06E9" w:rsidRDefault="009A06E9" w:rsidP="009A06E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  <w:i/>
          <w:iCs/>
          <w:color w:val="000000"/>
          <w:sz w:val="27"/>
          <w:szCs w:val="27"/>
        </w:rPr>
      </w:pPr>
      <w:r>
        <w:rPr>
          <w:rFonts w:ascii="Times New Roman" w:hAnsi="Times New Roman" w:cs="Times New Roman"/>
          <w:b/>
          <w:bCs/>
          <w:i/>
          <w:iCs/>
          <w:color w:val="000000"/>
          <w:sz w:val="27"/>
          <w:szCs w:val="27"/>
        </w:rPr>
        <w:t>Черникова Екатерина Сергеевна</w:t>
      </w:r>
      <w:r>
        <w:rPr>
          <w:rFonts w:ascii="Times New Roman" w:hAnsi="Times New Roman" w:cs="Times New Roman"/>
          <w:i/>
          <w:iCs/>
          <w:color w:val="000000"/>
          <w:sz w:val="27"/>
          <w:szCs w:val="27"/>
        </w:rPr>
        <w:t>, студентка 3 курса</w:t>
      </w:r>
    </w:p>
    <w:p w14:paraId="11287E16" w14:textId="4D4A3B1F" w:rsidR="009A06E9" w:rsidRDefault="009A06E9" w:rsidP="009A06E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  <w:i/>
          <w:iCs/>
          <w:color w:val="000000"/>
          <w:sz w:val="27"/>
          <w:szCs w:val="27"/>
        </w:rPr>
      </w:pPr>
      <w:r>
        <w:rPr>
          <w:rFonts w:ascii="Times New Roman" w:hAnsi="Times New Roman" w:cs="Times New Roman"/>
          <w:i/>
          <w:iCs/>
          <w:color w:val="000000"/>
          <w:sz w:val="27"/>
          <w:szCs w:val="27"/>
        </w:rPr>
        <w:t>(</w:t>
      </w:r>
      <w:r>
        <w:rPr>
          <w:rFonts w:ascii="Times New Roman" w:hAnsi="Times New Roman" w:cs="Times New Roman"/>
          <w:i/>
          <w:iCs/>
          <w:color w:val="000000"/>
          <w:sz w:val="27"/>
          <w:szCs w:val="27"/>
          <w:lang w:val="en-US"/>
        </w:rPr>
        <w:t>Kat</w:t>
      </w:r>
      <w:r w:rsidRPr="009A06E9">
        <w:rPr>
          <w:rFonts w:ascii="Times New Roman" w:hAnsi="Times New Roman" w:cs="Times New Roman"/>
          <w:i/>
          <w:iCs/>
          <w:color w:val="000000"/>
          <w:sz w:val="27"/>
          <w:szCs w:val="27"/>
        </w:rPr>
        <w:t>.18032004@</w:t>
      </w:r>
      <w:r>
        <w:rPr>
          <w:rFonts w:ascii="Times New Roman" w:hAnsi="Times New Roman" w:cs="Times New Roman"/>
          <w:i/>
          <w:iCs/>
          <w:color w:val="000000"/>
          <w:sz w:val="27"/>
          <w:szCs w:val="27"/>
          <w:lang w:val="en-US"/>
        </w:rPr>
        <w:t>gmail</w:t>
      </w:r>
      <w:r w:rsidRPr="009A06E9">
        <w:rPr>
          <w:rFonts w:ascii="Times New Roman" w:hAnsi="Times New Roman" w:cs="Times New Roman"/>
          <w:i/>
          <w:iCs/>
          <w:color w:val="000000"/>
          <w:sz w:val="27"/>
          <w:szCs w:val="27"/>
        </w:rPr>
        <w:t>.</w:t>
      </w:r>
      <w:r>
        <w:rPr>
          <w:rFonts w:ascii="Times New Roman" w:hAnsi="Times New Roman" w:cs="Times New Roman"/>
          <w:i/>
          <w:iCs/>
          <w:color w:val="000000"/>
          <w:sz w:val="27"/>
          <w:szCs w:val="27"/>
          <w:lang w:val="en-US"/>
        </w:rPr>
        <w:t>com</w:t>
      </w:r>
      <w:r>
        <w:rPr>
          <w:rFonts w:ascii="Times New Roman" w:hAnsi="Times New Roman" w:cs="Times New Roman"/>
          <w:i/>
          <w:iCs/>
          <w:color w:val="000000"/>
          <w:sz w:val="27"/>
          <w:szCs w:val="27"/>
        </w:rPr>
        <w:t>)</w:t>
      </w:r>
    </w:p>
    <w:p w14:paraId="5979C0F9" w14:textId="77777777" w:rsidR="009A06E9" w:rsidRDefault="009A06E9" w:rsidP="009A06E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  <w:i/>
          <w:iCs/>
          <w:color w:val="000000"/>
          <w:sz w:val="27"/>
          <w:szCs w:val="27"/>
        </w:rPr>
      </w:pPr>
      <w:r>
        <w:rPr>
          <w:rFonts w:ascii="Times New Roman" w:hAnsi="Times New Roman" w:cs="Times New Roman"/>
          <w:b/>
          <w:bCs/>
          <w:i/>
          <w:iCs/>
          <w:color w:val="000000"/>
          <w:sz w:val="27"/>
          <w:szCs w:val="27"/>
        </w:rPr>
        <w:t xml:space="preserve">Широких Сергей Федорович, </w:t>
      </w:r>
      <w:r>
        <w:rPr>
          <w:rFonts w:ascii="Times New Roman" w:hAnsi="Times New Roman" w:cs="Times New Roman"/>
          <w:i/>
          <w:iCs/>
          <w:color w:val="000000"/>
          <w:sz w:val="27"/>
          <w:szCs w:val="27"/>
        </w:rPr>
        <w:t>старший преподаватель</w:t>
      </w:r>
    </w:p>
    <w:p w14:paraId="2EECE607" w14:textId="77777777" w:rsidR="009A06E9" w:rsidRDefault="009A06E9" w:rsidP="009A06E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  <w:i/>
          <w:iCs/>
          <w:color w:val="000000"/>
          <w:sz w:val="27"/>
          <w:szCs w:val="27"/>
        </w:rPr>
      </w:pPr>
      <w:r>
        <w:rPr>
          <w:rFonts w:ascii="Times New Roman" w:hAnsi="Times New Roman" w:cs="Times New Roman"/>
          <w:i/>
          <w:iCs/>
          <w:color w:val="000000"/>
          <w:sz w:val="27"/>
          <w:szCs w:val="27"/>
        </w:rPr>
        <w:t>ГОАУ ВО Курской области «Курская академия государственной и</w:t>
      </w:r>
    </w:p>
    <w:p w14:paraId="4D94189B" w14:textId="33CAEF9A" w:rsidR="009A06E9" w:rsidRDefault="009A06E9" w:rsidP="009A06E9">
      <w:pPr>
        <w:jc w:val="center"/>
        <w:rPr>
          <w:rFonts w:ascii="Times New Roman" w:hAnsi="Times New Roman" w:cs="Times New Roman"/>
          <w:i/>
          <w:iCs/>
          <w:color w:val="000000"/>
          <w:sz w:val="27"/>
          <w:szCs w:val="27"/>
        </w:rPr>
      </w:pPr>
      <w:r>
        <w:rPr>
          <w:rFonts w:ascii="Times New Roman" w:hAnsi="Times New Roman" w:cs="Times New Roman"/>
          <w:i/>
          <w:iCs/>
          <w:color w:val="000000"/>
          <w:sz w:val="27"/>
          <w:szCs w:val="27"/>
        </w:rPr>
        <w:t>муниципальной службы», г. Курск, Россия</w:t>
      </w:r>
    </w:p>
    <w:p w14:paraId="0B56AA89" w14:textId="16D8F71B" w:rsidR="009A06E9" w:rsidRDefault="009A06E9" w:rsidP="009A06E9">
      <w:pPr>
        <w:jc w:val="center"/>
        <w:rPr>
          <w:rFonts w:ascii="Times New Roman" w:hAnsi="Times New Roman" w:cs="Times New Roman"/>
          <w:i/>
          <w:iCs/>
          <w:color w:val="000000"/>
          <w:sz w:val="27"/>
          <w:szCs w:val="27"/>
        </w:rPr>
      </w:pPr>
    </w:p>
    <w:p w14:paraId="4B8A4C2A" w14:textId="534D370C" w:rsidR="009A06E9" w:rsidRDefault="009A06E9" w:rsidP="009A06E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i/>
          <w:iCs/>
          <w:color w:val="191C1F"/>
          <w:sz w:val="27"/>
          <w:szCs w:val="27"/>
        </w:rPr>
      </w:pPr>
      <w:r>
        <w:rPr>
          <w:rFonts w:ascii="Times New Roman" w:hAnsi="Times New Roman" w:cs="Times New Roman"/>
          <w:i/>
          <w:iCs/>
          <w:color w:val="191C1F"/>
          <w:sz w:val="27"/>
          <w:szCs w:val="27"/>
        </w:rPr>
        <w:t xml:space="preserve">      </w:t>
      </w:r>
      <w:r w:rsidRPr="009A06E9">
        <w:rPr>
          <w:rFonts w:ascii="Times New Roman" w:hAnsi="Times New Roman" w:cs="Times New Roman"/>
          <w:i/>
          <w:iCs/>
          <w:color w:val="191C1F"/>
          <w:sz w:val="27"/>
          <w:szCs w:val="27"/>
        </w:rPr>
        <w:t>Спортивные мобильные приложения представляют собой специализированное программное обеспечение, разработанное для мобильных устройств (смартфонов, планшетов, носимых гаджетов) и предназначенное для сопровождения, анализа и оптимизации физической активности пользователей. Данные приложения интегрируют в себя широкий спектр функций, включая мониторинг физиологических показателей, планирование тренировочного процесса, визуализацию статистических данных, а также элементы геймификации и социального взаимодействия. В основе их работы лежит комплекс технологических решений, таких как использование датчиков мобильных устройств (акселерометр, гироскоп, GPS), синхронизация с носимой электроникой (фитнес-браслеты, умные часы), применение алгоритмов машинного обучения для персонализации тренировок и облачные сервисы для хранения и обработки данных.</w:t>
      </w:r>
    </w:p>
    <w:p w14:paraId="1CC8D484" w14:textId="5F8D832C" w:rsidR="009A06E9" w:rsidRDefault="009A06E9" w:rsidP="009A06E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i/>
          <w:iCs/>
          <w:color w:val="191C1F"/>
          <w:sz w:val="27"/>
          <w:szCs w:val="27"/>
        </w:rPr>
      </w:pPr>
    </w:p>
    <w:p w14:paraId="141052E4" w14:textId="77777777" w:rsidR="009A06E9" w:rsidRDefault="009A06E9" w:rsidP="009A06E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i/>
          <w:iCs/>
          <w:color w:val="191C1F"/>
          <w:sz w:val="27"/>
          <w:szCs w:val="27"/>
        </w:rPr>
      </w:pPr>
    </w:p>
    <w:p w14:paraId="67C71BA5" w14:textId="49B120B7" w:rsidR="009A06E9" w:rsidRDefault="009A06E9" w:rsidP="009A06E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i/>
          <w:iCs/>
          <w:color w:val="000000"/>
          <w:sz w:val="27"/>
          <w:szCs w:val="27"/>
        </w:rPr>
      </w:pPr>
      <w:r>
        <w:rPr>
          <w:rFonts w:ascii="Times New Roman" w:hAnsi="Times New Roman" w:cs="Times New Roman"/>
          <w:b/>
          <w:bCs/>
          <w:i/>
          <w:iCs/>
          <w:color w:val="000000"/>
          <w:sz w:val="27"/>
          <w:szCs w:val="27"/>
        </w:rPr>
        <w:t xml:space="preserve">        Ключевые слова:</w:t>
      </w:r>
      <w:r w:rsidRPr="009A06E9">
        <w:rPr>
          <w:rFonts w:ascii="Times New Roman" w:hAnsi="Times New Roman" w:cs="Times New Roman"/>
          <w:b/>
          <w:bCs/>
          <w:i/>
          <w:iCs/>
          <w:color w:val="000000"/>
          <w:sz w:val="27"/>
          <w:szCs w:val="27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  <w:sz w:val="27"/>
          <w:szCs w:val="27"/>
        </w:rPr>
        <w:t>мобильные приложения, мотивация, здоровье</w:t>
      </w:r>
    </w:p>
    <w:p w14:paraId="1ECB62A7" w14:textId="5445AB76" w:rsidR="009A06E9" w:rsidRDefault="009A06E9" w:rsidP="009A06E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i/>
          <w:iCs/>
          <w:color w:val="191C1F"/>
          <w:sz w:val="27"/>
          <w:szCs w:val="27"/>
        </w:rPr>
      </w:pPr>
    </w:p>
    <w:p w14:paraId="0FCFC17C" w14:textId="32F916B4" w:rsidR="009A06E9" w:rsidRDefault="009A06E9" w:rsidP="009A06E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firstLine="561"/>
        <w:jc w:val="both"/>
        <w:rPr>
          <w:rFonts w:ascii="Times New Roman" w:hAnsi="Times New Roman" w:cs="Times New Roman"/>
          <w:color w:val="191C1F"/>
          <w:sz w:val="27"/>
          <w:szCs w:val="27"/>
        </w:rPr>
      </w:pPr>
      <w:r>
        <w:rPr>
          <w:rFonts w:ascii="Times New Roman" w:hAnsi="Times New Roman" w:cs="Times New Roman"/>
          <w:b/>
          <w:bCs/>
          <w:color w:val="000000"/>
          <w:sz w:val="27"/>
          <w:szCs w:val="27"/>
        </w:rPr>
        <w:t>Введение:</w:t>
      </w:r>
      <w:r w:rsidRPr="009A06E9">
        <w:rPr>
          <w:rFonts w:ascii="Times New Roman" w:hAnsi="Times New Roman" w:cs="Times New Roman"/>
          <w:color w:val="191C1F"/>
          <w:sz w:val="27"/>
          <w:szCs w:val="27"/>
        </w:rPr>
        <w:t xml:space="preserve"> </w:t>
      </w:r>
      <w:r>
        <w:rPr>
          <w:rFonts w:ascii="Times New Roman" w:hAnsi="Times New Roman" w:cs="Times New Roman"/>
          <w:color w:val="191C1F"/>
          <w:sz w:val="27"/>
          <w:szCs w:val="27"/>
        </w:rPr>
        <w:t>В современном мире, где технологии пронизывают все сферы нашей жизни, физическая культура и спорт не остаются в стороне от цифровой трансформации. Мобильные приложения, предлагающие широкий спектр функций – от отслеживания активности и подсчета калорий до персонализированных тренировочных программ и социальной поддержки, – становятся все более популярными среди людей, стремящихся к здоровому образу жизни. Актуальность данной темы обусловлена несколькими факторами. Во-первых, распространенность связанных с ней заболеваний ставит перед обществом задачу поиска эффективных способов вовлечения людей в регулярные занятия физической культурой и спортом. Во-вторых, мобильные технологии, благодаря своей доступности и удобству, могут стать мощным инструментом мотивации и повышения эффективности тренировочного процесса. В-третьих, бурное развитие рынка спортивных приложений требует критического анализа их реального влияния на показатели физической активности и здоровья пользователей.</w:t>
      </w:r>
    </w:p>
    <w:p w14:paraId="18E8CF82" w14:textId="0FEDB823" w:rsidR="009A06E9" w:rsidRDefault="009A06E9" w:rsidP="009A06E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firstLine="561"/>
        <w:jc w:val="both"/>
        <w:rPr>
          <w:rFonts w:ascii="Times New Roman" w:hAnsi="Times New Roman" w:cs="Times New Roman"/>
          <w:b/>
          <w:bCs/>
          <w:color w:val="191C1F"/>
          <w:sz w:val="27"/>
          <w:szCs w:val="27"/>
        </w:rPr>
      </w:pPr>
      <w:r w:rsidRPr="009A06E9">
        <w:rPr>
          <w:rFonts w:ascii="Times New Roman" w:hAnsi="Times New Roman" w:cs="Times New Roman"/>
          <w:b/>
          <w:bCs/>
          <w:color w:val="191C1F"/>
          <w:sz w:val="27"/>
          <w:szCs w:val="27"/>
        </w:rPr>
        <w:t>Что такое мотивация?</w:t>
      </w:r>
    </w:p>
    <w:p w14:paraId="660755AA" w14:textId="60A92BC6" w:rsidR="009A06E9" w:rsidRPr="009A06E9" w:rsidRDefault="009A06E9" w:rsidP="009A06E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color w:val="191C1F"/>
          <w:sz w:val="27"/>
          <w:szCs w:val="27"/>
        </w:rPr>
      </w:pPr>
      <w:r w:rsidRPr="009A06E9">
        <w:rPr>
          <w:rFonts w:ascii="Times New Roman" w:hAnsi="Times New Roman" w:cs="Times New Roman"/>
          <w:b/>
          <w:bCs/>
          <w:color w:val="191C1F"/>
          <w:sz w:val="27"/>
          <w:szCs w:val="27"/>
        </w:rPr>
        <w:t xml:space="preserve">Мотивация </w:t>
      </w:r>
      <w:r w:rsidRPr="009A06E9">
        <w:rPr>
          <w:rFonts w:ascii="Times New Roman" w:hAnsi="Times New Roman" w:cs="Times New Roman"/>
          <w:color w:val="191C1F"/>
          <w:sz w:val="27"/>
          <w:szCs w:val="27"/>
        </w:rPr>
        <w:t>– это сложный психологический процесс, который</w:t>
      </w:r>
      <w:r>
        <w:rPr>
          <w:rFonts w:ascii="Times New Roman" w:hAnsi="Times New Roman" w:cs="Times New Roman"/>
          <w:color w:val="191C1F"/>
          <w:sz w:val="27"/>
          <w:szCs w:val="27"/>
        </w:rPr>
        <w:t xml:space="preserve"> </w:t>
      </w:r>
      <w:r w:rsidRPr="009A06E9">
        <w:rPr>
          <w:rFonts w:ascii="Times New Roman" w:hAnsi="Times New Roman" w:cs="Times New Roman"/>
          <w:color w:val="191C1F"/>
          <w:sz w:val="27"/>
          <w:szCs w:val="27"/>
        </w:rPr>
        <w:t>побуждает человека к деятельности, направленной на достижение</w:t>
      </w:r>
      <w:r>
        <w:rPr>
          <w:rFonts w:ascii="Times New Roman" w:hAnsi="Times New Roman" w:cs="Times New Roman"/>
          <w:color w:val="191C1F"/>
          <w:sz w:val="27"/>
          <w:szCs w:val="27"/>
        </w:rPr>
        <w:t xml:space="preserve"> </w:t>
      </w:r>
      <w:r w:rsidRPr="009A06E9">
        <w:rPr>
          <w:rFonts w:ascii="Times New Roman" w:hAnsi="Times New Roman" w:cs="Times New Roman"/>
          <w:color w:val="191C1F"/>
          <w:sz w:val="27"/>
          <w:szCs w:val="27"/>
        </w:rPr>
        <w:t>определенной цели. Она включает в себя как биологические (например,</w:t>
      </w:r>
      <w:r>
        <w:rPr>
          <w:rFonts w:ascii="Times New Roman" w:hAnsi="Times New Roman" w:cs="Times New Roman"/>
          <w:color w:val="191C1F"/>
          <w:sz w:val="27"/>
          <w:szCs w:val="27"/>
        </w:rPr>
        <w:t xml:space="preserve"> </w:t>
      </w:r>
      <w:r w:rsidRPr="009A06E9">
        <w:rPr>
          <w:rFonts w:ascii="Times New Roman" w:hAnsi="Times New Roman" w:cs="Times New Roman"/>
          <w:color w:val="191C1F"/>
          <w:sz w:val="27"/>
          <w:szCs w:val="27"/>
        </w:rPr>
        <w:t>потребность в здоровье и физической активности), так и психологические</w:t>
      </w:r>
      <w:r>
        <w:rPr>
          <w:rFonts w:ascii="Times New Roman" w:hAnsi="Times New Roman" w:cs="Times New Roman"/>
          <w:color w:val="191C1F"/>
          <w:sz w:val="27"/>
          <w:szCs w:val="27"/>
        </w:rPr>
        <w:t xml:space="preserve"> </w:t>
      </w:r>
      <w:r w:rsidRPr="009A06E9">
        <w:rPr>
          <w:rFonts w:ascii="Times New Roman" w:hAnsi="Times New Roman" w:cs="Times New Roman"/>
          <w:color w:val="191C1F"/>
          <w:sz w:val="27"/>
          <w:szCs w:val="27"/>
        </w:rPr>
        <w:t>(например, желание достичь мастерства, самореализации) компоненты. В</w:t>
      </w:r>
      <w:r>
        <w:rPr>
          <w:rFonts w:ascii="Times New Roman" w:hAnsi="Times New Roman" w:cs="Times New Roman"/>
          <w:color w:val="191C1F"/>
          <w:sz w:val="27"/>
          <w:szCs w:val="27"/>
        </w:rPr>
        <w:t xml:space="preserve"> </w:t>
      </w:r>
      <w:r w:rsidRPr="009A06E9">
        <w:rPr>
          <w:rFonts w:ascii="Times New Roman" w:hAnsi="Times New Roman" w:cs="Times New Roman"/>
          <w:color w:val="191C1F"/>
          <w:sz w:val="27"/>
          <w:szCs w:val="27"/>
        </w:rPr>
        <w:t xml:space="preserve">контексте спорта и физической </w:t>
      </w:r>
      <w:r w:rsidRPr="009A06E9">
        <w:rPr>
          <w:rFonts w:ascii="Times New Roman" w:hAnsi="Times New Roman" w:cs="Times New Roman"/>
          <w:color w:val="191C1F"/>
          <w:sz w:val="27"/>
          <w:szCs w:val="27"/>
        </w:rPr>
        <w:lastRenderedPageBreak/>
        <w:t>культуры выделяют два основных вида</w:t>
      </w:r>
      <w:r>
        <w:rPr>
          <w:rFonts w:ascii="Times New Roman" w:hAnsi="Times New Roman" w:cs="Times New Roman"/>
          <w:color w:val="191C1F"/>
          <w:sz w:val="27"/>
          <w:szCs w:val="27"/>
        </w:rPr>
        <w:t xml:space="preserve"> </w:t>
      </w:r>
      <w:r w:rsidRPr="009A06E9">
        <w:rPr>
          <w:rFonts w:ascii="Times New Roman" w:hAnsi="Times New Roman" w:cs="Times New Roman"/>
          <w:color w:val="191C1F"/>
          <w:sz w:val="27"/>
          <w:szCs w:val="27"/>
        </w:rPr>
        <w:t>мотивации:Внутренняя мотивация (intrinsic motivation): Основана на внутреннем</w:t>
      </w:r>
      <w:r>
        <w:rPr>
          <w:rFonts w:ascii="Times New Roman" w:hAnsi="Times New Roman" w:cs="Times New Roman"/>
          <w:color w:val="191C1F"/>
          <w:sz w:val="27"/>
          <w:szCs w:val="27"/>
        </w:rPr>
        <w:t xml:space="preserve"> </w:t>
      </w:r>
      <w:r w:rsidRPr="009A06E9">
        <w:rPr>
          <w:rFonts w:ascii="Times New Roman" w:hAnsi="Times New Roman" w:cs="Times New Roman"/>
          <w:color w:val="191C1F"/>
          <w:sz w:val="27"/>
          <w:szCs w:val="27"/>
        </w:rPr>
        <w:t>интересе к деятельности. Человек занимается спортом ради удовольствия,</w:t>
      </w:r>
      <w:r>
        <w:rPr>
          <w:rFonts w:ascii="Times New Roman" w:hAnsi="Times New Roman" w:cs="Times New Roman"/>
          <w:color w:val="191C1F"/>
          <w:sz w:val="27"/>
          <w:szCs w:val="27"/>
        </w:rPr>
        <w:t xml:space="preserve"> </w:t>
      </w:r>
      <w:r w:rsidRPr="009A06E9">
        <w:rPr>
          <w:rFonts w:ascii="Times New Roman" w:hAnsi="Times New Roman" w:cs="Times New Roman"/>
          <w:color w:val="191C1F"/>
          <w:sz w:val="27"/>
          <w:szCs w:val="27"/>
        </w:rPr>
        <w:t>удовлетворения от процесса, личного роста и чувства компетентности.</w:t>
      </w:r>
      <w:r>
        <w:rPr>
          <w:rFonts w:ascii="Times New Roman" w:hAnsi="Times New Roman" w:cs="Times New Roman"/>
          <w:color w:val="191C1F"/>
          <w:sz w:val="27"/>
          <w:szCs w:val="27"/>
        </w:rPr>
        <w:t xml:space="preserve"> </w:t>
      </w:r>
      <w:r w:rsidRPr="009A06E9">
        <w:rPr>
          <w:rFonts w:ascii="Times New Roman" w:hAnsi="Times New Roman" w:cs="Times New Roman"/>
          <w:color w:val="191C1F"/>
          <w:sz w:val="27"/>
          <w:szCs w:val="27"/>
        </w:rPr>
        <w:t>Внутренняя мотивация считается наиболее устойчивой и эффективной для</w:t>
      </w:r>
      <w:r>
        <w:rPr>
          <w:rFonts w:ascii="Times New Roman" w:hAnsi="Times New Roman" w:cs="Times New Roman"/>
          <w:color w:val="191C1F"/>
          <w:sz w:val="27"/>
          <w:szCs w:val="27"/>
        </w:rPr>
        <w:t xml:space="preserve"> </w:t>
      </w:r>
      <w:r w:rsidRPr="009A06E9">
        <w:rPr>
          <w:rFonts w:ascii="Times New Roman" w:hAnsi="Times New Roman" w:cs="Times New Roman"/>
          <w:color w:val="191C1F"/>
          <w:sz w:val="27"/>
          <w:szCs w:val="27"/>
        </w:rPr>
        <w:t>долгосрочных занятий спортом.</w:t>
      </w:r>
      <w:r>
        <w:rPr>
          <w:rFonts w:ascii="Times New Roman" w:hAnsi="Times New Roman" w:cs="Times New Roman"/>
          <w:color w:val="191C1F"/>
          <w:sz w:val="27"/>
          <w:szCs w:val="27"/>
        </w:rPr>
        <w:t xml:space="preserve"> </w:t>
      </w:r>
      <w:r w:rsidRPr="009A06E9">
        <w:rPr>
          <w:rFonts w:ascii="Times New Roman" w:hAnsi="Times New Roman" w:cs="Times New Roman"/>
          <w:color w:val="191C1F"/>
          <w:sz w:val="27"/>
          <w:szCs w:val="27"/>
        </w:rPr>
        <w:t>Внешняя мотивация (extrinsic motivation): Основана на внешних</w:t>
      </w:r>
      <w:r>
        <w:rPr>
          <w:rFonts w:ascii="Times New Roman" w:hAnsi="Times New Roman" w:cs="Times New Roman"/>
          <w:color w:val="191C1F"/>
          <w:sz w:val="27"/>
          <w:szCs w:val="27"/>
        </w:rPr>
        <w:t xml:space="preserve"> </w:t>
      </w:r>
      <w:r w:rsidRPr="009A06E9">
        <w:rPr>
          <w:rFonts w:ascii="Times New Roman" w:hAnsi="Times New Roman" w:cs="Times New Roman"/>
          <w:color w:val="191C1F"/>
          <w:sz w:val="27"/>
          <w:szCs w:val="27"/>
        </w:rPr>
        <w:t>стимулах и наградах. Человек занимается спортом ради получения внешнего</w:t>
      </w:r>
      <w:r>
        <w:rPr>
          <w:rFonts w:ascii="Times New Roman" w:hAnsi="Times New Roman" w:cs="Times New Roman"/>
          <w:color w:val="191C1F"/>
          <w:sz w:val="27"/>
          <w:szCs w:val="27"/>
        </w:rPr>
        <w:t xml:space="preserve"> </w:t>
      </w:r>
      <w:r w:rsidRPr="009A06E9">
        <w:rPr>
          <w:rFonts w:ascii="Times New Roman" w:hAnsi="Times New Roman" w:cs="Times New Roman"/>
          <w:color w:val="191C1F"/>
          <w:sz w:val="27"/>
          <w:szCs w:val="27"/>
        </w:rPr>
        <w:t>вознаграждения (например, похвалы, материального вознаграждения, славы)</w:t>
      </w:r>
      <w:r>
        <w:rPr>
          <w:rFonts w:ascii="Times New Roman" w:hAnsi="Times New Roman" w:cs="Times New Roman"/>
          <w:color w:val="191C1F"/>
          <w:sz w:val="27"/>
          <w:szCs w:val="27"/>
        </w:rPr>
        <w:t xml:space="preserve"> </w:t>
      </w:r>
      <w:r w:rsidRPr="009A06E9">
        <w:rPr>
          <w:rFonts w:ascii="Times New Roman" w:hAnsi="Times New Roman" w:cs="Times New Roman"/>
          <w:color w:val="191C1F"/>
          <w:sz w:val="27"/>
          <w:szCs w:val="27"/>
        </w:rPr>
        <w:t>или избегания наказания. Внешняя мотивация может быть эффективной на</w:t>
      </w:r>
      <w:r>
        <w:rPr>
          <w:rFonts w:ascii="Times New Roman" w:hAnsi="Times New Roman" w:cs="Times New Roman"/>
          <w:color w:val="191C1F"/>
          <w:sz w:val="27"/>
          <w:szCs w:val="27"/>
        </w:rPr>
        <w:t xml:space="preserve"> </w:t>
      </w:r>
      <w:r w:rsidRPr="009A06E9">
        <w:rPr>
          <w:rFonts w:ascii="Times New Roman" w:hAnsi="Times New Roman" w:cs="Times New Roman"/>
          <w:color w:val="191C1F"/>
          <w:sz w:val="27"/>
          <w:szCs w:val="27"/>
        </w:rPr>
        <w:t>начальных этапах, но часто менее устойчива.</w:t>
      </w:r>
      <w:r>
        <w:rPr>
          <w:rFonts w:ascii="Times New Roman" w:hAnsi="Times New Roman" w:cs="Times New Roman"/>
          <w:color w:val="191C1F"/>
          <w:sz w:val="27"/>
          <w:szCs w:val="27"/>
        </w:rPr>
        <w:t xml:space="preserve"> </w:t>
      </w:r>
      <w:r w:rsidRPr="009A06E9">
        <w:rPr>
          <w:rFonts w:ascii="Times New Roman" w:hAnsi="Times New Roman" w:cs="Times New Roman"/>
          <w:color w:val="191C1F"/>
          <w:sz w:val="27"/>
          <w:szCs w:val="27"/>
        </w:rPr>
        <w:t>Теории мотивации, релевантные для спорта и физической культуры.Для понимания механизмов мотивации в спорте и физической культуре</w:t>
      </w:r>
      <w:r>
        <w:rPr>
          <w:rFonts w:ascii="Times New Roman" w:hAnsi="Times New Roman" w:cs="Times New Roman"/>
          <w:color w:val="191C1F"/>
          <w:sz w:val="27"/>
          <w:szCs w:val="27"/>
        </w:rPr>
        <w:t xml:space="preserve"> </w:t>
      </w:r>
      <w:r w:rsidRPr="009A06E9">
        <w:rPr>
          <w:rFonts w:ascii="Times New Roman" w:hAnsi="Times New Roman" w:cs="Times New Roman"/>
          <w:color w:val="191C1F"/>
          <w:sz w:val="27"/>
          <w:szCs w:val="27"/>
        </w:rPr>
        <w:t>широко используются различные теоретические подходы:</w:t>
      </w:r>
    </w:p>
    <w:p w14:paraId="2DBDCEB0" w14:textId="641CA50F" w:rsidR="009A06E9" w:rsidRDefault="009A06E9" w:rsidP="009A06E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color w:val="191C1F"/>
          <w:sz w:val="27"/>
          <w:szCs w:val="27"/>
        </w:rPr>
      </w:pPr>
      <w:r w:rsidRPr="009A06E9">
        <w:rPr>
          <w:rFonts w:ascii="Times New Roman" w:hAnsi="Times New Roman" w:cs="Times New Roman"/>
          <w:color w:val="191C1F"/>
          <w:sz w:val="27"/>
          <w:szCs w:val="27"/>
        </w:rPr>
        <w:t>Теория самоопределения (Self-Determination Theory - SDT): Основана на</w:t>
      </w:r>
      <w:r>
        <w:rPr>
          <w:rFonts w:ascii="Times New Roman" w:hAnsi="Times New Roman" w:cs="Times New Roman"/>
          <w:color w:val="191C1F"/>
          <w:sz w:val="27"/>
          <w:szCs w:val="27"/>
        </w:rPr>
        <w:t xml:space="preserve"> </w:t>
      </w:r>
      <w:r w:rsidRPr="009A06E9">
        <w:rPr>
          <w:rFonts w:ascii="Times New Roman" w:hAnsi="Times New Roman" w:cs="Times New Roman"/>
          <w:color w:val="191C1F"/>
          <w:sz w:val="27"/>
          <w:szCs w:val="27"/>
        </w:rPr>
        <w:t>концепции трех базовых психологических потребностей: компетентности</w:t>
      </w:r>
      <w:r>
        <w:rPr>
          <w:rFonts w:ascii="Times New Roman" w:hAnsi="Times New Roman" w:cs="Times New Roman"/>
          <w:color w:val="191C1F"/>
          <w:sz w:val="27"/>
          <w:szCs w:val="27"/>
        </w:rPr>
        <w:t xml:space="preserve"> </w:t>
      </w:r>
      <w:r w:rsidRPr="009A06E9">
        <w:rPr>
          <w:rFonts w:ascii="Times New Roman" w:hAnsi="Times New Roman" w:cs="Times New Roman"/>
          <w:color w:val="191C1F"/>
          <w:sz w:val="27"/>
          <w:szCs w:val="27"/>
        </w:rPr>
        <w:t>(чувство мастерства), автономности (чувство свободы выбора) и</w:t>
      </w:r>
      <w:r>
        <w:rPr>
          <w:rFonts w:ascii="Times New Roman" w:hAnsi="Times New Roman" w:cs="Times New Roman"/>
          <w:color w:val="191C1F"/>
          <w:sz w:val="27"/>
          <w:szCs w:val="27"/>
        </w:rPr>
        <w:t xml:space="preserve"> </w:t>
      </w:r>
      <w:r w:rsidRPr="009A06E9">
        <w:rPr>
          <w:rFonts w:ascii="Times New Roman" w:hAnsi="Times New Roman" w:cs="Times New Roman"/>
          <w:color w:val="191C1F"/>
          <w:sz w:val="27"/>
          <w:szCs w:val="27"/>
        </w:rPr>
        <w:t>взаимосвязанности (чувство принадлежности). Удовлетворение этих</w:t>
      </w:r>
      <w:r>
        <w:rPr>
          <w:rFonts w:ascii="Times New Roman" w:hAnsi="Times New Roman" w:cs="Times New Roman"/>
          <w:color w:val="191C1F"/>
          <w:sz w:val="27"/>
          <w:szCs w:val="27"/>
        </w:rPr>
        <w:t xml:space="preserve"> </w:t>
      </w:r>
      <w:r w:rsidRPr="009A06E9">
        <w:rPr>
          <w:rFonts w:ascii="Times New Roman" w:hAnsi="Times New Roman" w:cs="Times New Roman"/>
          <w:color w:val="191C1F"/>
          <w:sz w:val="27"/>
          <w:szCs w:val="27"/>
        </w:rPr>
        <w:t>потребностей способствует развитию внутренней мотивации.</w:t>
      </w:r>
    </w:p>
    <w:p w14:paraId="39F50C50" w14:textId="08E63288" w:rsidR="009A06E9" w:rsidRDefault="009A06E9" w:rsidP="009A06E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color w:val="191C1F"/>
          <w:sz w:val="27"/>
          <w:szCs w:val="27"/>
        </w:rPr>
      </w:pPr>
    </w:p>
    <w:p w14:paraId="022D3A3E" w14:textId="14304EBB" w:rsidR="009A06E9" w:rsidRDefault="009A06E9" w:rsidP="009A06E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b/>
          <w:bCs/>
          <w:color w:val="000000"/>
          <w:sz w:val="27"/>
          <w:szCs w:val="27"/>
        </w:rPr>
      </w:pPr>
      <w:r>
        <w:rPr>
          <w:rFonts w:ascii="Times New Roman" w:hAnsi="Times New Roman" w:cs="Times New Roman"/>
          <w:b/>
          <w:bCs/>
          <w:color w:val="000000"/>
          <w:sz w:val="27"/>
          <w:szCs w:val="27"/>
        </w:rPr>
        <w:t xml:space="preserve">        Обзор современного рынка мобильных приложений для фитнеса и тренировок.</w:t>
      </w:r>
    </w:p>
    <w:p w14:paraId="796FAAC2" w14:textId="2CDE65D9" w:rsidR="009A06E9" w:rsidRDefault="009A06E9" w:rsidP="009A06E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color w:val="191C1F"/>
          <w:sz w:val="27"/>
          <w:szCs w:val="27"/>
        </w:rPr>
      </w:pPr>
      <w:r>
        <w:rPr>
          <w:rFonts w:ascii="Times New Roman" w:hAnsi="Times New Roman" w:cs="Times New Roman"/>
          <w:color w:val="191C1F"/>
          <w:sz w:val="27"/>
          <w:szCs w:val="27"/>
        </w:rPr>
        <w:t>Рынок мобильных приложений для фитнеса и тренировок переживает бурный рост, предлагая пользователям широкий спектр инструментов для достижения различных целей – от снижения веса и улучшения физической формы до подготовки к спортивным соревнованиям. Отличительной чертой этих приложений является их доступность, удобство использования и интеграция с различными носимыми устройствами (фитнес-трекеры, смарт- часы). Однако, для понимания их реального влияния на мотивацию и эффективность занятий необходимо провести анализ их функциональности с учетом современных психологических исследований в области спорта и физической культуры. Классификация и основные функциональные возможности мобильных приложений для фитнеса и тренировок. Современные мобильные приложения для фитнеса и тренировок можно классифицировать по различным критериям, включая цели использования, типы тренировок и функциональные возможности. Наиболее распространенные категории включают: Приложения для отслеживания активности (activity trackers): считают шаги, пройденное расстояние, сожженные калории, время активности. Примеры</w:t>
      </w:r>
      <w:r w:rsidRPr="009A06E9">
        <w:rPr>
          <w:rFonts w:ascii="Times New Roman" w:hAnsi="Times New Roman" w:cs="Times New Roman"/>
          <w:color w:val="191C1F"/>
          <w:sz w:val="27"/>
          <w:szCs w:val="27"/>
        </w:rPr>
        <w:t xml:space="preserve">: </w:t>
      </w:r>
      <w:r w:rsidRPr="009A06E9">
        <w:rPr>
          <w:rFonts w:ascii="Times New Roman" w:hAnsi="Times New Roman" w:cs="Times New Roman"/>
          <w:color w:val="191C1F"/>
          <w:sz w:val="27"/>
          <w:szCs w:val="27"/>
          <w:lang w:val="en-US"/>
        </w:rPr>
        <w:t>Google</w:t>
      </w:r>
      <w:r w:rsidRPr="009A06E9">
        <w:rPr>
          <w:rFonts w:ascii="Times New Roman" w:hAnsi="Times New Roman" w:cs="Times New Roman"/>
          <w:color w:val="191C1F"/>
          <w:sz w:val="27"/>
          <w:szCs w:val="27"/>
        </w:rPr>
        <w:t xml:space="preserve"> </w:t>
      </w:r>
      <w:r w:rsidRPr="009A06E9">
        <w:rPr>
          <w:rFonts w:ascii="Times New Roman" w:hAnsi="Times New Roman" w:cs="Times New Roman"/>
          <w:color w:val="191C1F"/>
          <w:sz w:val="27"/>
          <w:szCs w:val="27"/>
          <w:lang w:val="en-US"/>
        </w:rPr>
        <w:t>Fit</w:t>
      </w:r>
      <w:r w:rsidRPr="009A06E9">
        <w:rPr>
          <w:rFonts w:ascii="Times New Roman" w:hAnsi="Times New Roman" w:cs="Times New Roman"/>
          <w:color w:val="191C1F"/>
          <w:sz w:val="27"/>
          <w:szCs w:val="27"/>
        </w:rPr>
        <w:t xml:space="preserve">, </w:t>
      </w:r>
      <w:r w:rsidRPr="009A06E9">
        <w:rPr>
          <w:rFonts w:ascii="Times New Roman" w:hAnsi="Times New Roman" w:cs="Times New Roman"/>
          <w:color w:val="191C1F"/>
          <w:sz w:val="27"/>
          <w:szCs w:val="27"/>
          <w:lang w:val="en-US"/>
        </w:rPr>
        <w:t>Apple</w:t>
      </w:r>
      <w:r w:rsidRPr="009A06E9">
        <w:rPr>
          <w:rFonts w:ascii="Times New Roman" w:hAnsi="Times New Roman" w:cs="Times New Roman"/>
          <w:color w:val="191C1F"/>
          <w:sz w:val="27"/>
          <w:szCs w:val="27"/>
        </w:rPr>
        <w:t xml:space="preserve"> </w:t>
      </w:r>
      <w:r w:rsidRPr="009A06E9">
        <w:rPr>
          <w:rFonts w:ascii="Times New Roman" w:hAnsi="Times New Roman" w:cs="Times New Roman"/>
          <w:color w:val="191C1F"/>
          <w:sz w:val="27"/>
          <w:szCs w:val="27"/>
          <w:lang w:val="en-US"/>
        </w:rPr>
        <w:t>Health</w:t>
      </w:r>
      <w:r w:rsidRPr="009A06E9">
        <w:rPr>
          <w:rFonts w:ascii="Times New Roman" w:hAnsi="Times New Roman" w:cs="Times New Roman"/>
          <w:color w:val="191C1F"/>
          <w:sz w:val="27"/>
          <w:szCs w:val="27"/>
        </w:rPr>
        <w:t xml:space="preserve">. </w:t>
      </w:r>
      <w:r>
        <w:rPr>
          <w:rFonts w:ascii="Times New Roman" w:hAnsi="Times New Roman" w:cs="Times New Roman"/>
          <w:color w:val="191C1F"/>
          <w:sz w:val="27"/>
          <w:szCs w:val="27"/>
        </w:rPr>
        <w:t>VK шаги. Приложения для тренировок: предлагают готовые тренировочные программы, видеоуроки, возможность создания индивидуальных тренировок. Примеры</w:t>
      </w:r>
      <w:r w:rsidRPr="009A06E9">
        <w:rPr>
          <w:rFonts w:ascii="Times New Roman" w:hAnsi="Times New Roman" w:cs="Times New Roman"/>
          <w:color w:val="191C1F"/>
          <w:sz w:val="27"/>
          <w:szCs w:val="27"/>
        </w:rPr>
        <w:t xml:space="preserve">: </w:t>
      </w:r>
      <w:r w:rsidRPr="009A06E9">
        <w:rPr>
          <w:rFonts w:ascii="Times New Roman" w:hAnsi="Times New Roman" w:cs="Times New Roman"/>
          <w:color w:val="191C1F"/>
          <w:sz w:val="27"/>
          <w:szCs w:val="27"/>
          <w:lang w:val="en-US"/>
        </w:rPr>
        <w:t>Nike</w:t>
      </w:r>
      <w:r w:rsidRPr="009A06E9">
        <w:rPr>
          <w:rFonts w:ascii="Times New Roman" w:hAnsi="Times New Roman" w:cs="Times New Roman"/>
          <w:color w:val="191C1F"/>
          <w:sz w:val="27"/>
          <w:szCs w:val="27"/>
        </w:rPr>
        <w:t xml:space="preserve"> </w:t>
      </w:r>
      <w:r w:rsidRPr="009A06E9">
        <w:rPr>
          <w:rFonts w:ascii="Times New Roman" w:hAnsi="Times New Roman" w:cs="Times New Roman"/>
          <w:color w:val="191C1F"/>
          <w:sz w:val="27"/>
          <w:szCs w:val="27"/>
          <w:lang w:val="en-US"/>
        </w:rPr>
        <w:t>Training</w:t>
      </w:r>
      <w:r w:rsidRPr="009A06E9">
        <w:rPr>
          <w:rFonts w:ascii="Times New Roman" w:hAnsi="Times New Roman" w:cs="Times New Roman"/>
          <w:color w:val="191C1F"/>
          <w:sz w:val="27"/>
          <w:szCs w:val="27"/>
        </w:rPr>
        <w:t xml:space="preserve"> </w:t>
      </w:r>
      <w:r w:rsidRPr="009A06E9">
        <w:rPr>
          <w:rFonts w:ascii="Times New Roman" w:hAnsi="Times New Roman" w:cs="Times New Roman"/>
          <w:color w:val="191C1F"/>
          <w:sz w:val="27"/>
          <w:szCs w:val="27"/>
          <w:lang w:val="en-US"/>
        </w:rPr>
        <w:t>Club</w:t>
      </w:r>
      <w:r w:rsidRPr="009A06E9">
        <w:rPr>
          <w:rFonts w:ascii="Times New Roman" w:hAnsi="Times New Roman" w:cs="Times New Roman"/>
          <w:color w:val="191C1F"/>
          <w:sz w:val="27"/>
          <w:szCs w:val="27"/>
        </w:rPr>
        <w:t xml:space="preserve">, </w:t>
      </w:r>
      <w:r w:rsidRPr="009A06E9">
        <w:rPr>
          <w:rFonts w:ascii="Times New Roman" w:hAnsi="Times New Roman" w:cs="Times New Roman"/>
          <w:color w:val="191C1F"/>
          <w:sz w:val="27"/>
          <w:szCs w:val="27"/>
          <w:lang w:val="en-US"/>
        </w:rPr>
        <w:t>Adidas</w:t>
      </w:r>
      <w:r w:rsidRPr="009A06E9">
        <w:rPr>
          <w:rFonts w:ascii="Times New Roman" w:hAnsi="Times New Roman" w:cs="Times New Roman"/>
          <w:color w:val="191C1F"/>
          <w:sz w:val="27"/>
          <w:szCs w:val="27"/>
        </w:rPr>
        <w:t xml:space="preserve"> </w:t>
      </w:r>
      <w:r w:rsidRPr="009A06E9">
        <w:rPr>
          <w:rFonts w:ascii="Times New Roman" w:hAnsi="Times New Roman" w:cs="Times New Roman"/>
          <w:color w:val="191C1F"/>
          <w:sz w:val="27"/>
          <w:szCs w:val="27"/>
          <w:lang w:val="en-US"/>
        </w:rPr>
        <w:t>Training</w:t>
      </w:r>
      <w:r w:rsidRPr="009A06E9">
        <w:rPr>
          <w:rFonts w:ascii="Times New Roman" w:hAnsi="Times New Roman" w:cs="Times New Roman"/>
          <w:color w:val="191C1F"/>
          <w:sz w:val="27"/>
          <w:szCs w:val="27"/>
        </w:rPr>
        <w:t xml:space="preserve"> </w:t>
      </w:r>
      <w:r w:rsidRPr="009A06E9">
        <w:rPr>
          <w:rFonts w:ascii="Times New Roman" w:hAnsi="Times New Roman" w:cs="Times New Roman"/>
          <w:color w:val="191C1F"/>
          <w:sz w:val="27"/>
          <w:szCs w:val="27"/>
          <w:lang w:val="en-US"/>
        </w:rPr>
        <w:t>by</w:t>
      </w:r>
      <w:r w:rsidRPr="009A06E9">
        <w:rPr>
          <w:rFonts w:ascii="Times New Roman" w:hAnsi="Times New Roman" w:cs="Times New Roman"/>
          <w:color w:val="191C1F"/>
          <w:sz w:val="27"/>
          <w:szCs w:val="27"/>
        </w:rPr>
        <w:t xml:space="preserve"> </w:t>
      </w:r>
      <w:r w:rsidRPr="009A06E9">
        <w:rPr>
          <w:rFonts w:ascii="Times New Roman" w:hAnsi="Times New Roman" w:cs="Times New Roman"/>
          <w:color w:val="191C1F"/>
          <w:sz w:val="27"/>
          <w:szCs w:val="27"/>
          <w:lang w:val="en-US"/>
        </w:rPr>
        <w:t>Runtastic</w:t>
      </w:r>
      <w:r w:rsidRPr="009A06E9">
        <w:rPr>
          <w:rFonts w:ascii="Times New Roman" w:hAnsi="Times New Roman" w:cs="Times New Roman"/>
          <w:color w:val="191C1F"/>
          <w:sz w:val="27"/>
          <w:szCs w:val="27"/>
        </w:rPr>
        <w:t>.</w:t>
      </w:r>
      <w:r>
        <w:rPr>
          <w:rFonts w:ascii="Times New Roman" w:hAnsi="Times New Roman" w:cs="Times New Roman"/>
          <w:color w:val="191C1F"/>
          <w:sz w:val="27"/>
          <w:szCs w:val="27"/>
        </w:rPr>
        <w:t xml:space="preserve"> Приложения для бега и велоспорта: отслеживают маршрут, скорость,</w:t>
      </w:r>
    </w:p>
    <w:p w14:paraId="4BF6CA90" w14:textId="77777777" w:rsidR="009A06E9" w:rsidRDefault="009A06E9" w:rsidP="009A06E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color w:val="191C1F"/>
          <w:sz w:val="27"/>
          <w:szCs w:val="27"/>
        </w:rPr>
      </w:pPr>
      <w:r>
        <w:rPr>
          <w:rFonts w:ascii="Times New Roman" w:hAnsi="Times New Roman" w:cs="Times New Roman"/>
          <w:color w:val="191C1F"/>
          <w:sz w:val="27"/>
          <w:szCs w:val="27"/>
        </w:rPr>
        <w:t>темп, пульс и другие параметры тренировок на открытом воздухе. Примеры:</w:t>
      </w:r>
    </w:p>
    <w:p w14:paraId="13DB0276" w14:textId="3FFB43AA" w:rsidR="009A06E9" w:rsidRDefault="009A06E9" w:rsidP="009A06E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color w:val="191C1F"/>
          <w:sz w:val="27"/>
          <w:szCs w:val="27"/>
        </w:rPr>
      </w:pPr>
      <w:r>
        <w:rPr>
          <w:rFonts w:ascii="Times New Roman" w:hAnsi="Times New Roman" w:cs="Times New Roman"/>
          <w:color w:val="191C1F"/>
          <w:sz w:val="27"/>
          <w:szCs w:val="27"/>
        </w:rPr>
        <w:t>Strava, Runkeeper.Приложения для питания: помогают контролировать калорийность рациона, вести пищевой дневник, получать рекомендации по питанию. Примеры: MyFitnessPal, FatSecret.</w:t>
      </w:r>
      <w:r w:rsidRPr="009A06E9">
        <w:rPr>
          <w:rFonts w:ascii="Times New Roman" w:hAnsi="Times New Roman" w:cs="Times New Roman"/>
          <w:color w:val="191C1F"/>
          <w:sz w:val="27"/>
          <w:szCs w:val="27"/>
        </w:rPr>
        <w:t xml:space="preserve"> </w:t>
      </w:r>
      <w:r>
        <w:rPr>
          <w:rFonts w:ascii="Times New Roman" w:hAnsi="Times New Roman" w:cs="Times New Roman"/>
          <w:color w:val="191C1F"/>
          <w:sz w:val="27"/>
          <w:szCs w:val="27"/>
        </w:rPr>
        <w:t>Приложения для медитации и релаксации: Предлагают медитативные практики, упражнения для снятия стресса и улучшения сна. Примеры: Headspace, Calm.</w:t>
      </w:r>
    </w:p>
    <w:p w14:paraId="255FB863" w14:textId="1A7F070A" w:rsidR="009A06E9" w:rsidRDefault="009A06E9" w:rsidP="009A06E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firstLine="561"/>
        <w:rPr>
          <w:rFonts w:ascii="Times New Roman" w:hAnsi="Times New Roman" w:cs="Times New Roman"/>
          <w:b/>
          <w:bCs/>
          <w:color w:val="000000"/>
          <w:sz w:val="27"/>
          <w:szCs w:val="27"/>
        </w:rPr>
      </w:pPr>
      <w:r>
        <w:rPr>
          <w:rFonts w:ascii="Times New Roman" w:hAnsi="Times New Roman" w:cs="Times New Roman"/>
          <w:b/>
          <w:bCs/>
          <w:color w:val="000000"/>
          <w:sz w:val="27"/>
          <w:szCs w:val="27"/>
        </w:rPr>
        <w:lastRenderedPageBreak/>
        <w:t>Обзор исследований влияния мобильных приложений на  мотивацию.</w:t>
      </w:r>
    </w:p>
    <w:p w14:paraId="163DC501" w14:textId="3268A4CD" w:rsidR="009A06E9" w:rsidRDefault="009A06E9" w:rsidP="009A06E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color w:val="191C1F"/>
          <w:sz w:val="27"/>
          <w:szCs w:val="27"/>
        </w:rPr>
      </w:pPr>
      <w:r>
        <w:rPr>
          <w:rFonts w:ascii="Times New Roman" w:hAnsi="Times New Roman" w:cs="Times New Roman"/>
          <w:color w:val="191C1F"/>
          <w:sz w:val="27"/>
          <w:szCs w:val="27"/>
        </w:rPr>
        <w:t>Положительное влияние мобильных приложений на мотивацию:</w:t>
      </w:r>
    </w:p>
    <w:p w14:paraId="00FA37D1" w14:textId="1D6CC916" w:rsidR="009A06E9" w:rsidRDefault="009A06E9" w:rsidP="009A06E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color w:val="191C1F"/>
          <w:sz w:val="27"/>
          <w:szCs w:val="27"/>
        </w:rPr>
      </w:pPr>
      <w:r>
        <w:rPr>
          <w:rFonts w:ascii="Times New Roman" w:hAnsi="Times New Roman" w:cs="Times New Roman"/>
          <w:color w:val="191C1F"/>
          <w:sz w:val="27"/>
          <w:szCs w:val="27"/>
        </w:rPr>
        <w:t>Многочисленные исследования показывают, что мобильные приложения могут оказывать положительное влияние на мотивацию к занятиям спортом, особенно на начальных этапах. Повышение самосознания и чувства контроля: Исследования показывают, что функции отслеживания активности, визуализация прогресса и предоставление обратной связи, реализованные в мобильных приложениях, способствуют повышению самосознания и чувства контроля над своими физическими показателями. Это, в свою очередь, может привести к увеличению внутренней мотивации, поскольку пользователи лучше понимают свой прогресс и видят результаты своих усилий. Целеполагание и достижение целей: Мобильные приложения часто предоставляют возможность ставить цели (например, количество шагов в день, сожженные калории) и  отслеживать их достижение. Исследования в области психологии спорта подтверждают, что постановка конкретных, измеримых и достижимых целей способствует повышению мотивации. Визуализация прогресса и получение вознаграждений за достижение целей (например, виртуальные значки, поздравления) могут дополнительно подкреплять мотивацию.Социальная поддержка и соревнование: Многие мобильные приложения  предоставляют возможность делиться результатами с друзьями, участвовать в соревнованиях и получать поддержку от других пользователей. Социальная поддержка и соревнование могут повысить мотивацию за счет создания чувства принадлежности к сообществу и взаимной поддержки. Улучшение знаний и навыков: Некоторые мобильные приложения</w:t>
      </w:r>
    </w:p>
    <w:p w14:paraId="1A3BF218" w14:textId="77777777" w:rsidR="009A06E9" w:rsidRDefault="009A06E9" w:rsidP="009A06E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color w:val="191C1F"/>
          <w:sz w:val="27"/>
          <w:szCs w:val="27"/>
        </w:rPr>
      </w:pPr>
      <w:r>
        <w:rPr>
          <w:rFonts w:ascii="Times New Roman" w:hAnsi="Times New Roman" w:cs="Times New Roman"/>
          <w:color w:val="191C1F"/>
          <w:sz w:val="27"/>
          <w:szCs w:val="27"/>
        </w:rPr>
        <w:t>предоставляют образовательный контент, такой как статьи, видео и советы по</w:t>
      </w:r>
    </w:p>
    <w:p w14:paraId="73872D81" w14:textId="2AC96681" w:rsidR="009A06E9" w:rsidRDefault="009A06E9" w:rsidP="009A06E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color w:val="191C1F"/>
          <w:sz w:val="27"/>
          <w:szCs w:val="27"/>
        </w:rPr>
      </w:pPr>
      <w:r>
        <w:rPr>
          <w:rFonts w:ascii="Times New Roman" w:hAnsi="Times New Roman" w:cs="Times New Roman"/>
          <w:color w:val="191C1F"/>
          <w:sz w:val="27"/>
          <w:szCs w:val="27"/>
        </w:rPr>
        <w:t xml:space="preserve">тренировкам и питанию. Улучшение знаний и навыков может повысить чувство компетентности и уверенности в своих силах, что, в свою очередь, может увеличить внутреннюю мотивацию. Эффективность мобильных приложений в отношении мотивации может зависеть от различных факторов, включая: Индивидуальные особенности пользователя: Личность, уровень физической подготовки, мотивы занятий спортом и цели пользователя могут влиять на то, насколько эффективным будет использование мобильного приложения. Дизайн и функциональность приложения: Удобный интерфейс, простота использования, соответствие функциональности потребностям пользователя и наличие интересных функций могут повысить мотивацию. Персонализация: Возможность адаптировать тренировки и рекомендации к индивидуальным потребностям и целям пользователя может повысить мотивацию за счет чувства контроля и автономии. Социальная поддержка: Наличие активного сообщества, возможность получать поддержку и делиться результатами с друзьями могут повысить мотивацию. Вознаграждения: Наличие четкой системы вознаграждений за достижение целей (например, виртуальные значки, призы) может подкреплять мотивацию.  Отрицательные аспекты и ограничения: важно отметить, что не все исследования подтверждают положительное влияние мобильных приложений на мотивацию. Некоторые исследования указывают на следующие отрицательные аспекты и ограничения: Краткосрочный эффект: Повышение мотивации может быть временным, и со временем интерес к использованию приложения может угаснуть. Зависимость от внешних </w:t>
      </w:r>
      <w:r>
        <w:rPr>
          <w:rFonts w:ascii="Times New Roman" w:hAnsi="Times New Roman" w:cs="Times New Roman"/>
          <w:color w:val="191C1F"/>
          <w:sz w:val="27"/>
          <w:szCs w:val="27"/>
        </w:rPr>
        <w:lastRenderedPageBreak/>
        <w:t>вознаграждений: Чрезмерное использование геймификации и внешних вознаграждений может снизить внутреннюю мотивацию. Сравнение с другими и социальное давление: Социальные функции могут вызывать негативные эмоции и снижение мотивации из-за сравнения с другими пользователями или ощущения социального давления. Риск перетренированности и травм: Неправильное использование приложений может привести к перетренированности и травмам, что, в свою очередь, может снизить мотивацию. Ложные ожидания: Некоторые приложения могут давать обещания быстрых и легких результатов, что может привести к разочарованию и демотивации, если эти ожидания не оправдываются</w:t>
      </w:r>
      <w:r w:rsidRPr="009A06E9">
        <w:rPr>
          <w:rFonts w:ascii="Times New Roman" w:hAnsi="Times New Roman" w:cs="Times New Roman"/>
          <w:color w:val="191C1F"/>
          <w:sz w:val="27"/>
          <w:szCs w:val="27"/>
        </w:rPr>
        <w:t>.</w:t>
      </w:r>
    </w:p>
    <w:p w14:paraId="0B6E2A59" w14:textId="1C5B56C0" w:rsidR="009A06E9" w:rsidRDefault="009A06E9" w:rsidP="009A06E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color w:val="191C1F"/>
          <w:sz w:val="27"/>
          <w:szCs w:val="27"/>
        </w:rPr>
      </w:pPr>
    </w:p>
    <w:p w14:paraId="771BC2FD" w14:textId="5C7621BB" w:rsidR="009A06E9" w:rsidRDefault="009A06E9" w:rsidP="009A06E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b/>
          <w:bCs/>
          <w:color w:val="191C1F"/>
          <w:sz w:val="27"/>
          <w:szCs w:val="27"/>
        </w:rPr>
      </w:pPr>
      <w:r>
        <w:rPr>
          <w:rFonts w:ascii="Times New Roman" w:hAnsi="Times New Roman" w:cs="Times New Roman"/>
          <w:b/>
          <w:bCs/>
          <w:color w:val="191C1F"/>
          <w:sz w:val="27"/>
          <w:szCs w:val="27"/>
        </w:rPr>
        <w:t xml:space="preserve">      Важность критического подхода к использованию мобильных приложений в спорте.</w:t>
      </w:r>
    </w:p>
    <w:p w14:paraId="2828F8C9" w14:textId="20389A96" w:rsidR="009A06E9" w:rsidRDefault="009A06E9" w:rsidP="009A06E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color w:val="191C1F"/>
          <w:sz w:val="27"/>
          <w:szCs w:val="27"/>
        </w:rPr>
      </w:pPr>
      <w:r>
        <w:rPr>
          <w:rFonts w:ascii="Times New Roman" w:hAnsi="Times New Roman" w:cs="Times New Roman"/>
          <w:color w:val="191C1F"/>
          <w:sz w:val="27"/>
          <w:szCs w:val="27"/>
        </w:rPr>
        <w:t>Несмотря на очевидные преимущества, связанные с использованием мобильных приложений для занятий спортом, важно учитывать и потенциальные риски и ограничения, которые могут снизить эффективность тренировок, негативно повлиять на здоровье и мотивацию, а также привести к нежелательным последствиям. Критический подход к выбору и использованию мобильных приложений в спорте является необходимым условием для получения максимальной пользы и минимизации рисков. Недостоверность данных и неправильная интерпретация информации: Многие мобильные приложения, особенно те, которые используют встроенные датчики смартфонов, могут предоставлять неточные данные об активности, расстоянии, калориях и других параметрах. Неправильная интерпретация этой информации может привести к неверной оценке своих возможностей, переоценке достигнутого прогресса или,</w:t>
      </w:r>
    </w:p>
    <w:p w14:paraId="5D257741" w14:textId="6E5A8FE5" w:rsidR="009A06E9" w:rsidRDefault="009A06E9" w:rsidP="009A06E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color w:val="191C1F"/>
          <w:sz w:val="27"/>
          <w:szCs w:val="27"/>
        </w:rPr>
      </w:pPr>
      <w:r>
        <w:rPr>
          <w:rFonts w:ascii="Times New Roman" w:hAnsi="Times New Roman" w:cs="Times New Roman"/>
          <w:color w:val="191C1F"/>
          <w:sz w:val="27"/>
          <w:szCs w:val="27"/>
        </w:rPr>
        <w:t>наоборот, недооценке своих усилий, что может негативно повлиять на мотивацию и привести к неэффективным или даже опасным тренировкам. Пример</w:t>
      </w:r>
      <w:r>
        <w:rPr>
          <w:rFonts w:ascii="Times New Roman" w:hAnsi="Times New Roman" w:cs="Times New Roman"/>
          <w:i/>
          <w:iCs/>
          <w:color w:val="191C1F"/>
          <w:sz w:val="27"/>
          <w:szCs w:val="27"/>
        </w:rPr>
        <w:t>:</w:t>
      </w:r>
      <w:r>
        <w:rPr>
          <w:rFonts w:ascii="Times New Roman" w:hAnsi="Times New Roman" w:cs="Times New Roman"/>
          <w:color w:val="191C1F"/>
          <w:sz w:val="27"/>
          <w:szCs w:val="27"/>
        </w:rPr>
        <w:t xml:space="preserve"> Приложение может завышать количество сожженных калорий, что может привести к перееданию и отсутствию прогресса в снижении веса. Риск перетренированности и травм: Готовые тренировочные программы, предлагаемые многими мобильными приложениями, могут быть неадекватными для индивидуального уровня подготовки, состояния здоровья и физиологических особенностей пользователя. Следование таким программам без учета своих возможностей может привести к перетренированности, травмам и ухудшению здоровья. Пример</w:t>
      </w:r>
      <w:r>
        <w:rPr>
          <w:rFonts w:ascii="Times New Roman" w:hAnsi="Times New Roman" w:cs="Times New Roman"/>
          <w:i/>
          <w:iCs/>
          <w:color w:val="191C1F"/>
          <w:sz w:val="27"/>
          <w:szCs w:val="27"/>
        </w:rPr>
        <w:t>:</w:t>
      </w:r>
      <w:r>
        <w:rPr>
          <w:rFonts w:ascii="Times New Roman" w:hAnsi="Times New Roman" w:cs="Times New Roman"/>
          <w:color w:val="191C1F"/>
          <w:sz w:val="27"/>
          <w:szCs w:val="27"/>
        </w:rPr>
        <w:t xml:space="preserve"> Приложение может предлагать интенсивные тренировки без</w:t>
      </w:r>
    </w:p>
    <w:p w14:paraId="1FEFB261" w14:textId="2067F8F2" w:rsidR="009A06E9" w:rsidRDefault="009A06E9" w:rsidP="009A06E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color w:val="191C1F"/>
          <w:sz w:val="27"/>
          <w:szCs w:val="27"/>
        </w:rPr>
      </w:pPr>
      <w:r>
        <w:rPr>
          <w:rFonts w:ascii="Times New Roman" w:hAnsi="Times New Roman" w:cs="Times New Roman"/>
          <w:color w:val="191C1F"/>
          <w:sz w:val="27"/>
          <w:szCs w:val="27"/>
        </w:rPr>
        <w:t xml:space="preserve">достаточной разминки и растяжки, что может увеличить риск травм. Отсутствие профессиональной консультации: Мобильные приложения не заменяют профессионального тренера или врача. Люди с хроническими заболеваниями, травмами или другими медицинскими проблемами должны проконсультироваться с врачом перед началом занятий спортом с использованием мобильных приложений. Неправильное выполнение упражнений: Приложения, предлагающие видео-уроки по выполнению упражнений, могут не обеспечивать достаточной обратной связи и контроля за правильностью техники. Неправильное выполнение упражнений может привести к травмам и снижению эффективности тренировок. Риски, связанные с психическим здоровьем и мотивацией: Зависимость от технологий и потеря внутренней мотивации: Чрезмерное увлечение отслеживанием показателей и </w:t>
      </w:r>
      <w:r>
        <w:rPr>
          <w:rFonts w:ascii="Times New Roman" w:hAnsi="Times New Roman" w:cs="Times New Roman"/>
          <w:color w:val="191C1F"/>
          <w:sz w:val="27"/>
          <w:szCs w:val="27"/>
        </w:rPr>
        <w:lastRenderedPageBreak/>
        <w:t>использованием мобильных приложений может привести к зависимости от технологий и потере внутренней мотивации к занятиям спортом. Человек начинает заниматься не ради удовольствия и улучшения здоровья, а ради достижения показателей в приложении. Сравнение с другими и социальное давление: Социальные функции мобильных приложений, такие как возможность делиться результатами и участвовать в соревнованиях, могут привести к нездоровому сравнению себя с другими и ощущению социального давления. Это может снизить мотивацию, вызвать зависть и неуверенность в себе. Не реалистичные ожидания и разочарование: Некоторые приложения могут давать обещания быстрых и легких результатов, что может привести к нереалистичным ожиданиям и разочарованию, если эти ожидания не оправдываются. Негативное влияние на самооценку: Постоянное отслеживание веса, калорий и других показателей может привести к чрезмерной фиксации на своем теле и негативному влиянию на самооценку, особенно у людей, склонных к расстройствам пищевого поведения.Информационная перегрузка и стресс: Большое количество информации и уведомлений, предоставляемых мобильными приложениями, может привести к информационной перегрузке и стрессу, что может негативно</w:t>
      </w:r>
    </w:p>
    <w:p w14:paraId="3AF8EE62" w14:textId="2B40D9BC" w:rsidR="009A06E9" w:rsidRDefault="009A06E9" w:rsidP="009A06E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color w:val="191C1F"/>
          <w:sz w:val="27"/>
          <w:szCs w:val="27"/>
        </w:rPr>
      </w:pPr>
      <w:r>
        <w:rPr>
          <w:rFonts w:ascii="Times New Roman" w:hAnsi="Times New Roman" w:cs="Times New Roman"/>
          <w:color w:val="191C1F"/>
          <w:sz w:val="27"/>
          <w:szCs w:val="27"/>
        </w:rPr>
        <w:t>повлиять на мотивацию и общее самочувствие. Риски, связанные с безопасностью и конфиденциальностью: Сбор и использование персональных данных: Мобильные приложения собирают большое количество персональных данных, включая информацию о физической активности, местоположении, питании и состоянии здоровья. Эти данные могут быть использованы для таргетированной рекламы, переданы третьим лицам или стать объектом кибер-атак. Ненадежные источники информации: Некоторые мобильные приложения могут предоставлять неточную или недостоверную информацию, что может привести к принятию неправильных решений, связанных со здоровьем и тренировками.</w:t>
      </w:r>
    </w:p>
    <w:p w14:paraId="71EDBF2F" w14:textId="24EEDC5D" w:rsidR="009A06E9" w:rsidRDefault="009A06E9" w:rsidP="009A06E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color w:val="000000"/>
          <w:sz w:val="27"/>
          <w:szCs w:val="27"/>
        </w:rPr>
      </w:pPr>
      <w:r>
        <w:rPr>
          <w:rFonts w:ascii="Times New Roman" w:hAnsi="Times New Roman" w:cs="Times New Roman"/>
          <w:b/>
          <w:bCs/>
          <w:color w:val="000000"/>
          <w:sz w:val="27"/>
          <w:szCs w:val="27"/>
        </w:rPr>
        <w:t xml:space="preserve">      Заключение.</w:t>
      </w:r>
    </w:p>
    <w:p w14:paraId="7A889BB2" w14:textId="48618A8A" w:rsidR="009A06E9" w:rsidRDefault="009A06E9" w:rsidP="009A06E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color w:val="191C1F"/>
          <w:sz w:val="27"/>
          <w:szCs w:val="27"/>
        </w:rPr>
      </w:pPr>
      <w:r>
        <w:rPr>
          <w:rFonts w:ascii="Times New Roman" w:hAnsi="Times New Roman" w:cs="Times New Roman"/>
          <w:color w:val="191C1F"/>
          <w:sz w:val="27"/>
          <w:szCs w:val="27"/>
        </w:rPr>
        <w:t>В заключение данном реферате, посвященном исследованию влияния мобильных приложений на мотивацию и эффективность занятий физической культурой и спортом, необходимо подчеркнуть, что цифровые технологии представляют собой мощный инструмент, способный оказать как положительное, так и отрицательное воздействие на пользователей. Проведенный анализ выявил, что мобильные приложения, обладая широким спектром функциональных возможностей, таких как отслеживание активности, предоставление тренировочных программ, социальная поддержка и геймификация, действительно могут способствовать повышению мотивации к занятиям спортом, особенно на начальных этапах. Они предоставляют пользователям возможность более осознанно относиться к своему здоровью, ставить конкретные цели и отслеживать свой прогресс, что, в свою очередь, усиливает чувство компетентности и удовлетворения.</w:t>
      </w:r>
    </w:p>
    <w:p w14:paraId="610C98D0" w14:textId="3B4F44BF" w:rsidR="00E5201F" w:rsidRDefault="00E5201F" w:rsidP="009A06E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color w:val="191C1F"/>
          <w:sz w:val="27"/>
          <w:szCs w:val="27"/>
        </w:rPr>
      </w:pPr>
    </w:p>
    <w:p w14:paraId="6B0D1D6A" w14:textId="712E5707" w:rsidR="00E5201F" w:rsidRDefault="00E5201F" w:rsidP="009A06E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color w:val="191C1F"/>
          <w:sz w:val="27"/>
          <w:szCs w:val="27"/>
        </w:rPr>
      </w:pPr>
    </w:p>
    <w:p w14:paraId="19CD9A90" w14:textId="7FAF32E4" w:rsidR="00E5201F" w:rsidRDefault="00E5201F" w:rsidP="009A06E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color w:val="191C1F"/>
          <w:sz w:val="27"/>
          <w:szCs w:val="27"/>
        </w:rPr>
      </w:pPr>
    </w:p>
    <w:p w14:paraId="7F4057F3" w14:textId="627B00AF" w:rsidR="00E5201F" w:rsidRDefault="00E5201F" w:rsidP="009A06E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color w:val="191C1F"/>
          <w:sz w:val="27"/>
          <w:szCs w:val="27"/>
        </w:rPr>
      </w:pPr>
    </w:p>
    <w:p w14:paraId="23D619B6" w14:textId="67A51050" w:rsidR="00E5201F" w:rsidRDefault="00E5201F" w:rsidP="009A06E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color w:val="191C1F"/>
          <w:sz w:val="27"/>
          <w:szCs w:val="27"/>
        </w:rPr>
      </w:pPr>
    </w:p>
    <w:p w14:paraId="4B1DA754" w14:textId="7B610935" w:rsidR="00E5201F" w:rsidRDefault="00E5201F" w:rsidP="00E5201F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olor w:val="191C1F"/>
          <w:sz w:val="27"/>
          <w:szCs w:val="27"/>
        </w:rPr>
      </w:pPr>
      <w:r>
        <w:rPr>
          <w:rFonts w:ascii="Times New Roman" w:hAnsi="Times New Roman" w:cs="Times New Roman"/>
          <w:b/>
          <w:bCs/>
          <w:color w:val="191C1F"/>
          <w:sz w:val="27"/>
          <w:szCs w:val="27"/>
        </w:rPr>
        <w:lastRenderedPageBreak/>
        <w:t>Список использованных источников</w:t>
      </w:r>
    </w:p>
    <w:p w14:paraId="54AB249F" w14:textId="77777777" w:rsidR="00E5201F" w:rsidRDefault="00E5201F" w:rsidP="00E5201F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olor w:val="191C1F"/>
          <w:sz w:val="27"/>
          <w:szCs w:val="27"/>
        </w:rPr>
      </w:pPr>
    </w:p>
    <w:p w14:paraId="4BA9277E" w14:textId="77777777" w:rsidR="00E5201F" w:rsidRPr="00E5201F" w:rsidRDefault="00E5201F" w:rsidP="00E5201F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color w:val="191C1F"/>
          <w:sz w:val="27"/>
          <w:szCs w:val="27"/>
          <w:lang w:val="en-US"/>
        </w:rPr>
      </w:pPr>
      <w:r>
        <w:rPr>
          <w:rFonts w:ascii="Times New Roman" w:hAnsi="Times New Roman" w:cs="Times New Roman"/>
          <w:color w:val="191C1F"/>
          <w:sz w:val="27"/>
          <w:szCs w:val="27"/>
        </w:rPr>
        <w:t>1.</w:t>
      </w:r>
      <w:r>
        <w:rPr>
          <w:rFonts w:ascii="Arial" w:hAnsi="Arial" w:cs="Arial"/>
          <w:color w:val="191C1F"/>
          <w:sz w:val="27"/>
          <w:szCs w:val="27"/>
        </w:rPr>
        <w:t xml:space="preserve"> </w:t>
      </w:r>
      <w:r>
        <w:rPr>
          <w:rFonts w:ascii="Times New Roman" w:hAnsi="Times New Roman" w:cs="Times New Roman"/>
          <w:color w:val="191C1F"/>
          <w:sz w:val="27"/>
          <w:szCs w:val="27"/>
        </w:rPr>
        <w:t xml:space="preserve">Patel, M. S., et al. </w:t>
      </w:r>
      <w:r w:rsidRPr="00E5201F">
        <w:rPr>
          <w:rFonts w:ascii="Times New Roman" w:hAnsi="Times New Roman" w:cs="Times New Roman"/>
          <w:color w:val="191C1F"/>
          <w:sz w:val="27"/>
          <w:szCs w:val="27"/>
          <w:lang w:val="en-US"/>
        </w:rPr>
        <w:t>(2015). Mobile health application and website use among</w:t>
      </w:r>
    </w:p>
    <w:p w14:paraId="335CEEC8" w14:textId="77777777" w:rsidR="00E5201F" w:rsidRDefault="00E5201F" w:rsidP="00E5201F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color w:val="191C1F"/>
          <w:sz w:val="27"/>
          <w:szCs w:val="27"/>
        </w:rPr>
      </w:pPr>
      <w:r w:rsidRPr="00E5201F">
        <w:rPr>
          <w:rFonts w:ascii="Times New Roman" w:hAnsi="Times New Roman" w:cs="Times New Roman"/>
          <w:color w:val="191C1F"/>
          <w:sz w:val="27"/>
          <w:szCs w:val="27"/>
          <w:lang w:val="en-US"/>
        </w:rPr>
        <w:t xml:space="preserve">U.S. adults. </w:t>
      </w:r>
      <w:r w:rsidRPr="00E5201F">
        <w:rPr>
          <w:rFonts w:ascii="Times New Roman" w:hAnsi="Times New Roman" w:cs="Times New Roman"/>
          <w:i/>
          <w:iCs/>
          <w:color w:val="191C1F"/>
          <w:sz w:val="27"/>
          <w:szCs w:val="27"/>
          <w:lang w:val="en-US"/>
        </w:rPr>
        <w:t>Preventive Medicine</w:t>
      </w:r>
      <w:r w:rsidRPr="00E5201F">
        <w:rPr>
          <w:rFonts w:ascii="Times New Roman" w:hAnsi="Times New Roman" w:cs="Times New Roman"/>
          <w:color w:val="191C1F"/>
          <w:sz w:val="27"/>
          <w:szCs w:val="27"/>
          <w:lang w:val="en-US"/>
        </w:rPr>
        <w:t xml:space="preserve">, </w:t>
      </w:r>
      <w:r w:rsidRPr="00E5201F">
        <w:rPr>
          <w:rFonts w:ascii="Times New Roman" w:hAnsi="Times New Roman" w:cs="Times New Roman"/>
          <w:i/>
          <w:iCs/>
          <w:color w:val="191C1F"/>
          <w:sz w:val="27"/>
          <w:szCs w:val="27"/>
          <w:lang w:val="en-US"/>
        </w:rPr>
        <w:t>78</w:t>
      </w:r>
      <w:r w:rsidRPr="00E5201F">
        <w:rPr>
          <w:rFonts w:ascii="Times New Roman" w:hAnsi="Times New Roman" w:cs="Times New Roman"/>
          <w:color w:val="191C1F"/>
          <w:sz w:val="27"/>
          <w:szCs w:val="27"/>
          <w:lang w:val="en-US"/>
        </w:rPr>
        <w:t xml:space="preserve">, 67-70. </w:t>
      </w:r>
      <w:r>
        <w:rPr>
          <w:rFonts w:ascii="Times New Roman" w:hAnsi="Times New Roman" w:cs="Times New Roman"/>
          <w:color w:val="191C1F"/>
          <w:sz w:val="27"/>
          <w:szCs w:val="27"/>
        </w:rPr>
        <w:t>(Исследование использования</w:t>
      </w:r>
    </w:p>
    <w:p w14:paraId="0F41389D" w14:textId="77777777" w:rsidR="00E5201F" w:rsidRDefault="00E5201F" w:rsidP="00E5201F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color w:val="191C1F"/>
          <w:sz w:val="27"/>
          <w:szCs w:val="27"/>
        </w:rPr>
      </w:pPr>
      <w:r>
        <w:rPr>
          <w:rFonts w:ascii="Times New Roman" w:hAnsi="Times New Roman" w:cs="Times New Roman"/>
          <w:color w:val="191C1F"/>
          <w:sz w:val="27"/>
          <w:szCs w:val="27"/>
        </w:rPr>
        <w:t>мобильных приложений для здоровья среди взрослых в США).</w:t>
      </w:r>
    </w:p>
    <w:p w14:paraId="54259D3A" w14:textId="77777777" w:rsidR="00E5201F" w:rsidRPr="00E5201F" w:rsidRDefault="00E5201F" w:rsidP="00E5201F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color w:val="191C1F"/>
          <w:sz w:val="27"/>
          <w:szCs w:val="27"/>
          <w:lang w:val="en-US"/>
        </w:rPr>
      </w:pPr>
      <w:r w:rsidRPr="00E5201F">
        <w:rPr>
          <w:rFonts w:ascii="Times New Roman" w:hAnsi="Times New Roman" w:cs="Times New Roman"/>
          <w:color w:val="191C1F"/>
          <w:sz w:val="27"/>
          <w:szCs w:val="27"/>
          <w:lang w:val="en-US"/>
        </w:rPr>
        <w:t>2.</w:t>
      </w:r>
      <w:r w:rsidRPr="00E5201F">
        <w:rPr>
          <w:rFonts w:ascii="Arial" w:hAnsi="Arial" w:cs="Arial"/>
          <w:color w:val="191C1F"/>
          <w:sz w:val="27"/>
          <w:szCs w:val="27"/>
          <w:lang w:val="en-US"/>
        </w:rPr>
        <w:t xml:space="preserve"> </w:t>
      </w:r>
      <w:r w:rsidRPr="00E5201F">
        <w:rPr>
          <w:rFonts w:ascii="Times New Roman" w:hAnsi="Times New Roman" w:cs="Times New Roman"/>
          <w:color w:val="191C1F"/>
          <w:sz w:val="27"/>
          <w:szCs w:val="27"/>
          <w:lang w:val="en-US"/>
        </w:rPr>
        <w:t>Stephenson, A., et al. (2015). The use of mobile apps for physical activity: A</w:t>
      </w:r>
    </w:p>
    <w:p w14:paraId="420D8AC5" w14:textId="77777777" w:rsidR="00E5201F" w:rsidRPr="00E5201F" w:rsidRDefault="00E5201F" w:rsidP="00E5201F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color w:val="191C1F"/>
          <w:sz w:val="27"/>
          <w:szCs w:val="27"/>
          <w:lang w:val="en-US"/>
        </w:rPr>
      </w:pPr>
      <w:r w:rsidRPr="00E5201F">
        <w:rPr>
          <w:rFonts w:ascii="Times New Roman" w:hAnsi="Times New Roman" w:cs="Times New Roman"/>
          <w:color w:val="191C1F"/>
          <w:sz w:val="27"/>
          <w:szCs w:val="27"/>
          <w:lang w:val="en-US"/>
        </w:rPr>
        <w:t xml:space="preserve">systematic review. </w:t>
      </w:r>
      <w:r w:rsidRPr="00E5201F">
        <w:rPr>
          <w:rFonts w:ascii="Times New Roman" w:hAnsi="Times New Roman" w:cs="Times New Roman"/>
          <w:i/>
          <w:iCs/>
          <w:color w:val="191C1F"/>
          <w:sz w:val="27"/>
          <w:szCs w:val="27"/>
          <w:lang w:val="en-US"/>
        </w:rPr>
        <w:t>Journal of Physical Activity and Health</w:t>
      </w:r>
      <w:r w:rsidRPr="00E5201F">
        <w:rPr>
          <w:rFonts w:ascii="Times New Roman" w:hAnsi="Times New Roman" w:cs="Times New Roman"/>
          <w:color w:val="191C1F"/>
          <w:sz w:val="27"/>
          <w:szCs w:val="27"/>
          <w:lang w:val="en-US"/>
        </w:rPr>
        <w:t xml:space="preserve">, </w:t>
      </w:r>
      <w:r w:rsidRPr="00E5201F">
        <w:rPr>
          <w:rFonts w:ascii="Times New Roman" w:hAnsi="Times New Roman" w:cs="Times New Roman"/>
          <w:i/>
          <w:iCs/>
          <w:color w:val="191C1F"/>
          <w:sz w:val="27"/>
          <w:szCs w:val="27"/>
          <w:lang w:val="en-US"/>
        </w:rPr>
        <w:t>12</w:t>
      </w:r>
      <w:r w:rsidRPr="00E5201F">
        <w:rPr>
          <w:rFonts w:ascii="Times New Roman" w:hAnsi="Times New Roman" w:cs="Times New Roman"/>
          <w:color w:val="191C1F"/>
          <w:sz w:val="27"/>
          <w:szCs w:val="27"/>
          <w:lang w:val="en-US"/>
        </w:rPr>
        <w:t>(8), 1080-1087.</w:t>
      </w:r>
    </w:p>
    <w:p w14:paraId="1C917319" w14:textId="77777777" w:rsidR="00E5201F" w:rsidRDefault="00E5201F" w:rsidP="00E5201F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color w:val="191C1F"/>
          <w:sz w:val="27"/>
          <w:szCs w:val="27"/>
        </w:rPr>
      </w:pPr>
      <w:r>
        <w:rPr>
          <w:rFonts w:ascii="Times New Roman" w:hAnsi="Times New Roman" w:cs="Times New Roman"/>
          <w:color w:val="191C1F"/>
          <w:sz w:val="27"/>
          <w:szCs w:val="27"/>
        </w:rPr>
        <w:t>(Систематический обзор использования мобильных приложений для</w:t>
      </w:r>
    </w:p>
    <w:p w14:paraId="12F93D28" w14:textId="77777777" w:rsidR="00E5201F" w:rsidRDefault="00E5201F" w:rsidP="00E5201F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color w:val="191C1F"/>
          <w:sz w:val="27"/>
          <w:szCs w:val="27"/>
        </w:rPr>
      </w:pPr>
      <w:r>
        <w:rPr>
          <w:rFonts w:ascii="Times New Roman" w:hAnsi="Times New Roman" w:cs="Times New Roman"/>
          <w:color w:val="191C1F"/>
          <w:sz w:val="27"/>
          <w:szCs w:val="27"/>
        </w:rPr>
        <w:t>физической активности).</w:t>
      </w:r>
    </w:p>
    <w:p w14:paraId="7EABEE69" w14:textId="77777777" w:rsidR="00E5201F" w:rsidRPr="00E5201F" w:rsidRDefault="00E5201F" w:rsidP="00E5201F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color w:val="191C1F"/>
          <w:sz w:val="27"/>
          <w:szCs w:val="27"/>
          <w:lang w:val="en-US"/>
        </w:rPr>
      </w:pPr>
      <w:r>
        <w:rPr>
          <w:rFonts w:ascii="Times New Roman" w:hAnsi="Times New Roman" w:cs="Times New Roman"/>
          <w:color w:val="191C1F"/>
          <w:sz w:val="27"/>
          <w:szCs w:val="27"/>
        </w:rPr>
        <w:t>3.</w:t>
      </w:r>
      <w:r>
        <w:rPr>
          <w:rFonts w:ascii="Arial" w:hAnsi="Arial" w:cs="Arial"/>
          <w:color w:val="191C1F"/>
          <w:sz w:val="27"/>
          <w:szCs w:val="27"/>
        </w:rPr>
        <w:t xml:space="preserve"> </w:t>
      </w:r>
      <w:r>
        <w:rPr>
          <w:rFonts w:ascii="Times New Roman" w:hAnsi="Times New Roman" w:cs="Times New Roman"/>
          <w:color w:val="191C1F"/>
          <w:sz w:val="27"/>
          <w:szCs w:val="27"/>
        </w:rPr>
        <w:t xml:space="preserve">Floegel, T. A., et al. </w:t>
      </w:r>
      <w:r w:rsidRPr="00E5201F">
        <w:rPr>
          <w:rFonts w:ascii="Times New Roman" w:hAnsi="Times New Roman" w:cs="Times New Roman"/>
          <w:color w:val="191C1F"/>
          <w:sz w:val="27"/>
          <w:szCs w:val="27"/>
          <w:lang w:val="en-US"/>
        </w:rPr>
        <w:t>(2017). The effect of gamification on motivation and</w:t>
      </w:r>
    </w:p>
    <w:p w14:paraId="24E62BE8" w14:textId="77777777" w:rsidR="00E5201F" w:rsidRPr="00E5201F" w:rsidRDefault="00E5201F" w:rsidP="00E5201F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color w:val="191C1F"/>
          <w:sz w:val="27"/>
          <w:szCs w:val="27"/>
          <w:lang w:val="en-US"/>
        </w:rPr>
      </w:pPr>
      <w:r w:rsidRPr="00E5201F">
        <w:rPr>
          <w:rFonts w:ascii="Times New Roman" w:hAnsi="Times New Roman" w:cs="Times New Roman"/>
          <w:color w:val="191C1F"/>
          <w:sz w:val="27"/>
          <w:szCs w:val="27"/>
          <w:lang w:val="en-US"/>
        </w:rPr>
        <w:t xml:space="preserve">performance: A systematic review. </w:t>
      </w:r>
      <w:r w:rsidRPr="00E5201F">
        <w:rPr>
          <w:rFonts w:ascii="Times New Roman" w:hAnsi="Times New Roman" w:cs="Times New Roman"/>
          <w:i/>
          <w:iCs/>
          <w:color w:val="191C1F"/>
          <w:sz w:val="27"/>
          <w:szCs w:val="27"/>
          <w:lang w:val="en-US"/>
        </w:rPr>
        <w:t>Computers in Human Behavior</w:t>
      </w:r>
      <w:r w:rsidRPr="00E5201F">
        <w:rPr>
          <w:rFonts w:ascii="Times New Roman" w:hAnsi="Times New Roman" w:cs="Times New Roman"/>
          <w:color w:val="191C1F"/>
          <w:sz w:val="27"/>
          <w:szCs w:val="27"/>
          <w:lang w:val="en-US"/>
        </w:rPr>
        <w:t xml:space="preserve">, </w:t>
      </w:r>
      <w:r w:rsidRPr="00E5201F">
        <w:rPr>
          <w:rFonts w:ascii="Times New Roman" w:hAnsi="Times New Roman" w:cs="Times New Roman"/>
          <w:i/>
          <w:iCs/>
          <w:color w:val="191C1F"/>
          <w:sz w:val="27"/>
          <w:szCs w:val="27"/>
          <w:lang w:val="en-US"/>
        </w:rPr>
        <w:t>68</w:t>
      </w:r>
      <w:r w:rsidRPr="00E5201F">
        <w:rPr>
          <w:rFonts w:ascii="Times New Roman" w:hAnsi="Times New Roman" w:cs="Times New Roman"/>
          <w:color w:val="191C1F"/>
          <w:sz w:val="27"/>
          <w:szCs w:val="27"/>
          <w:lang w:val="en-US"/>
        </w:rPr>
        <w:t>, 531-547.</w:t>
      </w:r>
    </w:p>
    <w:p w14:paraId="2D2F1D34" w14:textId="77777777" w:rsidR="00E5201F" w:rsidRDefault="00E5201F" w:rsidP="00E5201F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color w:val="191C1F"/>
          <w:sz w:val="27"/>
          <w:szCs w:val="27"/>
        </w:rPr>
      </w:pPr>
      <w:r>
        <w:rPr>
          <w:rFonts w:ascii="Times New Roman" w:hAnsi="Times New Roman" w:cs="Times New Roman"/>
          <w:color w:val="191C1F"/>
          <w:sz w:val="27"/>
          <w:szCs w:val="27"/>
        </w:rPr>
        <w:t>(Систематический обзор влияния геймификации на мотивацию и</w:t>
      </w:r>
    </w:p>
    <w:p w14:paraId="03801708" w14:textId="77777777" w:rsidR="00E5201F" w:rsidRDefault="00E5201F" w:rsidP="00E5201F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color w:val="191C1F"/>
          <w:sz w:val="27"/>
          <w:szCs w:val="27"/>
        </w:rPr>
      </w:pPr>
      <w:r>
        <w:rPr>
          <w:rFonts w:ascii="Times New Roman" w:hAnsi="Times New Roman" w:cs="Times New Roman"/>
          <w:color w:val="191C1F"/>
          <w:sz w:val="27"/>
          <w:szCs w:val="27"/>
        </w:rPr>
        <w:t>производительность).</w:t>
      </w:r>
    </w:p>
    <w:p w14:paraId="640037CA" w14:textId="77777777" w:rsidR="00E5201F" w:rsidRPr="00E5201F" w:rsidRDefault="00E5201F" w:rsidP="00E5201F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i/>
          <w:iCs/>
          <w:color w:val="191C1F"/>
          <w:sz w:val="27"/>
          <w:szCs w:val="27"/>
          <w:lang w:val="en-US"/>
        </w:rPr>
      </w:pPr>
      <w:r>
        <w:rPr>
          <w:rFonts w:ascii="Times New Roman" w:hAnsi="Times New Roman" w:cs="Times New Roman"/>
          <w:color w:val="191C1F"/>
          <w:sz w:val="27"/>
          <w:szCs w:val="27"/>
        </w:rPr>
        <w:t>4.</w:t>
      </w:r>
      <w:r>
        <w:rPr>
          <w:rFonts w:ascii="Arial" w:hAnsi="Arial" w:cs="Arial"/>
          <w:color w:val="191C1F"/>
          <w:sz w:val="27"/>
          <w:szCs w:val="27"/>
        </w:rPr>
        <w:t xml:space="preserve"> </w:t>
      </w:r>
      <w:r>
        <w:rPr>
          <w:rFonts w:ascii="Times New Roman" w:hAnsi="Times New Roman" w:cs="Times New Roman"/>
          <w:color w:val="191C1F"/>
          <w:sz w:val="27"/>
          <w:szCs w:val="27"/>
        </w:rPr>
        <w:t xml:space="preserve">Michie, S., et al. </w:t>
      </w:r>
      <w:r w:rsidRPr="00E5201F">
        <w:rPr>
          <w:rFonts w:ascii="Times New Roman" w:hAnsi="Times New Roman" w:cs="Times New Roman"/>
          <w:color w:val="191C1F"/>
          <w:sz w:val="27"/>
          <w:szCs w:val="27"/>
          <w:lang w:val="en-US"/>
        </w:rPr>
        <w:t xml:space="preserve">(2013). </w:t>
      </w:r>
      <w:r w:rsidRPr="00E5201F">
        <w:rPr>
          <w:rFonts w:ascii="Times New Roman" w:hAnsi="Times New Roman" w:cs="Times New Roman"/>
          <w:i/>
          <w:iCs/>
          <w:color w:val="191C1F"/>
          <w:sz w:val="27"/>
          <w:szCs w:val="27"/>
          <w:lang w:val="en-US"/>
        </w:rPr>
        <w:t>The behaviour change technique taxonomy (v1) of</w:t>
      </w:r>
    </w:p>
    <w:p w14:paraId="77692ED3" w14:textId="77777777" w:rsidR="00E5201F" w:rsidRPr="00E5201F" w:rsidRDefault="00E5201F" w:rsidP="00E5201F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i/>
          <w:iCs/>
          <w:color w:val="191C1F"/>
          <w:sz w:val="27"/>
          <w:szCs w:val="27"/>
          <w:lang w:val="en-US"/>
        </w:rPr>
      </w:pPr>
      <w:r w:rsidRPr="00E5201F">
        <w:rPr>
          <w:rFonts w:ascii="Times New Roman" w:hAnsi="Times New Roman" w:cs="Times New Roman"/>
          <w:i/>
          <w:iCs/>
          <w:color w:val="191C1F"/>
          <w:sz w:val="27"/>
          <w:szCs w:val="27"/>
          <w:lang w:val="en-US"/>
        </w:rPr>
        <w:t>93 hierarchically clustered techniques: building an international consensus for the</w:t>
      </w:r>
    </w:p>
    <w:p w14:paraId="19364AD1" w14:textId="77777777" w:rsidR="00E5201F" w:rsidRDefault="00E5201F" w:rsidP="00E5201F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color w:val="191C1F"/>
          <w:sz w:val="27"/>
          <w:szCs w:val="27"/>
        </w:rPr>
      </w:pPr>
      <w:r w:rsidRPr="00E5201F">
        <w:rPr>
          <w:rFonts w:ascii="Times New Roman" w:hAnsi="Times New Roman" w:cs="Times New Roman"/>
          <w:i/>
          <w:iCs/>
          <w:color w:val="191C1F"/>
          <w:sz w:val="27"/>
          <w:szCs w:val="27"/>
          <w:lang w:val="en-US"/>
        </w:rPr>
        <w:t>reporting of behaviour change interventions</w:t>
      </w:r>
      <w:r w:rsidRPr="00E5201F">
        <w:rPr>
          <w:rFonts w:ascii="Times New Roman" w:hAnsi="Times New Roman" w:cs="Times New Roman"/>
          <w:color w:val="191C1F"/>
          <w:sz w:val="27"/>
          <w:szCs w:val="27"/>
          <w:lang w:val="en-US"/>
        </w:rPr>
        <w:t xml:space="preserve">. </w:t>
      </w:r>
      <w:r>
        <w:rPr>
          <w:rFonts w:ascii="Times New Roman" w:hAnsi="Times New Roman" w:cs="Times New Roman"/>
          <w:i/>
          <w:iCs/>
          <w:color w:val="191C1F"/>
          <w:sz w:val="27"/>
          <w:szCs w:val="27"/>
        </w:rPr>
        <w:t>Annals of Behavioral Medicine</w:t>
      </w:r>
      <w:r>
        <w:rPr>
          <w:rFonts w:ascii="Times New Roman" w:hAnsi="Times New Roman" w:cs="Times New Roman"/>
          <w:color w:val="191C1F"/>
          <w:sz w:val="27"/>
          <w:szCs w:val="27"/>
        </w:rPr>
        <w:t xml:space="preserve">, </w:t>
      </w:r>
      <w:r>
        <w:rPr>
          <w:rFonts w:ascii="Times New Roman" w:hAnsi="Times New Roman" w:cs="Times New Roman"/>
          <w:i/>
          <w:iCs/>
          <w:color w:val="191C1F"/>
          <w:sz w:val="27"/>
          <w:szCs w:val="27"/>
        </w:rPr>
        <w:t>45</w:t>
      </w:r>
      <w:r>
        <w:rPr>
          <w:rFonts w:ascii="Times New Roman" w:hAnsi="Times New Roman" w:cs="Times New Roman"/>
          <w:color w:val="191C1F"/>
          <w:sz w:val="27"/>
          <w:szCs w:val="27"/>
        </w:rPr>
        <w:t>(3),</w:t>
      </w:r>
    </w:p>
    <w:p w14:paraId="52E0F8A2" w14:textId="77777777" w:rsidR="00E5201F" w:rsidRDefault="00E5201F" w:rsidP="00E5201F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color w:val="191C1F"/>
          <w:sz w:val="27"/>
          <w:szCs w:val="27"/>
        </w:rPr>
      </w:pPr>
      <w:r>
        <w:rPr>
          <w:rFonts w:ascii="Times New Roman" w:hAnsi="Times New Roman" w:cs="Times New Roman"/>
          <w:color w:val="191C1F"/>
          <w:sz w:val="27"/>
          <w:szCs w:val="27"/>
        </w:rPr>
        <w:t>266-281. (Таксономия техник изменения поведения. Важный ресурс для</w:t>
      </w:r>
    </w:p>
    <w:p w14:paraId="1BAF4E59" w14:textId="77777777" w:rsidR="00E5201F" w:rsidRDefault="00E5201F" w:rsidP="00E5201F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color w:val="191C1F"/>
          <w:sz w:val="27"/>
          <w:szCs w:val="27"/>
        </w:rPr>
      </w:pPr>
      <w:r>
        <w:rPr>
          <w:rFonts w:ascii="Times New Roman" w:hAnsi="Times New Roman" w:cs="Times New Roman"/>
          <w:color w:val="191C1F"/>
          <w:sz w:val="27"/>
          <w:szCs w:val="27"/>
        </w:rPr>
        <w:t>понимания, какие техники используются в приложениях).</w:t>
      </w:r>
    </w:p>
    <w:p w14:paraId="2F5D6A99" w14:textId="77777777" w:rsidR="00E5201F" w:rsidRDefault="00E5201F" w:rsidP="00E5201F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color w:val="191C1F"/>
          <w:sz w:val="27"/>
          <w:szCs w:val="27"/>
        </w:rPr>
      </w:pPr>
      <w:r>
        <w:rPr>
          <w:rFonts w:ascii="Times New Roman" w:hAnsi="Times New Roman" w:cs="Times New Roman"/>
          <w:color w:val="191C1F"/>
          <w:sz w:val="27"/>
          <w:szCs w:val="27"/>
        </w:rPr>
        <w:t>5.</w:t>
      </w:r>
      <w:r>
        <w:rPr>
          <w:rFonts w:ascii="Arial" w:hAnsi="Arial" w:cs="Arial"/>
          <w:color w:val="191C1F"/>
          <w:sz w:val="27"/>
          <w:szCs w:val="27"/>
        </w:rPr>
        <w:t xml:space="preserve"> </w:t>
      </w:r>
      <w:r>
        <w:rPr>
          <w:rFonts w:ascii="Times New Roman" w:hAnsi="Times New Roman" w:cs="Times New Roman"/>
          <w:color w:val="191C1F"/>
          <w:sz w:val="27"/>
          <w:szCs w:val="27"/>
        </w:rPr>
        <w:t>App Store и Google Play: Для анализа функциональности и</w:t>
      </w:r>
    </w:p>
    <w:p w14:paraId="2DCF4740" w14:textId="77777777" w:rsidR="00E5201F" w:rsidRDefault="00E5201F" w:rsidP="00E5201F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color w:val="191C1F"/>
          <w:sz w:val="27"/>
          <w:szCs w:val="27"/>
        </w:rPr>
      </w:pPr>
      <w:r>
        <w:rPr>
          <w:rFonts w:ascii="Times New Roman" w:hAnsi="Times New Roman" w:cs="Times New Roman"/>
          <w:color w:val="191C1F"/>
          <w:sz w:val="27"/>
          <w:szCs w:val="27"/>
        </w:rPr>
        <w:t>пользовательских отзывов о конкретных приложениях.</w:t>
      </w:r>
    </w:p>
    <w:p w14:paraId="03ED29A9" w14:textId="77777777" w:rsidR="00E5201F" w:rsidRDefault="00E5201F" w:rsidP="00E5201F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color w:val="191C1F"/>
          <w:sz w:val="27"/>
          <w:szCs w:val="27"/>
        </w:rPr>
      </w:pPr>
      <w:r>
        <w:rPr>
          <w:rFonts w:ascii="Times New Roman" w:hAnsi="Times New Roman" w:cs="Times New Roman"/>
          <w:color w:val="191C1F"/>
          <w:sz w:val="27"/>
          <w:szCs w:val="27"/>
        </w:rPr>
        <w:t>6.</w:t>
      </w:r>
      <w:r>
        <w:rPr>
          <w:rFonts w:ascii="Arial" w:hAnsi="Arial" w:cs="Arial"/>
          <w:color w:val="191C1F"/>
          <w:sz w:val="27"/>
          <w:szCs w:val="27"/>
        </w:rPr>
        <w:t xml:space="preserve"> </w:t>
      </w:r>
      <w:r>
        <w:rPr>
          <w:rFonts w:ascii="Times New Roman" w:hAnsi="Times New Roman" w:cs="Times New Roman"/>
          <w:color w:val="191C1F"/>
          <w:sz w:val="27"/>
          <w:szCs w:val="27"/>
        </w:rPr>
        <w:t>Всемирная организация здравоохранения (ВОЗ). Рекомендации по</w:t>
      </w:r>
    </w:p>
    <w:p w14:paraId="3C63EFD8" w14:textId="77777777" w:rsidR="00E5201F" w:rsidRDefault="00E5201F" w:rsidP="00E5201F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color w:val="191C1F"/>
          <w:sz w:val="27"/>
          <w:szCs w:val="27"/>
        </w:rPr>
      </w:pPr>
      <w:r>
        <w:rPr>
          <w:rFonts w:ascii="Times New Roman" w:hAnsi="Times New Roman" w:cs="Times New Roman"/>
          <w:color w:val="191C1F"/>
          <w:sz w:val="27"/>
          <w:szCs w:val="27"/>
        </w:rPr>
        <w:t>физической активности для здоровья. (Позволяет оценить, насколько</w:t>
      </w:r>
    </w:p>
    <w:p w14:paraId="60F4F4D4" w14:textId="77777777" w:rsidR="00E5201F" w:rsidRDefault="00E5201F" w:rsidP="00E5201F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color w:val="191C1F"/>
          <w:sz w:val="27"/>
          <w:szCs w:val="27"/>
        </w:rPr>
      </w:pPr>
      <w:r>
        <w:rPr>
          <w:rFonts w:ascii="Times New Roman" w:hAnsi="Times New Roman" w:cs="Times New Roman"/>
          <w:color w:val="191C1F"/>
          <w:sz w:val="27"/>
          <w:szCs w:val="27"/>
        </w:rPr>
        <w:t>рекомендации приложений соответствуют общепринятым стандартам).</w:t>
      </w:r>
    </w:p>
    <w:p w14:paraId="30614E2C" w14:textId="77777777" w:rsidR="00E5201F" w:rsidRDefault="00E5201F" w:rsidP="00E5201F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color w:val="191C1F"/>
          <w:sz w:val="27"/>
          <w:szCs w:val="27"/>
        </w:rPr>
      </w:pPr>
      <w:r w:rsidRPr="00E5201F">
        <w:rPr>
          <w:rFonts w:ascii="Times New Roman" w:hAnsi="Times New Roman" w:cs="Times New Roman"/>
          <w:color w:val="000000"/>
          <w:sz w:val="27"/>
          <w:szCs w:val="27"/>
          <w:lang w:val="en-US"/>
        </w:rPr>
        <w:t>7.</w:t>
      </w:r>
      <w:r w:rsidRPr="00E5201F">
        <w:rPr>
          <w:rFonts w:ascii="Arial" w:hAnsi="Arial" w:cs="Arial"/>
          <w:color w:val="000000"/>
          <w:sz w:val="27"/>
          <w:szCs w:val="27"/>
          <w:lang w:val="en-US"/>
        </w:rPr>
        <w:t xml:space="preserve"> </w:t>
      </w:r>
      <w:r w:rsidRPr="00E5201F">
        <w:rPr>
          <w:rFonts w:ascii="Times New Roman" w:hAnsi="Times New Roman" w:cs="Times New Roman"/>
          <w:color w:val="191C1F"/>
          <w:sz w:val="27"/>
          <w:szCs w:val="27"/>
          <w:lang w:val="en-US"/>
        </w:rPr>
        <w:t xml:space="preserve">Costello, K. L., Hoye, A. T., &amp; Snider, A. J. (2019). </w:t>
      </w:r>
      <w:r>
        <w:rPr>
          <w:rFonts w:ascii="Times New Roman" w:hAnsi="Times New Roman" w:cs="Times New Roman"/>
          <w:color w:val="191C1F"/>
          <w:sz w:val="27"/>
          <w:szCs w:val="27"/>
        </w:rPr>
        <w:t>Risks of using mobile</w:t>
      </w:r>
    </w:p>
    <w:p w14:paraId="2000A9B4" w14:textId="77777777" w:rsidR="00E5201F" w:rsidRDefault="00E5201F" w:rsidP="00E5201F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i/>
          <w:iCs/>
          <w:color w:val="191C1F"/>
          <w:sz w:val="27"/>
          <w:szCs w:val="27"/>
        </w:rPr>
      </w:pPr>
      <w:r>
        <w:rPr>
          <w:rFonts w:ascii="Times New Roman" w:hAnsi="Times New Roman" w:cs="Times New Roman"/>
          <w:i/>
          <w:iCs/>
          <w:color w:val="191C1F"/>
          <w:sz w:val="27"/>
          <w:szCs w:val="27"/>
        </w:rPr>
        <w:t>Journal of Telemedicine and</w:t>
      </w:r>
    </w:p>
    <w:p w14:paraId="547B2F50" w14:textId="77777777" w:rsidR="00E5201F" w:rsidRDefault="00E5201F" w:rsidP="00E5201F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color w:val="191C1F"/>
          <w:sz w:val="27"/>
          <w:szCs w:val="27"/>
        </w:rPr>
      </w:pPr>
      <w:r>
        <w:rPr>
          <w:rFonts w:ascii="Times New Roman" w:hAnsi="Times New Roman" w:cs="Times New Roman"/>
          <w:color w:val="191C1F"/>
          <w:sz w:val="27"/>
          <w:szCs w:val="27"/>
        </w:rPr>
        <w:t xml:space="preserve">health applications: A systematic review. </w:t>
      </w:r>
      <w:r>
        <w:rPr>
          <w:rFonts w:ascii="Times New Roman" w:hAnsi="Times New Roman" w:cs="Times New Roman"/>
          <w:i/>
          <w:iCs/>
          <w:color w:val="191C1F"/>
          <w:sz w:val="27"/>
          <w:szCs w:val="27"/>
        </w:rPr>
        <w:t>Telecare</w:t>
      </w:r>
      <w:r>
        <w:rPr>
          <w:rFonts w:ascii="Times New Roman" w:hAnsi="Times New Roman" w:cs="Times New Roman"/>
          <w:color w:val="191C1F"/>
          <w:sz w:val="27"/>
          <w:szCs w:val="27"/>
        </w:rPr>
        <w:t xml:space="preserve">, </w:t>
      </w:r>
      <w:r>
        <w:rPr>
          <w:rFonts w:ascii="Times New Roman" w:hAnsi="Times New Roman" w:cs="Times New Roman"/>
          <w:i/>
          <w:iCs/>
          <w:color w:val="191C1F"/>
          <w:sz w:val="27"/>
          <w:szCs w:val="27"/>
        </w:rPr>
        <w:t>25</w:t>
      </w:r>
      <w:r>
        <w:rPr>
          <w:rFonts w:ascii="Times New Roman" w:hAnsi="Times New Roman" w:cs="Times New Roman"/>
          <w:color w:val="191C1F"/>
          <w:sz w:val="27"/>
          <w:szCs w:val="27"/>
        </w:rPr>
        <w:t>(3), 131-141. (Систематический обзор рисков, связанных с</w:t>
      </w:r>
    </w:p>
    <w:p w14:paraId="426FCBEB" w14:textId="14D2F080" w:rsidR="00E5201F" w:rsidRDefault="00E5201F" w:rsidP="00E5201F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color w:val="191C1F"/>
          <w:sz w:val="27"/>
          <w:szCs w:val="27"/>
        </w:rPr>
      </w:pPr>
      <w:r>
        <w:rPr>
          <w:rFonts w:ascii="Times New Roman" w:hAnsi="Times New Roman" w:cs="Times New Roman"/>
          <w:color w:val="191C1F"/>
          <w:sz w:val="27"/>
          <w:szCs w:val="27"/>
        </w:rPr>
        <w:t>использованием мобильных медицинских приложений)</w:t>
      </w:r>
    </w:p>
    <w:p w14:paraId="42F0793C" w14:textId="77777777" w:rsidR="00E5201F" w:rsidRPr="009A06E9" w:rsidRDefault="00E5201F" w:rsidP="009A06E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color w:val="191C1F"/>
          <w:sz w:val="27"/>
          <w:szCs w:val="27"/>
        </w:rPr>
      </w:pPr>
    </w:p>
    <w:sectPr w:rsidR="00E5201F" w:rsidRPr="009A06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06E9"/>
    <w:rsid w:val="009A06E9"/>
    <w:rsid w:val="00E5201F"/>
    <w:rsid w:val="00E72C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B41A20E"/>
  <w15:chartTrackingRefBased/>
  <w15:docId w15:val="{7D25FB6D-CD8A-6F4B-BF4A-ED2A4DAB96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A06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3158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2441</Words>
  <Characters>13914</Characters>
  <Application>Microsoft Office Word</Application>
  <DocSecurity>0</DocSecurity>
  <Lines>115</Lines>
  <Paragraphs>32</Paragraphs>
  <ScaleCrop>false</ScaleCrop>
  <Company/>
  <LinksUpToDate>false</LinksUpToDate>
  <CharactersWithSpaces>16323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2025-05-27T13:05:00Z</dcterms:created>
  <dcterms:modified xsi:type="dcterms:W3CDTF">2025-05-27T13:05:00Z</dcterms:modified>
</cp:coreProperties>
</file>