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22" w:rsidRDefault="003428D9" w:rsidP="00F97F2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4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Метаигра</w:t>
      </w:r>
      <w:proofErr w:type="spellEnd"/>
      <w:r w:rsidRPr="0004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как способ </w:t>
      </w:r>
      <w:r w:rsidR="00F97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патриотического воспитания </w:t>
      </w:r>
    </w:p>
    <w:p w:rsidR="00AD1C79" w:rsidRDefault="003428D9" w:rsidP="00F97F22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4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младших школьников</w:t>
      </w:r>
    </w:p>
    <w:p w:rsidR="00F97F22" w:rsidRPr="00026008" w:rsidRDefault="00915019" w:rsidP="0091501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Современный мир стремительно меняется. Политические, </w:t>
      </w:r>
      <w:proofErr w:type="gramStart"/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 и социальные процессы</w:t>
      </w:r>
      <w:proofErr w:type="gramEnd"/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свидетелями которых мы являемся</w:t>
      </w:r>
      <w:r w:rsidR="00826BED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значительной мере </w:t>
      </w:r>
      <w:r w:rsidR="00826BED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 повлиять на то, как люди сегодня воспринимают понятие «патриотизм».</w:t>
      </w:r>
    </w:p>
    <w:p w:rsidR="006255C2" w:rsidRPr="00026008" w:rsidRDefault="006255C2" w:rsidP="006255C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 понятие «патриотизм» сформировалось довольно давно, однако оно постоянно совершенствуется, уточняется и дополняется.  В толковом </w:t>
      </w:r>
      <w:r w:rsidR="006D46DA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словаре В.И. Даля мы </w:t>
      </w:r>
      <w:r w:rsidR="006D46DA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читаем</w:t>
      </w:r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«Патриот – любитель Отечества, ревнитель о его благе, </w:t>
      </w:r>
      <w:proofErr w:type="spellStart"/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отчизнолюб</w:t>
      </w:r>
      <w:proofErr w:type="spellEnd"/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отечественник</w:t>
      </w:r>
      <w:proofErr w:type="spellEnd"/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отчизник</w:t>
      </w:r>
      <w:proofErr w:type="spellEnd"/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а патриотизм – любовь к отчизне»</w:t>
      </w:r>
      <w:r w:rsidR="006D46DA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Современные же словари и монографии отечественных ученых сходятся во мнении, что патриотизм – чувство любви и преданности Отечеству, своему народу, готовность служить интересам своей Родины. Кроме того, Россия – это многонациональное государство, поэтому, говоря об истинном патриотизме, следует признать, что истинный патриотизм включает в себя уважение к другим странам и народам, их культуре и истории.</w:t>
      </w:r>
    </w:p>
    <w:p w:rsidR="00915019" w:rsidRPr="00026008" w:rsidRDefault="00915019" w:rsidP="0091501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Патриотическое воспитание младших школьников всегда являлось одной из важнейших задач современной школы. Ведь именного в этом возрасте у детей формируется чувство любви к Родине, у них впервые появляется гордость за своё Отечество, за  свой народ, уважение к его великим свершениям и достойным страницам прошлого. И роль школы в этом процессе невозможно переоценить:  именно через осознание  младшими школьниками понятия «патриотизм» начинается формирование личности.</w:t>
      </w:r>
    </w:p>
    <w:p w:rsidR="00826BED" w:rsidRPr="00026008" w:rsidRDefault="00826BED" w:rsidP="0091501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Некоторое падение интереса к патриотическому воспитанию, которое мы наблюдали в конце </w:t>
      </w:r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начале  </w:t>
      </w:r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вв., значительно восполняется сегодня, потому что сама идея воспитания патриотизма является государственной. Для младших школьников осознание патриотизма, на наш взгляд, должно носить деятельный характер, поэтому его воспитание  эффективнее всего осуществлять в процессе организации разнообразной познавательной и практической деятельности.</w:t>
      </w:r>
      <w:r w:rsidR="00644307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нашем «Академическом лицее № 95 г. Челябинска» одним из способов воспитания патриотизма является </w:t>
      </w:r>
      <w:proofErr w:type="spellStart"/>
      <w:r w:rsidR="00644307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="00E10749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таигра</w:t>
      </w:r>
      <w:proofErr w:type="spellEnd"/>
      <w:r w:rsidR="00E10749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E10749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направленная</w:t>
      </w:r>
      <w:proofErr w:type="gramEnd"/>
      <w:r w:rsidR="00E10749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изучение исторических особенностей развития  России. </w:t>
      </w:r>
      <w:r w:rsidR="00644307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Поясним нашу позицию: почему именно игра вообще и </w:t>
      </w:r>
      <w:proofErr w:type="spellStart"/>
      <w:r w:rsidR="00644307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метаигра</w:t>
      </w:r>
      <w:proofErr w:type="spellEnd"/>
      <w:r w:rsidR="00644307" w:rsidRPr="00026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частности. </w:t>
      </w:r>
    </w:p>
    <w:p w:rsidR="00644307" w:rsidRPr="00026008" w:rsidRDefault="00644307" w:rsidP="0091501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6008">
        <w:rPr>
          <w:rFonts w:ascii="Times New Roman" w:eastAsia="Calibri" w:hAnsi="Times New Roman" w:cs="Times New Roman"/>
          <w:sz w:val="24"/>
          <w:szCs w:val="24"/>
        </w:rPr>
        <w:t>В.А.Сухомлинский</w:t>
      </w:r>
      <w:proofErr w:type="spellEnd"/>
      <w:r w:rsidRPr="00026008">
        <w:rPr>
          <w:rFonts w:ascii="Times New Roman" w:eastAsia="Calibri" w:hAnsi="Times New Roman" w:cs="Times New Roman"/>
          <w:sz w:val="24"/>
          <w:szCs w:val="24"/>
        </w:rPr>
        <w:t xml:space="preserve"> сравнивал игру с «искрой, которая зажигает огонек пытливости и любознательности». Дети увлечены, им интересно. Основной признак игры – изменения, внесение некоего разнообразия в привычный ход событий. Участвовать в </w:t>
      </w:r>
      <w:r w:rsidRPr="00026008">
        <w:rPr>
          <w:rFonts w:ascii="Times New Roman" w:eastAsia="Calibri" w:hAnsi="Times New Roman" w:cs="Times New Roman"/>
          <w:sz w:val="24"/>
          <w:szCs w:val="24"/>
        </w:rPr>
        <w:lastRenderedPageBreak/>
        <w:t>игре – значит погрузиться в особую атмосферу, в которой действуют особые правила, достигается особая цель.</w:t>
      </w:r>
    </w:p>
    <w:p w:rsidR="00026008" w:rsidRPr="00026008" w:rsidRDefault="00644307" w:rsidP="00026008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Метаигра</w:t>
      </w:r>
      <w:proofErr w:type="spellEnd"/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игра в игре, которая помогает детям лучше понять правила и законы функционирования определенной системы. Применение </w:t>
      </w:r>
      <w:proofErr w:type="spellStart"/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метаигры</w:t>
      </w:r>
      <w:proofErr w:type="spellEnd"/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контексте изучения истории </w:t>
      </w:r>
      <w:r w:rsidR="00E10749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государства </w:t>
      </w:r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детям н</w:t>
      </w:r>
      <w:r w:rsidR="00E10749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только узнать </w:t>
      </w:r>
      <w:proofErr w:type="gramStart"/>
      <w:r w:rsidR="00E10749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 о прошлом</w:t>
      </w:r>
      <w:proofErr w:type="gramEnd"/>
      <w:r w:rsidR="00E10749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настоящем, </w:t>
      </w:r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и осознать причинно-следственные связи</w:t>
      </w:r>
      <w:r w:rsidR="00E10749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происходящих процессов на современном этапе, т.е. спроектировать картину мира страны.</w:t>
      </w:r>
    </w:p>
    <w:p w:rsidR="00472936" w:rsidRPr="00026008" w:rsidRDefault="00472936" w:rsidP="00026008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08">
        <w:rPr>
          <w:rFonts w:ascii="Times New Roman" w:eastAsia="Calibri" w:hAnsi="Times New Roman" w:cs="Times New Roman"/>
          <w:sz w:val="24"/>
          <w:szCs w:val="24"/>
        </w:rPr>
        <w:t xml:space="preserve">Тема </w:t>
      </w:r>
      <w:proofErr w:type="spellStart"/>
      <w:r w:rsidRPr="00026008">
        <w:rPr>
          <w:rFonts w:ascii="Times New Roman" w:eastAsia="Calibri" w:hAnsi="Times New Roman" w:cs="Times New Roman"/>
          <w:sz w:val="24"/>
          <w:szCs w:val="24"/>
        </w:rPr>
        <w:t>метапредметности</w:t>
      </w:r>
      <w:proofErr w:type="spellEnd"/>
      <w:r w:rsidRPr="00026008">
        <w:rPr>
          <w:rFonts w:ascii="Times New Roman" w:eastAsia="Calibri" w:hAnsi="Times New Roman" w:cs="Times New Roman"/>
          <w:sz w:val="24"/>
          <w:szCs w:val="24"/>
        </w:rPr>
        <w:t xml:space="preserve"> в последнее время одна из самых обсуждаемых в педагогических кругах. Это требование стандарта. </w:t>
      </w:r>
      <w:proofErr w:type="spellStart"/>
      <w:r w:rsidRPr="00026008">
        <w:rPr>
          <w:rFonts w:ascii="Times New Roman" w:eastAsia="Calibri" w:hAnsi="Times New Roman" w:cs="Times New Roman"/>
          <w:sz w:val="24"/>
          <w:szCs w:val="24"/>
        </w:rPr>
        <w:t>Метапредметный</w:t>
      </w:r>
      <w:proofErr w:type="spellEnd"/>
      <w:r w:rsidRPr="00026008">
        <w:rPr>
          <w:rFonts w:ascii="Times New Roman" w:eastAsia="Calibri" w:hAnsi="Times New Roman" w:cs="Times New Roman"/>
          <w:sz w:val="24"/>
          <w:szCs w:val="24"/>
        </w:rPr>
        <w:t xml:space="preserve"> подход дает универсальные знания о знаниях, призван ликвидировать разобщенность в знаниях. Позволяет сохранить культуру формирования целостного </w:t>
      </w:r>
      <w:proofErr w:type="spellStart"/>
      <w:r w:rsidRPr="00026008">
        <w:rPr>
          <w:rFonts w:ascii="Times New Roman" w:eastAsia="Calibri" w:hAnsi="Times New Roman" w:cs="Times New Roman"/>
          <w:sz w:val="24"/>
          <w:szCs w:val="24"/>
        </w:rPr>
        <w:t>мировозрения</w:t>
      </w:r>
      <w:proofErr w:type="spellEnd"/>
      <w:r w:rsidRPr="00026008">
        <w:rPr>
          <w:rFonts w:ascii="Times New Roman" w:eastAsia="Calibri" w:hAnsi="Times New Roman" w:cs="Times New Roman"/>
          <w:sz w:val="24"/>
          <w:szCs w:val="24"/>
        </w:rPr>
        <w:t xml:space="preserve">. Ученик осваивает универсальные способы деятельности, с их помощью сам добывает информацию о мире. Реализации </w:t>
      </w:r>
      <w:proofErr w:type="spellStart"/>
      <w:r w:rsidRPr="00026008">
        <w:rPr>
          <w:rFonts w:ascii="Times New Roman" w:eastAsia="Calibri" w:hAnsi="Times New Roman" w:cs="Times New Roman"/>
          <w:sz w:val="24"/>
          <w:szCs w:val="24"/>
        </w:rPr>
        <w:t>метапредметного</w:t>
      </w:r>
      <w:proofErr w:type="spellEnd"/>
      <w:r w:rsidRPr="00026008">
        <w:rPr>
          <w:rFonts w:ascii="Times New Roman" w:eastAsia="Calibri" w:hAnsi="Times New Roman" w:cs="Times New Roman"/>
          <w:sz w:val="24"/>
          <w:szCs w:val="24"/>
        </w:rPr>
        <w:t xml:space="preserve"> подхода на практике способствует использование педагогами интерактивных игр.</w:t>
      </w:r>
      <w:r w:rsidR="00026008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008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spellStart"/>
      <w:r w:rsidRPr="00026008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026008">
        <w:rPr>
          <w:rFonts w:ascii="Times New Roman" w:eastAsia="Calibri" w:hAnsi="Times New Roman" w:cs="Times New Roman"/>
          <w:sz w:val="24"/>
          <w:szCs w:val="24"/>
        </w:rPr>
        <w:t xml:space="preserve"> играх осуществляется сотрудничество ученика, учителя  и родителей. Обязательна рефлексия: участники обсуждают, высказывают собственное мнение. В игре каждый ребенок может проявить свою индивидуальность.</w:t>
      </w:r>
    </w:p>
    <w:p w:rsidR="00472936" w:rsidRPr="00026008" w:rsidRDefault="00472936" w:rsidP="00026008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26008">
        <w:rPr>
          <w:rFonts w:ascii="Times New Roman" w:eastAsia="Calibri" w:hAnsi="Times New Roman" w:cs="Times New Roman"/>
          <w:sz w:val="24"/>
          <w:szCs w:val="24"/>
        </w:rPr>
        <w:t>Метапредметная</w:t>
      </w:r>
      <w:proofErr w:type="spellEnd"/>
      <w:r w:rsidRPr="00026008">
        <w:rPr>
          <w:rFonts w:ascii="Times New Roman" w:eastAsia="Calibri" w:hAnsi="Times New Roman" w:cs="Times New Roman"/>
          <w:sz w:val="24"/>
          <w:szCs w:val="24"/>
        </w:rPr>
        <w:t xml:space="preserve"> игра пытается говорить о смысле жизни, о ее ценности, пытается ответить на вопрос «зачем и где полученные знания пригодятся». Главное назначение </w:t>
      </w:r>
      <w:proofErr w:type="spellStart"/>
      <w:r w:rsidRPr="00026008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026008">
        <w:rPr>
          <w:rFonts w:ascii="Times New Roman" w:eastAsia="Calibri" w:hAnsi="Times New Roman" w:cs="Times New Roman"/>
          <w:sz w:val="24"/>
          <w:szCs w:val="24"/>
        </w:rPr>
        <w:t xml:space="preserve"> игр не развлечение, а научение.</w:t>
      </w:r>
    </w:p>
    <w:p w:rsidR="00A1513E" w:rsidRPr="00026008" w:rsidRDefault="00A1513E" w:rsidP="000260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Остановимся на описании нашего опыта работы участия учителей, учащихся и их родителей в </w:t>
      </w:r>
      <w:proofErr w:type="spellStart"/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метаигре</w:t>
      </w:r>
      <w:proofErr w:type="spellEnd"/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513E" w:rsidRPr="00026008" w:rsidRDefault="00A1513E" w:rsidP="00F22B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Метаигра</w:t>
      </w:r>
      <w:proofErr w:type="spellEnd"/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посвященная всестороннему изучению России, явилась </w:t>
      </w:r>
      <w:proofErr w:type="spellStart"/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общелицейской</w:t>
      </w:r>
      <w:proofErr w:type="spellEnd"/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была рассчитана на два года.</w:t>
      </w:r>
    </w:p>
    <w:p w:rsidR="00C823F1" w:rsidRPr="00026008" w:rsidRDefault="00A1513E" w:rsidP="00F22B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0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 первый</w:t>
      </w:r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Тема игры </w:t>
      </w:r>
      <w:r w:rsidR="00C823F1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«Вклад России в  формировании современной картины мира»</w:t>
      </w:r>
      <w:r w:rsidR="00DE40A6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10C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0CB" w:rsidRPr="00026008">
        <w:rPr>
          <w:rFonts w:ascii="Times New Roman" w:hAnsi="Times New Roman" w:cs="Times New Roman"/>
          <w:sz w:val="24"/>
          <w:szCs w:val="24"/>
        </w:rPr>
        <w:t xml:space="preserve"> </w:t>
      </w:r>
      <w:r w:rsidR="00BD10C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игры – понять, какой вклад внесла Россия в формирование современной картины мира. Дети должны были ответить на вопросы о том, что такое картина мира, какие бывают картины мира, как формируется научная картина мира. Это позволило  в дальнейшем понимать, как устроен мир, из каких частей он состоит, увидеть связи между различными картинами мира и понять свою роль и роль каждого человека в этом мире, а также определить вклад России, нашего государства, в мировое развитие, картину мира всего человечества.</w:t>
      </w:r>
    </w:p>
    <w:p w:rsidR="00C823F1" w:rsidRPr="00026008" w:rsidRDefault="00C823F1" w:rsidP="00F22B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3F1" w:rsidRPr="00026008" w:rsidRDefault="00C823F1" w:rsidP="00F22BEA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6008">
        <w:rPr>
          <w:rFonts w:ascii="Times New Roman" w:eastAsia="Calibri" w:hAnsi="Times New Roman" w:cs="Times New Roman"/>
          <w:bCs/>
          <w:kern w:val="24"/>
          <w:sz w:val="24"/>
          <w:szCs w:val="24"/>
          <w:lang w:eastAsia="ru-RU"/>
        </w:rPr>
        <w:lastRenderedPageBreak/>
        <w:t>В ходе</w:t>
      </w:r>
      <w:r w:rsidR="00BD10CB" w:rsidRPr="00026008">
        <w:rPr>
          <w:rFonts w:ascii="Times New Roman" w:eastAsia="Calibri" w:hAnsi="Times New Roman" w:cs="Times New Roman"/>
          <w:bCs/>
          <w:kern w:val="24"/>
          <w:sz w:val="24"/>
          <w:szCs w:val="24"/>
          <w:lang w:eastAsia="ru-RU"/>
        </w:rPr>
        <w:t xml:space="preserve"> игры у обучающихся  формировались</w:t>
      </w:r>
      <w:r w:rsidRPr="00026008">
        <w:rPr>
          <w:rFonts w:ascii="Times New Roman" w:eastAsia="Calibri" w:hAnsi="Times New Roman" w:cs="Times New Roman"/>
          <w:bCs/>
          <w:kern w:val="24"/>
          <w:sz w:val="24"/>
          <w:szCs w:val="24"/>
          <w:lang w:eastAsia="ru-RU"/>
        </w:rPr>
        <w:t xml:space="preserve"> системные знания о месте Российской Федерации в мире, её исторической роли, территориальной целостности, культурном и технологическом развитии, вкладе страны в мировое научное наследие и формирование представлений о современной России, устремлённой в будущее.</w:t>
      </w:r>
      <w:proofErr w:type="gramEnd"/>
    </w:p>
    <w:p w:rsidR="00C823F1" w:rsidRPr="00026008" w:rsidRDefault="00C823F1" w:rsidP="00F22BEA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08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На первом этапе дети познакомились с научной картиной мира, ответили на вопросы: </w:t>
      </w:r>
    </w:p>
    <w:p w:rsidR="00C823F1" w:rsidRPr="00026008" w:rsidRDefault="00C823F1" w:rsidP="00F22BEA">
      <w:pPr>
        <w:numPr>
          <w:ilvl w:val="0"/>
          <w:numId w:val="1"/>
        </w:numPr>
        <w:spacing w:after="0" w:line="36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08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что такое наука? </w:t>
      </w:r>
    </w:p>
    <w:p w:rsidR="00C823F1" w:rsidRPr="00026008" w:rsidRDefault="00C823F1" w:rsidP="00F22BEA">
      <w:pPr>
        <w:numPr>
          <w:ilvl w:val="0"/>
          <w:numId w:val="1"/>
        </w:numPr>
        <w:spacing w:after="0" w:line="36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008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eastAsia="ru-RU"/>
        </w:rPr>
        <w:t>как наука и научные открытия рассматриваются в литературе, изобразительном искусстве, музыке, медицине…?</w:t>
      </w:r>
    </w:p>
    <w:p w:rsidR="00B85DF6" w:rsidRPr="00026008" w:rsidRDefault="00F13576" w:rsidP="00F22B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008">
        <w:rPr>
          <w:rFonts w:ascii="Times New Roman" w:hAnsi="Times New Roman" w:cs="Times New Roman"/>
          <w:sz w:val="24"/>
          <w:szCs w:val="24"/>
        </w:rPr>
        <w:t xml:space="preserve">На протяжении двух месяцев команды всех классов занимались поиском информации о людях России, которые прославили её своими открытиями, полезными идеями, честным служением своему делу, тем самым оказав положительное влияние на формирование современной картины мира и совершенствование жизни человека на Земле. В центре картины мира – человек, который и создает ее, влияет на то, как мир будет устроен. </w:t>
      </w:r>
      <w:proofErr w:type="gramStart"/>
      <w:r w:rsidR="00B85DF6" w:rsidRPr="00026008">
        <w:rPr>
          <w:rFonts w:ascii="Times New Roman" w:hAnsi="Times New Roman" w:cs="Times New Roman"/>
          <w:sz w:val="24"/>
          <w:szCs w:val="24"/>
        </w:rPr>
        <w:t xml:space="preserve">Этап посвящён определению (изучению) вклада России как одного из самых больших государств мира, вклада его граждан, его героев, первооткрывателей, правителей, ученых, писателей, композиторов, художников, инженеров, конструкторов, авторов новых идей в мировое развитие, в развитие всего человечества. </w:t>
      </w:r>
      <w:proofErr w:type="gramEnd"/>
    </w:p>
    <w:p w:rsidR="00B85DF6" w:rsidRPr="00026008" w:rsidRDefault="00B85DF6" w:rsidP="00F22B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008">
        <w:rPr>
          <w:rFonts w:ascii="Times New Roman" w:hAnsi="Times New Roman" w:cs="Times New Roman"/>
          <w:sz w:val="24"/>
          <w:szCs w:val="24"/>
        </w:rPr>
        <w:t xml:space="preserve">Для выполнения заданий привлекались  родители, старшие сестры и братья, социальные партнёры.  Для поиска информации дети научились пользоваться  сетью «Интернет»,  лицейской библиотекой, городскими библиотеками, музеями, архивами. </w:t>
      </w:r>
      <w:proofErr w:type="gramStart"/>
      <w:r w:rsidRPr="00026008">
        <w:rPr>
          <w:rFonts w:ascii="Times New Roman" w:hAnsi="Times New Roman" w:cs="Times New Roman"/>
          <w:sz w:val="24"/>
          <w:szCs w:val="24"/>
        </w:rPr>
        <w:t>Поиск новой, еще незнакомой информации о людях России, её изучение, представление своим одноклассникам, родителям и учителям позволило понять, как сильна Россия своими людьми, как каждый человек может прославить свою Родину, придумав и воплотив какую-либо полезную идею, совершив открытие или геройский поступок, как формируется коллективный вклад нашей страны через заслуги ее граждан в устройство и совершенствование жизни человека на Земле</w:t>
      </w:r>
      <w:proofErr w:type="gramEnd"/>
    </w:p>
    <w:p w:rsidR="00B85DF6" w:rsidRPr="00026008" w:rsidRDefault="00F13576" w:rsidP="00F22B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втором этапе у каждого класса была своя тема, которую  дети  защищали перед учениками  других классов.</w:t>
      </w:r>
      <w:r w:rsidR="00BD10C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D10C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</w:t>
      </w:r>
      <w:r w:rsidR="0022114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работали по темам </w:t>
      </w:r>
      <w:r w:rsidR="00BD10CB" w:rsidRPr="00026008">
        <w:rPr>
          <w:rFonts w:ascii="Times New Roman" w:hAnsi="Times New Roman" w:cs="Times New Roman"/>
          <w:sz w:val="24"/>
          <w:szCs w:val="24"/>
        </w:rPr>
        <w:t>«</w:t>
      </w:r>
      <w:r w:rsidR="00BD10C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конкретных людей в становление и развитие российского флота: выдающиеся флотоводцы, кораблестроители, основатели морской науки, навигаторы</w:t>
      </w:r>
      <w:r w:rsidR="0022114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22114B" w:rsidRPr="00026008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eastAsia="ru-RU"/>
        </w:rPr>
        <w:t>Истории, связанные с вкладом конкретных людей (конкретного человека)  в географические открытия: выдающиеся русские путешественники, первооткрыватели новых морских и сухопутных путей, новых мест и регионов», «</w:t>
      </w:r>
      <w:r w:rsidR="0022114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Вклад конкретных людей в развитие изобразительного искусства: великие русские художники и скульпторы, иконописцы, </w:t>
      </w:r>
      <w:r w:rsidR="0022114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основатели художественных</w:t>
      </w:r>
      <w:proofErr w:type="gramEnd"/>
      <w:r w:rsidR="0022114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направлений и школ живописи, создатели художественных галерей и музеев» и т. д</w:t>
      </w:r>
      <w:proofErr w:type="gramStart"/>
      <w:r w:rsidR="0022114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22114B" w:rsidRPr="0002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DF6" w:rsidRPr="00026008">
        <w:rPr>
          <w:rFonts w:ascii="Times New Roman" w:hAnsi="Times New Roman" w:cs="Times New Roman"/>
          <w:sz w:val="24"/>
          <w:szCs w:val="24"/>
        </w:rPr>
        <w:t xml:space="preserve">Каждый класс представил результат своей поисковой работы в виде творческих отчётов. Дети подготовили </w:t>
      </w:r>
      <w:proofErr w:type="spellStart"/>
      <w:r w:rsidR="00B85DF6" w:rsidRPr="00026008">
        <w:rPr>
          <w:rFonts w:ascii="Times New Roman" w:hAnsi="Times New Roman" w:cs="Times New Roman"/>
          <w:sz w:val="24"/>
          <w:szCs w:val="24"/>
        </w:rPr>
        <w:t>лепбуки</w:t>
      </w:r>
      <w:proofErr w:type="spellEnd"/>
      <w:r w:rsidR="00B85DF6" w:rsidRPr="00026008">
        <w:rPr>
          <w:rFonts w:ascii="Times New Roman" w:hAnsi="Times New Roman" w:cs="Times New Roman"/>
          <w:sz w:val="24"/>
          <w:szCs w:val="24"/>
        </w:rPr>
        <w:t xml:space="preserve">, видеоролики, </w:t>
      </w:r>
      <w:proofErr w:type="gramStart"/>
      <w:r w:rsidR="00B85DF6" w:rsidRPr="00026008">
        <w:rPr>
          <w:rFonts w:ascii="Times New Roman" w:hAnsi="Times New Roman" w:cs="Times New Roman"/>
          <w:sz w:val="24"/>
          <w:szCs w:val="24"/>
        </w:rPr>
        <w:t>выступлении</w:t>
      </w:r>
      <w:proofErr w:type="gramEnd"/>
      <w:r w:rsidR="00B85DF6" w:rsidRPr="00026008">
        <w:rPr>
          <w:rFonts w:ascii="Times New Roman" w:hAnsi="Times New Roman" w:cs="Times New Roman"/>
          <w:sz w:val="24"/>
          <w:szCs w:val="24"/>
        </w:rPr>
        <w:t xml:space="preserve"> агитбригад. В рекреациях были организованы передвижные выставки.</w:t>
      </w:r>
    </w:p>
    <w:p w:rsidR="00503D0A" w:rsidRPr="00026008" w:rsidRDefault="00503D0A" w:rsidP="00F22BEA">
      <w:pPr>
        <w:pStyle w:val="a3"/>
        <w:spacing w:after="0" w:line="360" w:lineRule="auto"/>
        <w:ind w:firstLine="708"/>
        <w:jc w:val="both"/>
      </w:pPr>
      <w:r w:rsidRPr="00026008">
        <w:t>Следующий этап – третий – был посвящен изучению двух понятий: «пространство» и «время». Они неразрывно связаны между собой. Изучая вклад России и народа в мировое развитие, вы знакомитесь с картиной мира, которая не может существовать вне времени и пространства.</w:t>
      </w:r>
    </w:p>
    <w:p w:rsidR="00595640" w:rsidRPr="00026008" w:rsidRDefault="00F22BEA" w:rsidP="00F22BEA">
      <w:pPr>
        <w:pStyle w:val="a3"/>
        <w:spacing w:after="0" w:line="360" w:lineRule="auto"/>
        <w:ind w:firstLine="708"/>
        <w:jc w:val="both"/>
        <w:rPr>
          <w:rFonts w:eastAsia="Times New Roman"/>
          <w:lang w:eastAsia="ru-RU"/>
        </w:rPr>
      </w:pPr>
      <w:proofErr w:type="gramStart"/>
      <w:r w:rsidRPr="00026008">
        <w:rPr>
          <w:rFonts w:eastAsia="Times New Roman"/>
          <w:lang w:eastAsia="ru-RU"/>
        </w:rPr>
        <w:t>Для того</w:t>
      </w:r>
      <w:r w:rsidR="00503D0A" w:rsidRPr="00026008">
        <w:rPr>
          <w:rFonts w:eastAsia="Times New Roman"/>
          <w:lang w:eastAsia="ru-RU"/>
        </w:rPr>
        <w:t xml:space="preserve"> чтобы учиться различ</w:t>
      </w:r>
      <w:r w:rsidRPr="00026008">
        <w:rPr>
          <w:rFonts w:eastAsia="Times New Roman"/>
          <w:lang w:eastAsia="ru-RU"/>
        </w:rPr>
        <w:t xml:space="preserve">ать прошлое, настоящее, будущее, </w:t>
      </w:r>
      <w:r w:rsidR="00503D0A" w:rsidRPr="00026008">
        <w:rPr>
          <w:rFonts w:eastAsia="Times New Roman"/>
          <w:lang w:eastAsia="ru-RU"/>
        </w:rPr>
        <w:t xml:space="preserve"> соотносить изученны</w:t>
      </w:r>
      <w:r w:rsidRPr="00026008">
        <w:rPr>
          <w:rFonts w:eastAsia="Times New Roman"/>
          <w:lang w:eastAsia="ru-RU"/>
        </w:rPr>
        <w:t xml:space="preserve">е исторические события с датами, </w:t>
      </w:r>
      <w:r w:rsidR="00503D0A" w:rsidRPr="00026008">
        <w:rPr>
          <w:rFonts w:eastAsia="Times New Roman"/>
          <w:lang w:eastAsia="ru-RU"/>
        </w:rPr>
        <w:t xml:space="preserve"> находить место изученных событий на карте страны и карте нашей области, на уроках по окружающему миру дети изучали наш край – Южный Урал, Челябинскую область как часть общего пространства России, вспомнили основные события из истории нашего региона, в какое время и где они происходили.</w:t>
      </w:r>
      <w:proofErr w:type="gramEnd"/>
      <w:r w:rsidR="00503D0A" w:rsidRPr="00026008">
        <w:rPr>
          <w:rFonts w:eastAsia="Times New Roman"/>
          <w:lang w:eastAsia="ru-RU"/>
        </w:rPr>
        <w:t xml:space="preserve"> Наши лицеисты научились  ориентироваться в важнейших для страны событиях и фактах прошлого и настоящего, оценивать их возможное влияние на будущее. Были сделаны «ленты времени» Южного Урала, на которых отмечены  исторические события, произошедшие на Урале, указано  время их свершения и место (пространство).</w:t>
      </w:r>
    </w:p>
    <w:p w:rsidR="00503D0A" w:rsidRPr="00026008" w:rsidRDefault="00503D0A" w:rsidP="00F22BEA">
      <w:pPr>
        <w:pStyle w:val="a3"/>
        <w:spacing w:after="0" w:line="360" w:lineRule="auto"/>
        <w:ind w:firstLine="708"/>
        <w:jc w:val="both"/>
        <w:rPr>
          <w:b/>
        </w:rPr>
      </w:pPr>
      <w:r w:rsidRPr="00026008">
        <w:rPr>
          <w:rFonts w:eastAsia="Times New Roman"/>
          <w:lang w:eastAsia="ru-RU"/>
        </w:rPr>
        <w:t xml:space="preserve">В классах были созданы творческие группы, которые вместе с учителями и родителями придумывали задания для соревнований. </w:t>
      </w:r>
      <w:proofErr w:type="gramStart"/>
      <w:r w:rsidRPr="00026008">
        <w:rPr>
          <w:rFonts w:eastAsia="Times New Roman"/>
          <w:lang w:eastAsia="ru-RU"/>
        </w:rPr>
        <w:t>Они  проходили в разных формах, например, викторина «Своя игра», «Что, где, когда?», «Поле чудес», «Сто к одному», «Кто хочет стать миллионером», «Умники и умницы», «Зов джунглей» и т.д.</w:t>
      </w:r>
      <w:proofErr w:type="gramEnd"/>
      <w:r w:rsidRPr="00026008">
        <w:rPr>
          <w:rFonts w:eastAsia="Times New Roman"/>
          <w:lang w:eastAsia="ru-RU"/>
        </w:rPr>
        <w:t xml:space="preserve"> По итогам игр были оформлены стенгазеты, с  фотографиями, интервью, интересными ответами игроков, фрагментами заданий.</w:t>
      </w:r>
      <w:r w:rsidR="00C10EE2" w:rsidRPr="00026008">
        <w:rPr>
          <w:rFonts w:eastAsia="Times New Roman"/>
          <w:lang w:eastAsia="ru-RU"/>
        </w:rPr>
        <w:t xml:space="preserve"> В заключении был проведён большой игровой форум. </w:t>
      </w:r>
      <w:r w:rsidR="00C10EE2" w:rsidRPr="00026008">
        <w:rPr>
          <w:b/>
        </w:rPr>
        <w:t xml:space="preserve"> </w:t>
      </w:r>
    </w:p>
    <w:p w:rsidR="00026008" w:rsidRPr="00026008" w:rsidRDefault="00F4027C" w:rsidP="000260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6008">
        <w:rPr>
          <w:rFonts w:ascii="Times New Roman" w:hAnsi="Times New Roman" w:cs="Times New Roman"/>
          <w:sz w:val="24"/>
          <w:szCs w:val="24"/>
        </w:rPr>
        <w:t xml:space="preserve">Участие младших школьников в </w:t>
      </w:r>
      <w:proofErr w:type="spellStart"/>
      <w:r w:rsidRPr="00026008">
        <w:rPr>
          <w:rFonts w:ascii="Times New Roman" w:hAnsi="Times New Roman" w:cs="Times New Roman"/>
          <w:sz w:val="24"/>
          <w:szCs w:val="24"/>
        </w:rPr>
        <w:t>общелицейской</w:t>
      </w:r>
      <w:proofErr w:type="spellEnd"/>
      <w:r w:rsidRPr="000260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008">
        <w:rPr>
          <w:rFonts w:ascii="Times New Roman" w:hAnsi="Times New Roman" w:cs="Times New Roman"/>
          <w:sz w:val="24"/>
          <w:szCs w:val="24"/>
        </w:rPr>
        <w:t>метаигре</w:t>
      </w:r>
      <w:proofErr w:type="spellEnd"/>
      <w:r w:rsidRPr="0002600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26008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026008">
        <w:rPr>
          <w:rFonts w:ascii="Times New Roman" w:hAnsi="Times New Roman" w:cs="Times New Roman"/>
          <w:sz w:val="24"/>
          <w:szCs w:val="24"/>
        </w:rPr>
        <w:t xml:space="preserve">, несомненно,  способствовала патриотическому воспитанию, позволило  учащимся по-новому взглянуть на свою страну, её величие и значение для всего мира в целом. </w:t>
      </w:r>
    </w:p>
    <w:p w:rsidR="00F4027C" w:rsidRPr="00026008" w:rsidRDefault="00F4027C" w:rsidP="000260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Подводя итог, хочется сказать, что учителя нашего лицея  ведут целенаправленную работу по патриотическому воспитанию младших школьников</w:t>
      </w:r>
      <w:r w:rsidR="002B02BB" w:rsidRPr="000260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</w:t>
      </w:r>
      <w:r w:rsidRPr="000260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2B02BB" w:rsidRPr="000260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тем самым стараются влиять на </w:t>
      </w:r>
      <w:r w:rsidRPr="000260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становление будущих граждан, патриотов России, способных стать конкурентоспособным</w:t>
      </w:r>
      <w:r w:rsidR="002B02BB" w:rsidRPr="000260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и людьми, </w:t>
      </w:r>
      <w:r w:rsidRPr="000260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достойным</w:t>
      </w:r>
      <w:r w:rsidR="002B02BB" w:rsidRPr="000260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и</w:t>
      </w:r>
      <w:r w:rsidRPr="00026008">
        <w:rPr>
          <w:rFonts w:ascii="Arial" w:hAnsi="Arial" w:cs="Arial"/>
          <w:color w:val="212529"/>
          <w:sz w:val="24"/>
          <w:szCs w:val="24"/>
          <w:shd w:val="clear" w:color="auto" w:fill="FFFFFF"/>
        </w:rPr>
        <w:t xml:space="preserve"> </w:t>
      </w:r>
      <w:r w:rsidRPr="000260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уважения.</w:t>
      </w:r>
    </w:p>
    <w:p w:rsidR="00F4027C" w:rsidRPr="00026008" w:rsidRDefault="00F4027C" w:rsidP="00F22BEA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72936" w:rsidRPr="0004111A" w:rsidRDefault="0004111A" w:rsidP="00F22BE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26008">
        <w:rPr>
          <w:rFonts w:ascii="Times New Roman" w:hAnsi="Times New Roman" w:cs="Times New Roman"/>
          <w:sz w:val="24"/>
          <w:szCs w:val="24"/>
        </w:rPr>
        <w:t xml:space="preserve">Варавва Елена Васильевна </w:t>
      </w:r>
      <w:r w:rsidRPr="00026008">
        <w:rPr>
          <w:rFonts w:ascii="Times New Roman" w:hAnsi="Times New Roman" w:cs="Times New Roman"/>
          <w:sz w:val="24"/>
          <w:szCs w:val="24"/>
        </w:rPr>
        <w:br/>
      </w:r>
      <w:r w:rsidRPr="0004111A">
        <w:rPr>
          <w:rFonts w:ascii="Times New Roman" w:hAnsi="Times New Roman" w:cs="Times New Roman"/>
          <w:sz w:val="28"/>
          <w:szCs w:val="28"/>
        </w:rPr>
        <w:t>Маркина Светлана Владимировна</w:t>
      </w:r>
    </w:p>
    <w:sectPr w:rsidR="00472936" w:rsidRPr="0004111A" w:rsidSect="003428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0D61"/>
    <w:multiLevelType w:val="multilevel"/>
    <w:tmpl w:val="E5F8F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07171"/>
    <w:multiLevelType w:val="hybridMultilevel"/>
    <w:tmpl w:val="B7F0EDFA"/>
    <w:lvl w:ilvl="0" w:tplc="1C0E91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B20CC0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A6564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486D0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6826A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0B78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242386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F08B1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924F9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1DD6B2F"/>
    <w:multiLevelType w:val="multilevel"/>
    <w:tmpl w:val="50AEA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54"/>
    <w:rsid w:val="00026008"/>
    <w:rsid w:val="0004111A"/>
    <w:rsid w:val="000E0631"/>
    <w:rsid w:val="0022114B"/>
    <w:rsid w:val="002B02BB"/>
    <w:rsid w:val="003428D9"/>
    <w:rsid w:val="00450415"/>
    <w:rsid w:val="00472936"/>
    <w:rsid w:val="00503D0A"/>
    <w:rsid w:val="00594254"/>
    <w:rsid w:val="00595640"/>
    <w:rsid w:val="006255C2"/>
    <w:rsid w:val="00644307"/>
    <w:rsid w:val="006A689E"/>
    <w:rsid w:val="006C518C"/>
    <w:rsid w:val="006D46DA"/>
    <w:rsid w:val="006E4F0F"/>
    <w:rsid w:val="00796C40"/>
    <w:rsid w:val="00826BED"/>
    <w:rsid w:val="00915019"/>
    <w:rsid w:val="00926C1C"/>
    <w:rsid w:val="009B16E5"/>
    <w:rsid w:val="00A1513E"/>
    <w:rsid w:val="00AD1C79"/>
    <w:rsid w:val="00B85DF6"/>
    <w:rsid w:val="00BD10CB"/>
    <w:rsid w:val="00C10EE2"/>
    <w:rsid w:val="00C13C4A"/>
    <w:rsid w:val="00C823F1"/>
    <w:rsid w:val="00D46305"/>
    <w:rsid w:val="00DD6185"/>
    <w:rsid w:val="00DE40A6"/>
    <w:rsid w:val="00E10749"/>
    <w:rsid w:val="00F13576"/>
    <w:rsid w:val="00F22BEA"/>
    <w:rsid w:val="00F4027C"/>
    <w:rsid w:val="00F9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18C"/>
  </w:style>
  <w:style w:type="paragraph" w:styleId="1">
    <w:name w:val="heading 1"/>
    <w:basedOn w:val="a"/>
    <w:link w:val="10"/>
    <w:uiPriority w:val="9"/>
    <w:qFormat/>
    <w:rsid w:val="00926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0415"/>
    <w:rPr>
      <w:rFonts w:ascii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2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22BEA"/>
  </w:style>
  <w:style w:type="character" w:customStyle="1" w:styleId="c21">
    <w:name w:val="c21"/>
    <w:basedOn w:val="a0"/>
    <w:rsid w:val="00926C1C"/>
  </w:style>
  <w:style w:type="character" w:customStyle="1" w:styleId="c15">
    <w:name w:val="c15"/>
    <w:basedOn w:val="a0"/>
    <w:rsid w:val="00926C1C"/>
  </w:style>
  <w:style w:type="character" w:customStyle="1" w:styleId="c4">
    <w:name w:val="c4"/>
    <w:basedOn w:val="a0"/>
    <w:rsid w:val="00926C1C"/>
  </w:style>
  <w:style w:type="character" w:customStyle="1" w:styleId="c6">
    <w:name w:val="c6"/>
    <w:basedOn w:val="a0"/>
    <w:rsid w:val="00926C1C"/>
  </w:style>
  <w:style w:type="character" w:customStyle="1" w:styleId="10">
    <w:name w:val="Заголовок 1 Знак"/>
    <w:basedOn w:val="a0"/>
    <w:link w:val="1"/>
    <w:uiPriority w:val="9"/>
    <w:rsid w:val="00926C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-right-desktop">
    <w:name w:val="text-right-desktop"/>
    <w:basedOn w:val="a"/>
    <w:rsid w:val="00926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6C1C"/>
    <w:pPr>
      <w:ind w:left="720"/>
      <w:contextualSpacing/>
    </w:pPr>
  </w:style>
  <w:style w:type="paragraph" w:customStyle="1" w:styleId="c25">
    <w:name w:val="c25"/>
    <w:basedOn w:val="a"/>
    <w:rsid w:val="00D46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D46305"/>
  </w:style>
  <w:style w:type="character" w:customStyle="1" w:styleId="c22">
    <w:name w:val="c22"/>
    <w:basedOn w:val="a0"/>
    <w:rsid w:val="00D46305"/>
  </w:style>
  <w:style w:type="character" w:customStyle="1" w:styleId="c34">
    <w:name w:val="c34"/>
    <w:basedOn w:val="a0"/>
    <w:rsid w:val="00D46305"/>
  </w:style>
  <w:style w:type="character" w:customStyle="1" w:styleId="c41">
    <w:name w:val="c41"/>
    <w:basedOn w:val="a0"/>
    <w:rsid w:val="00D46305"/>
  </w:style>
  <w:style w:type="character" w:customStyle="1" w:styleId="c47">
    <w:name w:val="c47"/>
    <w:basedOn w:val="a0"/>
    <w:rsid w:val="00D46305"/>
  </w:style>
  <w:style w:type="character" w:customStyle="1" w:styleId="c13">
    <w:name w:val="c13"/>
    <w:basedOn w:val="a0"/>
    <w:rsid w:val="00D46305"/>
  </w:style>
  <w:style w:type="character" w:customStyle="1" w:styleId="c39">
    <w:name w:val="c39"/>
    <w:basedOn w:val="a0"/>
    <w:rsid w:val="00D46305"/>
  </w:style>
  <w:style w:type="paragraph" w:customStyle="1" w:styleId="c3">
    <w:name w:val="c3"/>
    <w:basedOn w:val="a"/>
    <w:rsid w:val="00D46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D46305"/>
  </w:style>
  <w:style w:type="character" w:customStyle="1" w:styleId="c37">
    <w:name w:val="c37"/>
    <w:basedOn w:val="a0"/>
    <w:rsid w:val="00D46305"/>
  </w:style>
  <w:style w:type="character" w:customStyle="1" w:styleId="c20">
    <w:name w:val="c20"/>
    <w:basedOn w:val="a0"/>
    <w:rsid w:val="00D46305"/>
  </w:style>
  <w:style w:type="character" w:customStyle="1" w:styleId="c32">
    <w:name w:val="c32"/>
    <w:basedOn w:val="a0"/>
    <w:rsid w:val="00D46305"/>
  </w:style>
  <w:style w:type="character" w:customStyle="1" w:styleId="c38">
    <w:name w:val="c38"/>
    <w:basedOn w:val="a0"/>
    <w:rsid w:val="00D46305"/>
  </w:style>
  <w:style w:type="character" w:customStyle="1" w:styleId="c28">
    <w:name w:val="c28"/>
    <w:basedOn w:val="a0"/>
    <w:rsid w:val="00D46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18C"/>
  </w:style>
  <w:style w:type="paragraph" w:styleId="1">
    <w:name w:val="heading 1"/>
    <w:basedOn w:val="a"/>
    <w:link w:val="10"/>
    <w:uiPriority w:val="9"/>
    <w:qFormat/>
    <w:rsid w:val="00926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0415"/>
    <w:rPr>
      <w:rFonts w:ascii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2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22BEA"/>
  </w:style>
  <w:style w:type="character" w:customStyle="1" w:styleId="c21">
    <w:name w:val="c21"/>
    <w:basedOn w:val="a0"/>
    <w:rsid w:val="00926C1C"/>
  </w:style>
  <w:style w:type="character" w:customStyle="1" w:styleId="c15">
    <w:name w:val="c15"/>
    <w:basedOn w:val="a0"/>
    <w:rsid w:val="00926C1C"/>
  </w:style>
  <w:style w:type="character" w:customStyle="1" w:styleId="c4">
    <w:name w:val="c4"/>
    <w:basedOn w:val="a0"/>
    <w:rsid w:val="00926C1C"/>
  </w:style>
  <w:style w:type="character" w:customStyle="1" w:styleId="c6">
    <w:name w:val="c6"/>
    <w:basedOn w:val="a0"/>
    <w:rsid w:val="00926C1C"/>
  </w:style>
  <w:style w:type="character" w:customStyle="1" w:styleId="10">
    <w:name w:val="Заголовок 1 Знак"/>
    <w:basedOn w:val="a0"/>
    <w:link w:val="1"/>
    <w:uiPriority w:val="9"/>
    <w:rsid w:val="00926C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-right-desktop">
    <w:name w:val="text-right-desktop"/>
    <w:basedOn w:val="a"/>
    <w:rsid w:val="00926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6C1C"/>
    <w:pPr>
      <w:ind w:left="720"/>
      <w:contextualSpacing/>
    </w:pPr>
  </w:style>
  <w:style w:type="paragraph" w:customStyle="1" w:styleId="c25">
    <w:name w:val="c25"/>
    <w:basedOn w:val="a"/>
    <w:rsid w:val="00D46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D46305"/>
  </w:style>
  <w:style w:type="character" w:customStyle="1" w:styleId="c22">
    <w:name w:val="c22"/>
    <w:basedOn w:val="a0"/>
    <w:rsid w:val="00D46305"/>
  </w:style>
  <w:style w:type="character" w:customStyle="1" w:styleId="c34">
    <w:name w:val="c34"/>
    <w:basedOn w:val="a0"/>
    <w:rsid w:val="00D46305"/>
  </w:style>
  <w:style w:type="character" w:customStyle="1" w:styleId="c41">
    <w:name w:val="c41"/>
    <w:basedOn w:val="a0"/>
    <w:rsid w:val="00D46305"/>
  </w:style>
  <w:style w:type="character" w:customStyle="1" w:styleId="c47">
    <w:name w:val="c47"/>
    <w:basedOn w:val="a0"/>
    <w:rsid w:val="00D46305"/>
  </w:style>
  <w:style w:type="character" w:customStyle="1" w:styleId="c13">
    <w:name w:val="c13"/>
    <w:basedOn w:val="a0"/>
    <w:rsid w:val="00D46305"/>
  </w:style>
  <w:style w:type="character" w:customStyle="1" w:styleId="c39">
    <w:name w:val="c39"/>
    <w:basedOn w:val="a0"/>
    <w:rsid w:val="00D46305"/>
  </w:style>
  <w:style w:type="paragraph" w:customStyle="1" w:styleId="c3">
    <w:name w:val="c3"/>
    <w:basedOn w:val="a"/>
    <w:rsid w:val="00D46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D46305"/>
  </w:style>
  <w:style w:type="character" w:customStyle="1" w:styleId="c37">
    <w:name w:val="c37"/>
    <w:basedOn w:val="a0"/>
    <w:rsid w:val="00D46305"/>
  </w:style>
  <w:style w:type="character" w:customStyle="1" w:styleId="c20">
    <w:name w:val="c20"/>
    <w:basedOn w:val="a0"/>
    <w:rsid w:val="00D46305"/>
  </w:style>
  <w:style w:type="character" w:customStyle="1" w:styleId="c32">
    <w:name w:val="c32"/>
    <w:basedOn w:val="a0"/>
    <w:rsid w:val="00D46305"/>
  </w:style>
  <w:style w:type="character" w:customStyle="1" w:styleId="c38">
    <w:name w:val="c38"/>
    <w:basedOn w:val="a0"/>
    <w:rsid w:val="00D46305"/>
  </w:style>
  <w:style w:type="character" w:customStyle="1" w:styleId="c28">
    <w:name w:val="c28"/>
    <w:basedOn w:val="a0"/>
    <w:rsid w:val="00D46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9793">
          <w:marLeft w:val="0"/>
          <w:marRight w:val="0"/>
          <w:marTop w:val="0"/>
          <w:marBottom w:val="0"/>
          <w:divBdr>
            <w:top w:val="single" w:sz="6" w:space="15" w:color="DDDDDD"/>
            <w:left w:val="single" w:sz="6" w:space="15" w:color="DDDDDD"/>
            <w:bottom w:val="single" w:sz="6" w:space="15" w:color="DDDDDD"/>
            <w:right w:val="single" w:sz="6" w:space="15" w:color="DDDDDD"/>
          </w:divBdr>
          <w:divsChild>
            <w:div w:id="12335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2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7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4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9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2025-06-01T19:01:00Z</dcterms:created>
  <dcterms:modified xsi:type="dcterms:W3CDTF">2025-06-01T19:01:00Z</dcterms:modified>
</cp:coreProperties>
</file>