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37CAC">
        <w:rPr>
          <w:rFonts w:ascii="Times New Roman" w:hAnsi="Times New Roman" w:cs="Times New Roman"/>
          <w:b/>
          <w:bCs/>
          <w:sz w:val="32"/>
          <w:szCs w:val="32"/>
        </w:rPr>
        <w:t>Развитие финансовой грамотности на уроках математики и во внеурочной деятельности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7CAC">
        <w:rPr>
          <w:rFonts w:ascii="Times New Roman" w:hAnsi="Times New Roman" w:cs="Times New Roman"/>
          <w:sz w:val="28"/>
          <w:szCs w:val="28"/>
        </w:rPr>
        <w:t>В современном обществе финансовая грамотность становится неотъемлемой частью общего образования. Умение управлять личными финансами, планировать бюджет, ориентироваться в экономических понятиях — все это важные навыки, которые помогают человеку принимать обоснованные решения и избегать финансовых рисков. В условиях быстрого развития экономики, появления новых финансовых инструментов и усложнения финансовых продуктов формирование финансовой грамотности приобретает особую актуальность.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7CAC">
        <w:rPr>
          <w:rFonts w:ascii="Times New Roman" w:hAnsi="Times New Roman" w:cs="Times New Roman"/>
          <w:sz w:val="28"/>
          <w:szCs w:val="28"/>
        </w:rPr>
        <w:t>Образовательная система должна обеспечить развитие этих навыков у учащихся с раннего возраста. Одним из эффективных способов является интеграция вопросов финансовой грамотности в учебный процесс, особенно на уроках математики и во внеурочной деятельности. В данной статье рассматриваются возможности и методы развития финансовых компетенций школьников через эти формы работы.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CAC">
        <w:rPr>
          <w:rFonts w:ascii="Times New Roman" w:hAnsi="Times New Roman" w:cs="Times New Roman"/>
          <w:b/>
          <w:bCs/>
          <w:sz w:val="28"/>
          <w:szCs w:val="28"/>
        </w:rPr>
        <w:t>Значение развития финансовой грамотности в современном образовании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37CAC">
        <w:rPr>
          <w:rFonts w:ascii="Times New Roman" w:hAnsi="Times New Roman" w:cs="Times New Roman"/>
          <w:sz w:val="28"/>
          <w:szCs w:val="28"/>
        </w:rPr>
        <w:t>Финансовая грамотность включает знания, умения и установки, необходимые для эффективного управления личными финансами. Она помогает понять основные экономические процессы, научиться планировать расходы и доходы, избегать долговых ловушек и инвестировать средства с умом.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37CAC">
        <w:rPr>
          <w:rFonts w:ascii="Times New Roman" w:hAnsi="Times New Roman" w:cs="Times New Roman"/>
          <w:sz w:val="28"/>
          <w:szCs w:val="28"/>
        </w:rPr>
        <w:t>Исследования показывают, что уровень финансовой грамотности у молодежи остается недостаточным. Это приводит к неправильному использованию кредитных продуктов, неэффективному управлению семейным бюджетом и низкой финансовой ответственности. Поэтому важно внедрять обучение этим вопросам в школьную программу.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CAC">
        <w:rPr>
          <w:rFonts w:ascii="Times New Roman" w:hAnsi="Times New Roman" w:cs="Times New Roman"/>
          <w:b/>
          <w:bCs/>
          <w:sz w:val="28"/>
          <w:szCs w:val="28"/>
        </w:rPr>
        <w:t>Роль математики в формировании финансовых знаний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A37CAC">
        <w:rPr>
          <w:rFonts w:ascii="Times New Roman" w:hAnsi="Times New Roman" w:cs="Times New Roman"/>
          <w:sz w:val="28"/>
          <w:szCs w:val="28"/>
        </w:rPr>
        <w:t>Математика — ключевая дисциплина для формирования базовых понятий и навыков, необходимых для понимания экономики и финансов. На уроках математики можно реализовать следующие подходы: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Практическое применение математических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Использование реальных жизненных ситуаций помогает закрепить теоретические знания.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37CAC">
        <w:rPr>
          <w:rFonts w:ascii="Times New Roman" w:hAnsi="Times New Roman" w:cs="Times New Roman"/>
          <w:sz w:val="28"/>
          <w:szCs w:val="28"/>
        </w:rPr>
        <w:t>Например: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Расчет процентов по кредитам и депозитам.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Определение стоимости товаров с учетом скидок.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Анализ изменения цен на продукты или услуги.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Построение графиков доходов и расходов.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Решение задач на проценты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Задачи на вычисление простых и сложных процентов помогают понять механизмы начисления процентов по кредитам или депозитам, а также моделировать инвестиционные процессы.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Моделирование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Ученики учатся составлять семейный бюджет, распределять доходы по статьям расходов, планировать накопления.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Работа с данными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Анализ статистических данных о ценах, доходах населения или уровнях безработицы способствует развитию аналитического мышления.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7CAC">
        <w:rPr>
          <w:rFonts w:ascii="Times New Roman" w:hAnsi="Times New Roman" w:cs="Times New Roman"/>
          <w:b/>
          <w:bCs/>
          <w:sz w:val="28"/>
          <w:szCs w:val="28"/>
        </w:rPr>
        <w:t>Интеграция вопросов финансовой грамотности в учебный процесс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37CAC">
        <w:rPr>
          <w:rFonts w:ascii="Times New Roman" w:hAnsi="Times New Roman" w:cs="Times New Roman"/>
          <w:sz w:val="28"/>
          <w:szCs w:val="28"/>
        </w:rPr>
        <w:t>Для повышения эффективности обучения важно использовать межпредметные связи и практико-ориентированные задания: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Проектные работы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Например, создание проекта «Мой семейный бюджет», где учащиеся рассчитывают доходы и расходы семьи за месяц, анализируют возможности экономии.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Решение комплексных задач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Задачи на вычисление процентов по кредитам с разными условиями, сравнение выгодных предложений банков или инвестиционных проектов.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Работа с онлайн-калькуляторами, симуляторами инвестиций или мобильными приложениями для учета расходов помогает закрепить навыки практического использования знаний.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Обсуждение актуальных тем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Включение в программу обсуждений о кредитных картах, ипотеке, страховании — позволяет сформировать критическое отношение к современным финансовым продуктам.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CAC">
        <w:rPr>
          <w:rFonts w:ascii="Times New Roman" w:hAnsi="Times New Roman" w:cs="Times New Roman"/>
          <w:b/>
          <w:bCs/>
          <w:sz w:val="28"/>
          <w:szCs w:val="28"/>
        </w:rPr>
        <w:t>Внеурочная деятельность как средство формирования финансовых компетенций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7CAC">
        <w:rPr>
          <w:rFonts w:ascii="Times New Roman" w:hAnsi="Times New Roman" w:cs="Times New Roman"/>
          <w:sz w:val="28"/>
          <w:szCs w:val="28"/>
        </w:rPr>
        <w:t>Внеурочная деятельность предоставляет дополнительные возможности для развития навыков управления финансами: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Клубы по интересам «Финансовая грамотность»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Создание клубов позволяет проводить тематические встречи, игры и тренинги по управлению личными финансами. Например: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Игра «Банк» — моделирование банковских операций.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Конкурс «Лучший семейный бюджет» — подготовка презентаций и отчетов.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Практические мастер-классы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Приглашение специалистов из банковских структур для проведения лекций о работе банка, кредитных продуктах или инвестициях.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Проекты и конкурсы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Участие в олимпиадах по экономике или бизнес-планирования способствует развитию аналитического мышления и практических навыков.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Экскурсии в банки или финансы-центры</w:t>
      </w:r>
    </w:p>
    <w:p w:rsid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 w:rsidRPr="00A37CAC">
        <w:rPr>
          <w:rFonts w:ascii="Times New Roman" w:hAnsi="Times New Roman" w:cs="Times New Roman"/>
          <w:sz w:val="28"/>
          <w:szCs w:val="28"/>
        </w:rPr>
        <w:t>Посещение банковских учреждений позволяет увидеть реальные процессы работы финучреждений и понять их роль в экономике 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A37CAC" w:rsidRPr="00A37CAC" w:rsidRDefault="00A37CAC" w:rsidP="00A37C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CAC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7CAC">
        <w:rPr>
          <w:rFonts w:ascii="Times New Roman" w:hAnsi="Times New Roman" w:cs="Times New Roman"/>
          <w:sz w:val="28"/>
          <w:szCs w:val="28"/>
        </w:rPr>
        <w:t>Для успешной реализации программ по развитию финансовой грамотности рекомендуется учитывать следующие подходы: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Использовать межпредметные связи между математикой, обществознанием и экономикой.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Внедрять проектную деятельность с практическими задачами.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Использовать современные информационные технологии.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Вовлекать родителей через совместные мероприятия по управлению семейным бюджетом.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7CAC">
        <w:rPr>
          <w:rFonts w:ascii="Times New Roman" w:hAnsi="Times New Roman" w:cs="Times New Roman"/>
          <w:sz w:val="28"/>
          <w:szCs w:val="28"/>
        </w:rPr>
        <w:t>Постоянно обновлять содержание программ с учетом изменений в сфере экономики.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37CAC">
        <w:rPr>
          <w:rFonts w:ascii="Times New Roman" w:hAnsi="Times New Roman" w:cs="Times New Roman"/>
          <w:sz w:val="28"/>
          <w:szCs w:val="28"/>
        </w:rPr>
        <w:t>Развитие финансовой грамотности на уроках математики и во внеурочной деятельности является важной составляющей современного образования. Такой подход способствует формированию у школьников не только теоретических знаний о финансах, но и практических навыков их применения в повседневной жизни. Это помогает подготовить молодое поколение к самостоятельной жизни в условиях постоянно меняющегося экономического мира, повысить их ответственность за собственные финансы и обеспечить уверенность в будущем.</w:t>
      </w:r>
    </w:p>
    <w:p w:rsidR="00A37CAC" w:rsidRPr="00A37CAC" w:rsidRDefault="00A37CAC" w:rsidP="00A37CAC">
      <w:pPr>
        <w:rPr>
          <w:rFonts w:ascii="Times New Roman" w:hAnsi="Times New Roman" w:cs="Times New Roman"/>
          <w:sz w:val="28"/>
          <w:szCs w:val="28"/>
        </w:rPr>
      </w:pPr>
    </w:p>
    <w:p w:rsidR="00097904" w:rsidRPr="00097904" w:rsidRDefault="00A37CAC" w:rsidP="00A37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37CAC">
        <w:rPr>
          <w:rFonts w:ascii="Times New Roman" w:hAnsi="Times New Roman" w:cs="Times New Roman"/>
          <w:sz w:val="28"/>
          <w:szCs w:val="28"/>
        </w:rPr>
        <w:t>Интеграция вопросов финансовой грамотности требует системного подхода со стороны педагогов, использования современных методов обучения и активного вовлечения учащихся во внеурочную деятельность. Только так можно добиться формирования у молодежи устойчивых компетенций для успешного управления личными финансами на долгосрочной основе</w:t>
      </w:r>
    </w:p>
    <w:sectPr w:rsidR="00097904" w:rsidRPr="00097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20B80"/>
    <w:multiLevelType w:val="multilevel"/>
    <w:tmpl w:val="CD84D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695765"/>
    <w:multiLevelType w:val="multilevel"/>
    <w:tmpl w:val="EBBA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AA462A"/>
    <w:multiLevelType w:val="multilevel"/>
    <w:tmpl w:val="1AB6F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6251689">
    <w:abstractNumId w:val="1"/>
  </w:num>
  <w:num w:numId="2" w16cid:durableId="311836034">
    <w:abstractNumId w:val="2"/>
  </w:num>
  <w:num w:numId="3" w16cid:durableId="1699311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904"/>
    <w:rsid w:val="00097904"/>
    <w:rsid w:val="00A3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343691"/>
  <w15:chartTrackingRefBased/>
  <w15:docId w15:val="{66E1D81F-C4A4-F74D-86D9-0C8CBFDC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n-w-0">
    <w:name w:val="min-w-0"/>
    <w:basedOn w:val="a"/>
    <w:rsid w:val="0009790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-semibold">
    <w:name w:val="font-semibold"/>
    <w:basedOn w:val="a0"/>
    <w:rsid w:val="00097904"/>
  </w:style>
  <w:style w:type="paragraph" w:customStyle="1" w:styleId="py-1">
    <w:name w:val="py-1"/>
    <w:basedOn w:val="a"/>
    <w:rsid w:val="0009790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Христенко Лариса Евгеньевна</dc:creator>
  <cp:keywords/>
  <dc:description/>
  <cp:lastModifiedBy>Христенко Лариса Евгеньевна</cp:lastModifiedBy>
  <cp:revision>1</cp:revision>
  <dcterms:created xsi:type="dcterms:W3CDTF">2025-06-02T19:40:00Z</dcterms:created>
  <dcterms:modified xsi:type="dcterms:W3CDTF">2025-06-02T19:59:00Z</dcterms:modified>
</cp:coreProperties>
</file>