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7A8" w:rsidRPr="002757A8" w:rsidRDefault="002757A8" w:rsidP="00275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7A8">
        <w:rPr>
          <w:rFonts w:ascii="Times New Roman" w:hAnsi="Times New Roman" w:cs="Times New Roman"/>
          <w:b/>
          <w:sz w:val="28"/>
          <w:szCs w:val="28"/>
        </w:rPr>
        <w:t>Социальная адаптация и межкультурное образование детей-мигрантов</w:t>
      </w:r>
      <w:r w:rsidRPr="002757A8">
        <w:rPr>
          <w:rFonts w:ascii="Times New Roman" w:hAnsi="Times New Roman" w:cs="Times New Roman"/>
          <w:b/>
          <w:sz w:val="28"/>
          <w:szCs w:val="28"/>
        </w:rPr>
        <w:t>.</w:t>
      </w:r>
    </w:p>
    <w:p w:rsidR="002757A8" w:rsidRDefault="002757A8" w:rsidP="0027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7A8" w:rsidRPr="002757A8" w:rsidRDefault="002757A8" w:rsidP="00275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A8">
        <w:rPr>
          <w:rFonts w:ascii="Times New Roman" w:hAnsi="Times New Roman" w:cs="Times New Roman"/>
          <w:sz w:val="28"/>
          <w:szCs w:val="28"/>
        </w:rPr>
        <w:t>В современном обществе миграция становится все более распространенным явлением. Дети-мигранты, прибывающие по разным причинам, сталкиваются с множеством вызовов, включая необходимость адаптации к новым культурным, языковым и образовательным условиям. Понимание процессов социальной адаптации и межкультурного образования является ключевым для успешной интеграции этих детей в новое общество.</w:t>
      </w:r>
    </w:p>
    <w:p w:rsidR="002757A8" w:rsidRPr="002757A8" w:rsidRDefault="002757A8" w:rsidP="0027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2757A8">
        <w:rPr>
          <w:rFonts w:ascii="Times New Roman" w:hAnsi="Times New Roman" w:cs="Times New Roman"/>
          <w:sz w:val="28"/>
          <w:szCs w:val="28"/>
        </w:rPr>
        <w:t>Что такое социальная адаптация?</w:t>
      </w:r>
    </w:p>
    <w:p w:rsidR="002757A8" w:rsidRDefault="002757A8" w:rsidP="00296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A8">
        <w:rPr>
          <w:rFonts w:ascii="Times New Roman" w:hAnsi="Times New Roman" w:cs="Times New Roman"/>
          <w:sz w:val="28"/>
          <w:szCs w:val="28"/>
        </w:rPr>
        <w:t>Социальная адаптация – это процесс, в ходе которого индивид приспосабливается к новой социальной среде. Для детей-мигрантов это означает обучение новым культурным нормам, обычаем, овладение языком и установление социальных связей с окружающими.</w:t>
      </w:r>
    </w:p>
    <w:p w:rsidR="002757A8" w:rsidRPr="002757A8" w:rsidRDefault="002757A8" w:rsidP="00296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A8">
        <w:rPr>
          <w:rFonts w:ascii="Times New Roman" w:hAnsi="Times New Roman" w:cs="Times New Roman"/>
          <w:sz w:val="28"/>
          <w:szCs w:val="28"/>
        </w:rPr>
        <w:t>У детей, которым предстоит адаптироваться, может возникать чувство неуверенности и тревоги. Они сталкиваются с языковым барьером, различиями в образовании и культурными нормами. Важно, чтобы и родители, и учителя поддерживали детей в процессе адаптации и помогали им чувствовать себя частью нового общества.</w:t>
      </w:r>
    </w:p>
    <w:p w:rsidR="002757A8" w:rsidRPr="002757A8" w:rsidRDefault="002757A8" w:rsidP="002961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757A8">
        <w:rPr>
          <w:rFonts w:ascii="Times New Roman" w:hAnsi="Times New Roman" w:cs="Times New Roman"/>
          <w:sz w:val="28"/>
          <w:szCs w:val="28"/>
        </w:rPr>
        <w:t xml:space="preserve"> Языковой барьер и его преодоление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Языковой барьер является одной из самых серьезных преград для детей-мигрантов, вступающих в новое образовательное и социальное пространство. Неспособность общаться на языке, на котором ведется обучение, может вызывать у детей чувство изоляции, стресса и даже угрозу их эмоциональному состоянию. Преодоление языкового барьера должно стать приоритетом как для самих детей, так и для педагогов и родителей.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296192">
        <w:rPr>
          <w:rFonts w:ascii="Times New Roman" w:hAnsi="Times New Roman" w:cs="Times New Roman"/>
          <w:sz w:val="28"/>
          <w:szCs w:val="28"/>
        </w:rPr>
        <w:t>Причины возникновения языкового барьера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6192" w:rsidRPr="00296192" w:rsidRDefault="00296192" w:rsidP="00296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Языковой барьер может возникать по нескольким причинам: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1. Недостаточное владение языком: Мигранты могут обладать ограниченными навыками в новом языке, что затрудняет понимание учебного материала и общения с учителями и сверстниками.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2. Страх ошибиться: Дети могут бояться делать ошибки при говорении на новом языке, что может останавливать их от попыток общения и активного участия в учебном процессе.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3. Культурные различия: Язык также включает в себя культурные нюансы и идиомы, которые могут быть незнакомы детям-мигрантам, добавляя сложности в общение.</w:t>
      </w:r>
    </w:p>
    <w:p w:rsidR="00296192" w:rsidRPr="00296192" w:rsidRDefault="00296192" w:rsidP="00296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Способы преодоления языкового барьера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Для эффективной интеграции детей-мигрантов в новое общество и образовательную систему можно использовать следующие методы: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1. Изучение языка в игровой форме: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Игры, творческие задания и практические занятия могут значительно облегчить процесс изучения языка. Использование игровых методов, таких как ролевые игры или викторины, не только делает изучение языка более увлекательным, но и способствует лучшему запоминанию новых слов и выражений.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lastRenderedPageBreak/>
        <w:t xml:space="preserve">   - Мультимедийные ресурсы, такие как фильмы, аудиокниги и интерактивные приложения, могут предоставить детям множество возможностей для активного изучения языка.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2. Создание языковых клубов: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Школы могут организовать дополнительные занятия, посвященные практике языка, где дети могут спокойно общаться и обмениваться знаниями. Это может быть клуб разговорного языка или секция по чтению, где дети могут обсуждать книги и читать на новом языке.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Языковые обмены с носителями языка помогут детям погрузиться в языковую среду, практиковать разговорную речь и развивать уверенность в своих способностях.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3. Поддержка со стороны учителей и сверстников: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Учителя могут применять адаптированные педагогические методы для работы с детьми с ограниченным владением языком, такие как использование визуальных материалов, жестов и сопровождающих объяснений.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Важно, чтобы учителя создавали атмосферу поддержки и понимания, где ошибки воспринимаются как часть процесса обучения, а не как причина для стыда.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Участие местных сверстников в процессе адаптации также критически важно. Друзья могут помогать объяснять незнакомые термины, организовывать совместные занятия и практиковать язык в неформальной обстановке.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4. Использование технологий: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Современные технологии открывают новые возможности для изучения языка. Существуют различные приложения, платформы и онлайн-курсы, которые могут помочь детям в изучении языка в удобном для них темпе.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Виртуальные языковые обмены и онлайн-курсы обеспечивают доступ к носителям языка и возможность практиковать речь в любом месте и с любого устройства.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>5. Участие в родительских собраниях и вовлечение семьи:</w:t>
      </w:r>
    </w:p>
    <w:p w:rsidR="00296192" w:rsidRP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Важно вовлекать семьи мигрантов в образовательный процесс. Обучение родителей базовым языковым навыкам может помочь обеспечить поддержку детям в домашних условиях.</w:t>
      </w:r>
    </w:p>
    <w:p w:rsid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192">
        <w:rPr>
          <w:rFonts w:ascii="Times New Roman" w:hAnsi="Times New Roman" w:cs="Times New Roman"/>
          <w:sz w:val="28"/>
          <w:szCs w:val="28"/>
        </w:rPr>
        <w:t xml:space="preserve">   - Организация встреч для родителей, где они могут делиться опытом и советами друг с другом, также может стать полезным ресурсом.</w:t>
      </w:r>
    </w:p>
    <w:p w:rsidR="002757A8" w:rsidRPr="002757A8" w:rsidRDefault="002757A8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2757A8">
        <w:rPr>
          <w:rFonts w:ascii="Times New Roman" w:hAnsi="Times New Roman" w:cs="Times New Roman"/>
          <w:sz w:val="28"/>
          <w:szCs w:val="28"/>
        </w:rPr>
        <w:t>Значение межкультурного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7A8" w:rsidRPr="002757A8" w:rsidRDefault="002757A8" w:rsidP="00275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A8">
        <w:rPr>
          <w:rFonts w:ascii="Times New Roman" w:hAnsi="Times New Roman" w:cs="Times New Roman"/>
          <w:sz w:val="28"/>
          <w:szCs w:val="28"/>
        </w:rPr>
        <w:t>Межкультурное образование помогает детям понимать и уважать культурные различия. Это особенно важно в классе, где учатся дети разных национальностей и культур.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Обсуждение культурных различий</w:t>
      </w:r>
      <w:r w:rsidRPr="002757A8">
        <w:rPr>
          <w:rFonts w:ascii="Times New Roman" w:hAnsi="Times New Roman" w:cs="Times New Roman"/>
          <w:sz w:val="28"/>
          <w:szCs w:val="28"/>
        </w:rPr>
        <w:t>: Школы могут проводить уроки и мероприятия, посвященные различным культурам. Это может быть выставка, фестиваль или проект, на котором дети могут делиться традициями своих стран. Это поможет создать атмосферу взаимопонимания.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Развитие критического мышления</w:t>
      </w:r>
      <w:r w:rsidRPr="002757A8">
        <w:rPr>
          <w:rFonts w:ascii="Times New Roman" w:hAnsi="Times New Roman" w:cs="Times New Roman"/>
          <w:sz w:val="28"/>
          <w:szCs w:val="28"/>
        </w:rPr>
        <w:t xml:space="preserve">: Обучение детей критически смотреть на стереотипы и предвзятости позволяет им развивать более открытое </w:t>
      </w:r>
      <w:r w:rsidRPr="002757A8">
        <w:rPr>
          <w:rFonts w:ascii="Times New Roman" w:hAnsi="Times New Roman" w:cs="Times New Roman"/>
          <w:sz w:val="28"/>
          <w:szCs w:val="28"/>
        </w:rPr>
        <w:lastRenderedPageBreak/>
        <w:t>мировоззрение. Дети должны понимать, что каждая культура имеет свою ценность и уникальность.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757A8">
        <w:rPr>
          <w:rFonts w:ascii="Times New Roman" w:hAnsi="Times New Roman" w:cs="Times New Roman"/>
          <w:sz w:val="28"/>
          <w:szCs w:val="28"/>
        </w:rPr>
        <w:t>Создание дружеск</w:t>
      </w:r>
      <w:r>
        <w:rPr>
          <w:rFonts w:ascii="Times New Roman" w:hAnsi="Times New Roman" w:cs="Times New Roman"/>
          <w:sz w:val="28"/>
          <w:szCs w:val="28"/>
        </w:rPr>
        <w:t>ой атмосферы в классе</w:t>
      </w:r>
      <w:r w:rsidRPr="002757A8">
        <w:rPr>
          <w:rFonts w:ascii="Times New Roman" w:hAnsi="Times New Roman" w:cs="Times New Roman"/>
          <w:sz w:val="28"/>
          <w:szCs w:val="28"/>
        </w:rPr>
        <w:t>: Участие в групповых заданиях и проектах способствует установлению дружеских отношений. Это позволяет детям работать вместе независимо от их культурного происхождения.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2757A8">
        <w:rPr>
          <w:rFonts w:ascii="Times New Roman" w:hAnsi="Times New Roman" w:cs="Times New Roman"/>
          <w:sz w:val="28"/>
          <w:szCs w:val="28"/>
        </w:rPr>
        <w:t>Установление социальных связей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7A8" w:rsidRPr="002757A8" w:rsidRDefault="002757A8" w:rsidP="00275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A8">
        <w:rPr>
          <w:rFonts w:ascii="Times New Roman" w:hAnsi="Times New Roman" w:cs="Times New Roman"/>
          <w:sz w:val="28"/>
          <w:szCs w:val="28"/>
        </w:rPr>
        <w:t>Социальные связи играют важную роль в адаптации детей-мигрантов. Дружба с местными детьми помогает не только в адаптации, но и в эмоциональном благополучии.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Инициативность в общении</w:t>
      </w:r>
      <w:r w:rsidRPr="002757A8">
        <w:rPr>
          <w:rFonts w:ascii="Times New Roman" w:hAnsi="Times New Roman" w:cs="Times New Roman"/>
          <w:sz w:val="28"/>
          <w:szCs w:val="28"/>
        </w:rPr>
        <w:t>: Дети должны быть готовы делать первый шаг в общении. Простое приветствие или вопрос могут стать началом дружбы. Важно создать атмосферу, где каждый чувствует себя комфортно и уверенно.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Участие в мероприятиях</w:t>
      </w:r>
      <w:r w:rsidRPr="002757A8">
        <w:rPr>
          <w:rFonts w:ascii="Times New Roman" w:hAnsi="Times New Roman" w:cs="Times New Roman"/>
          <w:sz w:val="28"/>
          <w:szCs w:val="28"/>
        </w:rPr>
        <w:t>: Привлечение детей к школьным мероприятиям и кружкам по интересам повышает вероятность знакомства и установления новых связей. Это помогает формировать сообщество и повышает уровень доверия между детьми.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Поддержка сверстников</w:t>
      </w:r>
      <w:r w:rsidRPr="002757A8">
        <w:rPr>
          <w:rFonts w:ascii="Times New Roman" w:hAnsi="Times New Roman" w:cs="Times New Roman"/>
          <w:sz w:val="28"/>
          <w:szCs w:val="28"/>
        </w:rPr>
        <w:t>: Дети-мигранты часто могут столкнуться с предвзятостью. Поэтому важно, чтобы их одноклассники поддерживали их, создавая дружеские и безопасные условия для общения.</w:t>
      </w:r>
    </w:p>
    <w:p w:rsidR="002757A8" w:rsidRPr="002757A8" w:rsidRDefault="002757A8" w:rsidP="00275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2757A8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845" w:rsidRDefault="002757A8" w:rsidP="002757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7A8">
        <w:rPr>
          <w:rFonts w:ascii="Times New Roman" w:hAnsi="Times New Roman" w:cs="Times New Roman"/>
          <w:sz w:val="28"/>
          <w:szCs w:val="28"/>
        </w:rPr>
        <w:t>Социальная адаптация и межкультурное образование детей-мигрантов – это важные аспекты, которые требуют внимания и поддержки со стороны как родителей, так и образовательных учреждений. Успешная адаптация не только помогает детям-мигрантам чувствовать себя частью нового общества, но и обогащает культуру и опыт всего класса. Уважение, понимание и терпимость — вот ключевые элементы, которые помогут создать дружелюбную и поддерживающую образовательную среду для всех учеников. Каждый из нас может сделать шаг навстречу, чтобы сделать мир более открытым и дружелюбным для всех.</w:t>
      </w:r>
    </w:p>
    <w:p w:rsid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– психолог </w:t>
      </w:r>
    </w:p>
    <w:p w:rsidR="00296192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школа – интернат № 9 г. Богдановича</w:t>
      </w:r>
    </w:p>
    <w:p w:rsidR="00296192" w:rsidRPr="002757A8" w:rsidRDefault="00296192" w:rsidP="00296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Валова</w:t>
      </w:r>
      <w:bookmarkStart w:id="0" w:name="_GoBack"/>
      <w:bookmarkEnd w:id="0"/>
      <w:proofErr w:type="spellEnd"/>
    </w:p>
    <w:sectPr w:rsidR="00296192" w:rsidRPr="0027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A8"/>
    <w:rsid w:val="002757A8"/>
    <w:rsid w:val="00296192"/>
    <w:rsid w:val="004E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E665D-0E38-406D-BF5F-A52F65E4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 школа</dc:creator>
  <cp:keywords/>
  <dc:description/>
  <cp:lastModifiedBy>9 школа</cp:lastModifiedBy>
  <cp:revision>1</cp:revision>
  <dcterms:created xsi:type="dcterms:W3CDTF">2025-06-05T06:44:00Z</dcterms:created>
  <dcterms:modified xsi:type="dcterms:W3CDTF">2025-06-05T06:58:00Z</dcterms:modified>
</cp:coreProperties>
</file>