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7BB6" w14:textId="77777777" w:rsidR="00CB63E8" w:rsidRPr="00CB63E8" w:rsidRDefault="00CB63E8" w:rsidP="00CB63E8">
      <w:pPr>
        <w:spacing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Статья о новых форматах обучения истории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 может включать анализ использования интерактивных методов, виртуальной реальности и онлайн-платформ в образовательном процессе. </w:t>
      </w:r>
      <w:hyperlink r:id="rId5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solncesvet.ru</w:t>
        </w:r>
      </w:hyperlink>
      <w:hyperlink r:id="rId6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solncesvet.ru</w:t>
        </w:r>
      </w:hyperlink>
      <w:hyperlink r:id="rId7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multiurok.ru</w:t>
        </w:r>
      </w:hyperlink>
    </w:p>
    <w:p w14:paraId="0275BB54" w14:textId="77777777" w:rsidR="00CB63E8" w:rsidRPr="00CB63E8" w:rsidRDefault="00CB63E8" w:rsidP="00CB63E8">
      <w:pPr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Интерактивные методы</w:t>
      </w:r>
    </w:p>
    <w:p w14:paraId="79A0408E" w14:textId="77777777" w:rsidR="00CB63E8" w:rsidRPr="00CB63E8" w:rsidRDefault="00CB63E8" w:rsidP="00CB63E8">
      <w:pPr>
        <w:spacing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Некоторые подходы, которые могут быть описаны в статье:</w:t>
      </w:r>
    </w:p>
    <w:p w14:paraId="13D98CE4" w14:textId="77777777" w:rsidR="00CB63E8" w:rsidRPr="00CB63E8" w:rsidRDefault="00CB63E8" w:rsidP="00CB63E8">
      <w:pPr>
        <w:numPr>
          <w:ilvl w:val="0"/>
          <w:numId w:val="1"/>
        </w:numPr>
        <w:spacing w:before="120"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Ролевые игры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Ученики чувствуют себя участниками исторических событий, что помогает осознать важность фактов и понять мотивацию действий личностей.</w:t>
      </w:r>
    </w:p>
    <w:p w14:paraId="1BFEB044" w14:textId="77777777" w:rsidR="00CB63E8" w:rsidRPr="00CB63E8" w:rsidRDefault="00CB63E8" w:rsidP="00CB63E8">
      <w:pPr>
        <w:numPr>
          <w:ilvl w:val="0"/>
          <w:numId w:val="1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Дебаты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Развивают умение формулировать и отстаивать свою точку зрения, расширяют знания о различных аспектах исторических процессов.</w:t>
      </w:r>
    </w:p>
    <w:p w14:paraId="14BCE557" w14:textId="77777777" w:rsidR="00CB63E8" w:rsidRPr="00CB63E8" w:rsidRDefault="00CB63E8" w:rsidP="00CB63E8">
      <w:pPr>
        <w:numPr>
          <w:ilvl w:val="0"/>
          <w:numId w:val="1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Анализ исторических источников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Ученики работают с документами, фотографиями, рисунками, письмами, воспоминаниями очевидцев, что помогает глубже понять события и процессы.</w:t>
      </w:r>
    </w:p>
    <w:p w14:paraId="2DB6FCC5" w14:textId="77777777" w:rsidR="00CB63E8" w:rsidRPr="00CB63E8" w:rsidRDefault="00CB63E8" w:rsidP="00CB63E8">
      <w:pPr>
        <w:spacing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 </w:t>
      </w:r>
      <w:hyperlink r:id="rId8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solncesvet.ru</w:t>
        </w:r>
      </w:hyperlink>
    </w:p>
    <w:p w14:paraId="600BD3F4" w14:textId="77777777" w:rsidR="00CB63E8" w:rsidRPr="00CB63E8" w:rsidRDefault="00CB63E8" w:rsidP="00CB63E8">
      <w:pPr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Виртуальная реальность</w:t>
      </w:r>
    </w:p>
    <w:p w14:paraId="40CF0EEF" w14:textId="77777777" w:rsidR="00CB63E8" w:rsidRPr="00CB63E8" w:rsidRDefault="00CB63E8" w:rsidP="00CB63E8">
      <w:pPr>
        <w:spacing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статье можно рассмотреть, например, такие аспекты:</w:t>
      </w:r>
    </w:p>
    <w:p w14:paraId="627CB1C0" w14:textId="77777777" w:rsidR="00CB63E8" w:rsidRPr="00CB63E8" w:rsidRDefault="00CB63E8" w:rsidP="00CB63E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Виртуальные экскурсии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Ученики «погружаются» в прошлое, «видят» древние города, архитектуру, бытовые сцены. </w:t>
      </w:r>
      <w:hyperlink r:id="rId9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solncesvet.ru</w:t>
        </w:r>
      </w:hyperlink>
      <w:hyperlink r:id="rId10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multiurok.ru</w:t>
        </w:r>
      </w:hyperlink>
    </w:p>
    <w:p w14:paraId="64BC052A" w14:textId="77777777" w:rsidR="00CB63E8" w:rsidRPr="00CB63E8" w:rsidRDefault="00CB63E8" w:rsidP="00CB63E8">
      <w:pPr>
        <w:numPr>
          <w:ilvl w:val="0"/>
          <w:numId w:val="2"/>
        </w:numPr>
        <w:spacing w:beforeAutospacing="1"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Интерактивные исторические симуляции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Позволяют участвовать в событиях в роли активных участников, например, управлять армией во время битвы. </w:t>
      </w:r>
      <w:hyperlink r:id="rId11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filmtrast.ru</w:t>
        </w:r>
      </w:hyperlink>
    </w:p>
    <w:p w14:paraId="1C1F041C" w14:textId="77777777" w:rsidR="00CB63E8" w:rsidRPr="00CB63E8" w:rsidRDefault="00CB63E8" w:rsidP="00CB63E8">
      <w:pPr>
        <w:numPr>
          <w:ilvl w:val="0"/>
          <w:numId w:val="2"/>
        </w:numPr>
        <w:spacing w:beforeAutospacing="1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Виртуальные археологические раскопки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Ученики изучают археологические находки в 3D-формате, исследуют древние поселения. </w:t>
      </w:r>
      <w:hyperlink r:id="rId12" w:tgtFrame="_blank" w:history="1">
        <w:r w:rsidRPr="00CB63E8">
          <w:rPr>
            <w:rFonts w:ascii="Times New Roman" w:eastAsia="Times New Roman" w:hAnsi="Times New Roman" w:cs="Times New Roman"/>
            <w:color w:val="0000FF"/>
            <w:kern w:val="0"/>
            <w:lang w:eastAsia="ru-RU"/>
            <w14:ligatures w14:val="none"/>
          </w:rPr>
          <w:t>filmtrast.ru</w:t>
        </w:r>
      </w:hyperlink>
    </w:p>
    <w:p w14:paraId="6CED7691" w14:textId="77777777" w:rsidR="00CB63E8" w:rsidRPr="00CB63E8" w:rsidRDefault="00CB63E8" w:rsidP="00CB63E8">
      <w:pPr>
        <w:spacing w:before="360" w:after="12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Онлайн-платформы</w:t>
      </w:r>
    </w:p>
    <w:p w14:paraId="6CEA950E" w14:textId="77777777" w:rsidR="00CB63E8" w:rsidRPr="00CB63E8" w:rsidRDefault="00CB63E8" w:rsidP="00CB63E8">
      <w:pPr>
        <w:spacing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В статье можно привести примеры ресурсов, которые используются для обучения истории онлайн:</w:t>
      </w:r>
    </w:p>
    <w:p w14:paraId="7E652801" w14:textId="77777777" w:rsidR="00CB63E8" w:rsidRPr="00CB63E8" w:rsidRDefault="00CB63E8" w:rsidP="00CB63E8">
      <w:pPr>
        <w:numPr>
          <w:ilvl w:val="0"/>
          <w:numId w:val="3"/>
        </w:numPr>
        <w:spacing w:before="120"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Coursera</w:t>
      </w:r>
      <w:proofErr w:type="spellEnd"/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Предлагает широкий выбор курсов по истории, предлагаемых ведущими университетами мира.</w:t>
      </w:r>
    </w:p>
    <w:p w14:paraId="09BC9A30" w14:textId="77777777" w:rsidR="00CB63E8" w:rsidRPr="00CB63E8" w:rsidRDefault="00CB63E8" w:rsidP="00CB63E8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proofErr w:type="spellStart"/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Khan</w:t>
      </w:r>
      <w:proofErr w:type="spellEnd"/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 Academy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Бесплатная платформа с интерактивными уроками, видеолекциями и другими материалами по истории.</w:t>
      </w:r>
    </w:p>
    <w:p w14:paraId="2373E59A" w14:textId="77777777" w:rsidR="00CB63E8" w:rsidRPr="00CB63E8" w:rsidRDefault="00CB63E8" w:rsidP="00CB63E8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 xml:space="preserve">BBC </w:t>
      </w:r>
      <w:proofErr w:type="spellStart"/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History</w:t>
      </w:r>
      <w:proofErr w:type="spellEnd"/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Сайт с множеством статей, видео и интерактивных материалов по различным периодам истории.</w:t>
      </w:r>
    </w:p>
    <w:p w14:paraId="303C0755" w14:textId="77777777" w:rsidR="00CB63E8" w:rsidRPr="00CB63E8" w:rsidRDefault="00CB63E8" w:rsidP="00CB63E8">
      <w:pPr>
        <w:numPr>
          <w:ilvl w:val="0"/>
          <w:numId w:val="3"/>
        </w:numPr>
        <w:spacing w:before="100" w:beforeAutospacing="1" w:after="12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B63E8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History.com</w:t>
      </w:r>
      <w:r w:rsidRPr="00CB63E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 Веб-сайт с статьями, видео и познавательными материалами о исторических событиях и фигурах.</w:t>
      </w:r>
    </w:p>
    <w:p w14:paraId="6B3E84D2" w14:textId="77777777" w:rsidR="00B91561" w:rsidRDefault="00B91561"/>
    <w:sectPr w:rsidR="00B91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D2547"/>
    <w:multiLevelType w:val="multilevel"/>
    <w:tmpl w:val="AC746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F64A9D"/>
    <w:multiLevelType w:val="multilevel"/>
    <w:tmpl w:val="74A2D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F60B4E"/>
    <w:multiLevelType w:val="multilevel"/>
    <w:tmpl w:val="C0EE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8329681">
    <w:abstractNumId w:val="0"/>
  </w:num>
  <w:num w:numId="2" w16cid:durableId="436409259">
    <w:abstractNumId w:val="2"/>
  </w:num>
  <w:num w:numId="3" w16cid:durableId="2132749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3E8"/>
    <w:rsid w:val="0059361B"/>
    <w:rsid w:val="006D05FF"/>
    <w:rsid w:val="008F0E38"/>
    <w:rsid w:val="00B91561"/>
    <w:rsid w:val="00CB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D811C"/>
  <w15:chartTrackingRefBased/>
  <w15:docId w15:val="{4F51E1D9-77C1-4749-B98C-D3FE8B8A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63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63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63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63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63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63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63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63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63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3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B63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B63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63E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B63E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B63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B63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B63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B63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B63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B6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B63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B63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B63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B63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B63E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B63E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B63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B63E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B63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8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13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907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031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5140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69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024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5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32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912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858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211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53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ncesvet.ru/opublikovannyie-materialyi/interaktivnye-metody-na-urokah-istorii-k.22389463973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ispolzovanie-dopolnennoi-i-virtualnoi-realnosti-dl.html" TargetMode="External"/><Relationship Id="rId12" Type="http://schemas.openxmlformats.org/officeDocument/2006/relationships/hyperlink" Target="https://filmtrast.ru/blog/interaktivnye-uroki-po-istorii-v-vr-pogruzhenie-v-virtualnuyu-realnost-s-oculus-quest-2-p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lncesvet.ru/opublikovannyie-materialyi/interaktivnye-metody-na-urokah-istorii-k.22389463973/" TargetMode="External"/><Relationship Id="rId11" Type="http://schemas.openxmlformats.org/officeDocument/2006/relationships/hyperlink" Target="https://filmtrast.ru/blog/interaktivnye-uroki-po-istorii-v-vr-pogruzhenie-v-virtualnuyu-realnost-s-oculus-quest-2-pro/" TargetMode="External"/><Relationship Id="rId5" Type="http://schemas.openxmlformats.org/officeDocument/2006/relationships/hyperlink" Target="https://solncesvet.ru/book_work/77886/" TargetMode="External"/><Relationship Id="rId10" Type="http://schemas.openxmlformats.org/officeDocument/2006/relationships/hyperlink" Target="https://multiurok.ru/files/ispolzovanie-dopolnennoi-i-virtualnoi-realnosti-d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olncesvet.ru/book_work/7788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NaRo89Nik@outlook.com</dc:creator>
  <cp:keywords/>
  <dc:description/>
  <cp:lastModifiedBy>NaRo89Nik@outlook.com</cp:lastModifiedBy>
  <cp:revision>1</cp:revision>
  <dcterms:created xsi:type="dcterms:W3CDTF">2025-06-05T14:43:00Z</dcterms:created>
  <dcterms:modified xsi:type="dcterms:W3CDTF">2025-06-05T14:43:00Z</dcterms:modified>
</cp:coreProperties>
</file>