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8EC" w:rsidRDefault="00C618EC" w:rsidP="00C618EC">
      <w:pPr>
        <w:spacing w:after="0" w:line="264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E7FB4" w:rsidRPr="00A81AAD" w:rsidRDefault="00FE7FB4" w:rsidP="00582D13">
      <w:pPr>
        <w:spacing w:after="0" w:line="264" w:lineRule="auto"/>
        <w:rPr>
          <w:rFonts w:ascii="Times New Roman" w:hAnsi="Times New Roman" w:cs="Times New Roman"/>
          <w:sz w:val="40"/>
          <w:szCs w:val="40"/>
          <w:lang w:val="en-US"/>
        </w:rPr>
      </w:pPr>
    </w:p>
    <w:p w:rsidR="00582D13" w:rsidRDefault="005F7F3A" w:rsidP="00582D13">
      <w:pPr>
        <w:spacing w:after="0" w:line="264" w:lineRule="auto"/>
        <w:jc w:val="center"/>
        <w:rPr>
          <w:rFonts w:ascii="Times New Roman" w:hAnsi="Times New Roman" w:cs="Times New Roman"/>
          <w:sz w:val="40"/>
          <w:szCs w:val="40"/>
          <w:lang w:val="en-US"/>
        </w:rPr>
      </w:pPr>
      <w:r w:rsidRPr="005F7F3A">
        <w:rPr>
          <w:rFonts w:ascii="Times New Roman" w:hAnsi="Times New Roman" w:cs="Times New Roman"/>
          <w:sz w:val="40"/>
          <w:szCs w:val="40"/>
        </w:rPr>
        <w:t>И</w:t>
      </w:r>
      <w:r w:rsidR="000C57CE">
        <w:rPr>
          <w:rFonts w:ascii="Times New Roman" w:hAnsi="Times New Roman" w:cs="Times New Roman"/>
          <w:sz w:val="40"/>
          <w:szCs w:val="40"/>
        </w:rPr>
        <w:t>спользование современных технологий</w:t>
      </w:r>
      <w:r w:rsidRPr="005F7F3A">
        <w:rPr>
          <w:rFonts w:ascii="Times New Roman" w:hAnsi="Times New Roman" w:cs="Times New Roman"/>
          <w:sz w:val="40"/>
          <w:szCs w:val="40"/>
        </w:rPr>
        <w:t xml:space="preserve"> на уроках истории и обществознания как средство активизации познавательной деятельности обучающихся</w:t>
      </w:r>
    </w:p>
    <w:p w:rsidR="00582D13" w:rsidRDefault="00582D13" w:rsidP="00582D13">
      <w:pPr>
        <w:spacing w:after="0" w:line="264" w:lineRule="auto"/>
        <w:jc w:val="center"/>
        <w:rPr>
          <w:rFonts w:ascii="Times New Roman" w:hAnsi="Times New Roman" w:cs="Times New Roman"/>
          <w:sz w:val="40"/>
          <w:szCs w:val="40"/>
          <w:lang w:val="en-US"/>
        </w:rPr>
      </w:pPr>
    </w:p>
    <w:p w:rsidR="00582D13" w:rsidRDefault="00582D13" w:rsidP="00582D13">
      <w:pPr>
        <w:spacing w:after="0" w:line="360" w:lineRule="auto"/>
        <w:jc w:val="both"/>
        <w:rPr>
          <w:rFonts w:ascii="Times New Roman" w:hAnsi="Times New Roman" w:cs="Times New Roman"/>
          <w:sz w:val="40"/>
          <w:szCs w:val="40"/>
          <w:lang w:val="en-US"/>
        </w:rPr>
      </w:pPr>
    </w:p>
    <w:p w:rsidR="00996014" w:rsidRPr="00582D13" w:rsidRDefault="00582D13" w:rsidP="00582D13">
      <w:pPr>
        <w:spacing w:after="0" w:line="360" w:lineRule="auto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996014" w:rsidRPr="00582D13">
        <w:rPr>
          <w:rFonts w:ascii="Times New Roman" w:hAnsi="Times New Roman" w:cs="Times New Roman"/>
          <w:sz w:val="28"/>
          <w:szCs w:val="28"/>
        </w:rPr>
        <w:t>Во все времена педагога волновала проблема, как сделать так, чтобы всем было интересно на уроке, чтобы все были вовлечены в учебный процесс, чтобы не осталось ни одного равнодушного.</w:t>
      </w:r>
    </w:p>
    <w:p w:rsidR="00996014" w:rsidRPr="009C569E" w:rsidRDefault="00996014" w:rsidP="00424692">
      <w:pPr>
        <w:pStyle w:val="a4"/>
        <w:tabs>
          <w:tab w:val="left" w:pos="0"/>
        </w:tabs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9C569E">
        <w:rPr>
          <w:sz w:val="28"/>
          <w:szCs w:val="28"/>
        </w:rPr>
        <w:t>Как с помощью истории развить личность ученика, его творческое мышление, умение анализировать прошлое и настоящее, делать собственные выводы и иметь на все собственную точку зрения?</w:t>
      </w:r>
    </w:p>
    <w:p w:rsidR="00996014" w:rsidRPr="009C569E" w:rsidRDefault="00996014" w:rsidP="00424692">
      <w:pPr>
        <w:pStyle w:val="a4"/>
        <w:tabs>
          <w:tab w:val="left" w:pos="0"/>
        </w:tabs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9C569E">
        <w:rPr>
          <w:sz w:val="28"/>
          <w:szCs w:val="28"/>
        </w:rPr>
        <w:t xml:space="preserve">Современное общество ставит перед школой задачу подготовки активных выпускников способных: </w:t>
      </w:r>
    </w:p>
    <w:p w:rsidR="00996014" w:rsidRPr="009C569E" w:rsidRDefault="00996014" w:rsidP="00424692">
      <w:pPr>
        <w:numPr>
          <w:ilvl w:val="0"/>
          <w:numId w:val="2"/>
        </w:numPr>
        <w:tabs>
          <w:tab w:val="left" w:pos="72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>ориентироваться в меняющейся жизненной ситуации, самостоятельно приобретая необходимые знания, применяя их на практике для решения разнообразных возникающих проблем, чтобы на протяжении всей жизни иметь возможность найти в ней свое место;</w:t>
      </w:r>
    </w:p>
    <w:p w:rsidR="00996014" w:rsidRPr="009C569E" w:rsidRDefault="00996014" w:rsidP="00424692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>самостоятельно критически мыслить, видеть возникающие проблемы и искать пути рационального их решения, используя современные технологии; четко осознавать, где и каким образом приобретаемые ими знания могут быть применены, быть способными генерировать новые идеи, творчески мыслить;</w:t>
      </w:r>
    </w:p>
    <w:p w:rsidR="00996014" w:rsidRPr="009C569E" w:rsidRDefault="00996014" w:rsidP="00424692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>грамотно работать с информацией (собирать необходимые для решения определенной проблемы факты, анализировать их, делать необходимые обобщения, сопоставления с аналогичными или альтернативными вариантами решения, делать аргументированные выводы, применять полученный опыт для выявления и решения новых проблем);</w:t>
      </w:r>
    </w:p>
    <w:p w:rsidR="00996014" w:rsidRPr="009C569E" w:rsidRDefault="00996014" w:rsidP="00424692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lastRenderedPageBreak/>
        <w:t>быть коммуникабельными, контактными в различных социальных группах, уметь работать сообща в различных областях, в различных ситуациях, предотвращая или умело выходя из любых конфликтных ситуаций;</w:t>
      </w:r>
    </w:p>
    <w:p w:rsidR="00542EB2" w:rsidRPr="00A81AAD" w:rsidRDefault="00996014" w:rsidP="00A81AAD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>самостоятельно работать над развитием собственной нравственности, интеллекта, культурного уровня.</w:t>
      </w:r>
    </w:p>
    <w:p w:rsidR="00542EB2" w:rsidRPr="009C569E" w:rsidRDefault="00542EB2" w:rsidP="0042469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569E">
        <w:rPr>
          <w:sz w:val="28"/>
          <w:szCs w:val="28"/>
        </w:rPr>
        <w:t>Сегодня многие методические новации и инновации связаны с реализацией  интерактивного обучения, поскольку именно такое обучение обладает большими потенциальными возможностями для выполнения социального заказа современного общества.</w:t>
      </w:r>
    </w:p>
    <w:p w:rsidR="00542EB2" w:rsidRPr="009C569E" w:rsidRDefault="00542EB2" w:rsidP="0042469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569E">
        <w:rPr>
          <w:sz w:val="28"/>
          <w:szCs w:val="28"/>
        </w:rPr>
        <w:t xml:space="preserve">В России использование активных и интерактивных методов широко практиковалось в 20-х гг. ХХ в. (проектный, лабораторно-бригадный метод, производственные, трудовые экскурсии, практики). Дальнейшая разработка этих методов присутствует в трудах Сухомлинского (60-егг.), а также “педагогики – сотрудничества” (70-80-егг) - Шаталова, </w:t>
      </w:r>
      <w:proofErr w:type="spellStart"/>
      <w:r w:rsidRPr="009C569E">
        <w:rPr>
          <w:sz w:val="28"/>
          <w:szCs w:val="28"/>
        </w:rPr>
        <w:t>Амонашвили</w:t>
      </w:r>
      <w:proofErr w:type="spellEnd"/>
      <w:r w:rsidRPr="009C569E">
        <w:rPr>
          <w:sz w:val="28"/>
          <w:szCs w:val="28"/>
        </w:rPr>
        <w:t xml:space="preserve">, </w:t>
      </w:r>
      <w:proofErr w:type="spellStart"/>
      <w:r w:rsidRPr="009C569E">
        <w:rPr>
          <w:sz w:val="28"/>
          <w:szCs w:val="28"/>
        </w:rPr>
        <w:t>Лысенковой</w:t>
      </w:r>
      <w:proofErr w:type="spellEnd"/>
      <w:r w:rsidRPr="009C569E">
        <w:rPr>
          <w:sz w:val="28"/>
          <w:szCs w:val="28"/>
        </w:rPr>
        <w:t xml:space="preserve"> и других. В последние десятилетия ХХ в. американские коллеги  проводили многочисленные эксперименты и научные исследования в области интерактивных методов, разработали детальные руководства для учителей. Все эти методы и наработки способствуют активному использованию интерактивных средств в массовой школе.</w:t>
      </w:r>
    </w:p>
    <w:p w:rsidR="00542EB2" w:rsidRPr="009C569E" w:rsidRDefault="00542EB2" w:rsidP="00424692">
      <w:pPr>
        <w:pStyle w:val="a4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9C569E">
        <w:rPr>
          <w:sz w:val="28"/>
          <w:szCs w:val="28"/>
        </w:rPr>
        <w:t>В педагогике существуют многочисленные классификации методов обучения. Нас интересует, та в основе, которой – роль обучающегося в процессе обучения; традиционно в ней выделяют три метода:</w:t>
      </w:r>
    </w:p>
    <w:p w:rsidR="00542EB2" w:rsidRPr="009C569E" w:rsidRDefault="00542EB2" w:rsidP="0042469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FF"/>
          <w:sz w:val="28"/>
          <w:szCs w:val="28"/>
        </w:rPr>
      </w:pPr>
      <w:r w:rsidRPr="009C569E">
        <w:rPr>
          <w:sz w:val="28"/>
          <w:szCs w:val="28"/>
        </w:rPr>
        <w:t xml:space="preserve">1) Пассивный метод </w:t>
      </w:r>
    </w:p>
    <w:p w:rsidR="00542EB2" w:rsidRPr="009C569E" w:rsidRDefault="00542EB2" w:rsidP="0042469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FF"/>
          <w:sz w:val="28"/>
          <w:szCs w:val="28"/>
        </w:rPr>
      </w:pPr>
      <w:r w:rsidRPr="009C569E">
        <w:rPr>
          <w:sz w:val="28"/>
          <w:szCs w:val="28"/>
        </w:rPr>
        <w:t>2) Активный метод </w:t>
      </w:r>
    </w:p>
    <w:p w:rsidR="00542EB2" w:rsidRPr="009C569E" w:rsidRDefault="00542EB2" w:rsidP="0042469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569E">
        <w:rPr>
          <w:sz w:val="28"/>
          <w:szCs w:val="28"/>
        </w:rPr>
        <w:t>3) Интерактивный</w:t>
      </w:r>
      <w:r w:rsidRPr="009C569E">
        <w:rPr>
          <w:color w:val="0000FF"/>
          <w:sz w:val="28"/>
          <w:szCs w:val="28"/>
        </w:rPr>
        <w:t>.</w:t>
      </w:r>
      <w:r w:rsidRPr="009C569E">
        <w:rPr>
          <w:sz w:val="28"/>
          <w:szCs w:val="28"/>
        </w:rPr>
        <w:t xml:space="preserve"> </w:t>
      </w:r>
    </w:p>
    <w:p w:rsidR="00542EB2" w:rsidRPr="009C569E" w:rsidRDefault="00542EB2" w:rsidP="00424692">
      <w:pPr>
        <w:pStyle w:val="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569E">
        <w:rPr>
          <w:sz w:val="28"/>
          <w:szCs w:val="28"/>
        </w:rPr>
        <w:t>Более подробно остановимся на последнем.</w:t>
      </w:r>
    </w:p>
    <w:p w:rsidR="002544B1" w:rsidRPr="009C569E" w:rsidRDefault="00FC655A" w:rsidP="00424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 xml:space="preserve">     </w:t>
      </w:r>
      <w:r w:rsidR="002544B1" w:rsidRPr="009C569E">
        <w:rPr>
          <w:rFonts w:ascii="Times New Roman" w:hAnsi="Times New Roman" w:cs="Times New Roman"/>
          <w:b/>
          <w:bCs/>
          <w:sz w:val="28"/>
          <w:szCs w:val="28"/>
        </w:rPr>
        <w:t>Интерактивный метод – форма взаимодействия, ориентированная</w:t>
      </w:r>
      <w:r w:rsidR="002544B1" w:rsidRPr="009C569E">
        <w:rPr>
          <w:rFonts w:ascii="Times New Roman" w:hAnsi="Times New Roman" w:cs="Times New Roman"/>
          <w:sz w:val="28"/>
          <w:szCs w:val="28"/>
        </w:rPr>
        <w:t>  на более широкое взаимодействие учеников не только с учителем, но и друг с другом и на доминирование активности учащихся в процессе обучения.</w:t>
      </w:r>
    </w:p>
    <w:p w:rsidR="002544B1" w:rsidRPr="009C569E" w:rsidRDefault="002544B1" w:rsidP="0042469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569E">
        <w:rPr>
          <w:sz w:val="28"/>
          <w:szCs w:val="28"/>
        </w:rPr>
        <w:t xml:space="preserve">Отсюда следует, что главная особенность интерактивного обучения в том, что процесс учения происходит в совместной деятельности, а все виды групповой  формы могут быть отнесены к формам интерактивного обучения. </w:t>
      </w:r>
      <w:r w:rsidR="00B61942" w:rsidRPr="009C569E">
        <w:rPr>
          <w:sz w:val="28"/>
          <w:szCs w:val="28"/>
        </w:rPr>
        <w:t>Интерактивный метод обучения позволяет взаимодействовать или находиться в режиме беседы, диалога.</w:t>
      </w:r>
    </w:p>
    <w:p w:rsidR="002544B1" w:rsidRPr="009C569E" w:rsidRDefault="00B61942" w:rsidP="00424692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C569E">
        <w:rPr>
          <w:color w:val="000000"/>
          <w:sz w:val="28"/>
          <w:szCs w:val="28"/>
        </w:rPr>
        <w:t>Этот методы наиболее соответствуе</w:t>
      </w:r>
      <w:r w:rsidR="002544B1" w:rsidRPr="009C569E">
        <w:rPr>
          <w:color w:val="000000"/>
          <w:sz w:val="28"/>
          <w:szCs w:val="28"/>
        </w:rPr>
        <w:t xml:space="preserve">т </w:t>
      </w:r>
      <w:proofErr w:type="spellStart"/>
      <w:r w:rsidR="002544B1" w:rsidRPr="009C569E">
        <w:rPr>
          <w:color w:val="000000"/>
          <w:sz w:val="28"/>
          <w:szCs w:val="28"/>
        </w:rPr>
        <w:t>личносто</w:t>
      </w:r>
      <w:proofErr w:type="spellEnd"/>
      <w:r w:rsidR="00E5444E">
        <w:rPr>
          <w:color w:val="000000"/>
          <w:sz w:val="28"/>
          <w:szCs w:val="28"/>
        </w:rPr>
        <w:t xml:space="preserve"> - </w:t>
      </w:r>
      <w:r w:rsidR="002544B1" w:rsidRPr="009C569E">
        <w:rPr>
          <w:color w:val="000000"/>
          <w:sz w:val="28"/>
          <w:szCs w:val="28"/>
        </w:rPr>
        <w:t>ориен</w:t>
      </w:r>
      <w:r w:rsidRPr="009C569E">
        <w:rPr>
          <w:color w:val="000000"/>
          <w:sz w:val="28"/>
          <w:szCs w:val="28"/>
        </w:rPr>
        <w:t>тированному подходу, так как он предполагае</w:t>
      </w:r>
      <w:r w:rsidR="00E5444E">
        <w:rPr>
          <w:color w:val="000000"/>
          <w:sz w:val="28"/>
          <w:szCs w:val="28"/>
        </w:rPr>
        <w:t xml:space="preserve">т </w:t>
      </w:r>
      <w:proofErr w:type="spellStart"/>
      <w:r w:rsidR="00E5444E">
        <w:rPr>
          <w:color w:val="000000"/>
          <w:sz w:val="28"/>
          <w:szCs w:val="28"/>
        </w:rPr>
        <w:t>со</w:t>
      </w:r>
      <w:r w:rsidR="002544B1" w:rsidRPr="009C569E">
        <w:rPr>
          <w:color w:val="000000"/>
          <w:sz w:val="28"/>
          <w:szCs w:val="28"/>
        </w:rPr>
        <w:t>обучение</w:t>
      </w:r>
      <w:proofErr w:type="spellEnd"/>
      <w:r w:rsidR="002544B1" w:rsidRPr="009C569E">
        <w:rPr>
          <w:color w:val="000000"/>
          <w:sz w:val="28"/>
          <w:szCs w:val="28"/>
        </w:rPr>
        <w:t xml:space="preserve"> (коллективное, обучение в сотрудничестве), причем и обучающийся и педагог являются субъектами учебного процесса. Педагог чаще выступает лишь в роли организатора процесса обучения, лидера группы, создателя условий для инициативы учащихся.</w:t>
      </w:r>
    </w:p>
    <w:p w:rsidR="002544B1" w:rsidRPr="009C569E" w:rsidRDefault="002544B1" w:rsidP="0042469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569E">
        <w:rPr>
          <w:bCs/>
          <w:sz w:val="28"/>
          <w:szCs w:val="28"/>
        </w:rPr>
        <w:t>В одной китайск</w:t>
      </w:r>
      <w:r w:rsidR="00AF3EBE" w:rsidRPr="009C569E">
        <w:rPr>
          <w:bCs/>
          <w:sz w:val="28"/>
          <w:szCs w:val="28"/>
        </w:rPr>
        <w:t>ой</w:t>
      </w:r>
      <w:r w:rsidRPr="009C569E">
        <w:rPr>
          <w:bCs/>
          <w:sz w:val="28"/>
          <w:szCs w:val="28"/>
        </w:rPr>
        <w:t xml:space="preserve"> притче говорится:</w:t>
      </w:r>
      <w:r w:rsidRPr="009C569E">
        <w:rPr>
          <w:sz w:val="28"/>
          <w:szCs w:val="28"/>
        </w:rPr>
        <w:t xml:space="preserve"> «Скажи мне – и я забуду; покажи мне – и я запомню; дай сделать – и я пойму».  В этих словах находит свое отражение суть интерактивного обучения. </w:t>
      </w:r>
    </w:p>
    <w:p w:rsidR="001523C5" w:rsidRPr="009C569E" w:rsidRDefault="002544B1" w:rsidP="00424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 xml:space="preserve">    </w:t>
      </w:r>
      <w:r w:rsidR="001523C5" w:rsidRPr="009C569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14600" cy="1571625"/>
            <wp:effectExtent l="19050" t="0" r="0" b="0"/>
            <wp:docPr id="4" name="Рисунок 6" descr="http://festival.1september.ru/articles/51279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articles/51279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3C5" w:rsidRPr="009C569E" w:rsidRDefault="001523C5" w:rsidP="00424692">
      <w:pPr>
        <w:pStyle w:val="a4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9C569E">
        <w:rPr>
          <w:sz w:val="28"/>
          <w:szCs w:val="28"/>
        </w:rPr>
        <w:t>Интерактивные методы требуют большой подготовки как самого учителя: информация, раздаточный материал, оборудование урока, так и подготовки учащихся, их готовности сотрудничать, подчиняться правилам, предложенным учителем. В процессе учебной деятельности происходит раскрытие способностей, развивается самостоятельность и способность к самоорганизации, умение вести диалог, искать и находить содержательные компромиссы, то есть ребенок не только получает систему знаний, но и набор ключевых компетентностей в образовательной сфере и в коммуникационной.</w:t>
      </w:r>
    </w:p>
    <w:p w:rsidR="001523C5" w:rsidRPr="009C569E" w:rsidRDefault="001523C5" w:rsidP="00424692">
      <w:pPr>
        <w:pStyle w:val="a4"/>
        <w:spacing w:before="0" w:beforeAutospacing="0" w:after="0" w:afterAutospacing="0" w:line="360" w:lineRule="auto"/>
        <w:ind w:firstLine="142"/>
        <w:jc w:val="both"/>
        <w:rPr>
          <w:sz w:val="28"/>
          <w:szCs w:val="28"/>
        </w:rPr>
      </w:pPr>
      <w:r w:rsidRPr="009C569E">
        <w:rPr>
          <w:sz w:val="28"/>
          <w:szCs w:val="28"/>
        </w:rPr>
        <w:t>Следует выделить несколько методов интерактивного обучения, активно используемые на уроках истории и обществознания: это “мозговой штурм”,  дискуссия, ролевая и деловая игра, дебаты, метод “</w:t>
      </w:r>
      <w:proofErr w:type="spellStart"/>
      <w:r w:rsidRPr="009C569E">
        <w:rPr>
          <w:sz w:val="28"/>
          <w:szCs w:val="28"/>
        </w:rPr>
        <w:t>Синквейна</w:t>
      </w:r>
      <w:proofErr w:type="spellEnd"/>
      <w:r w:rsidRPr="009C569E">
        <w:rPr>
          <w:sz w:val="28"/>
          <w:szCs w:val="28"/>
        </w:rPr>
        <w:t>”, “</w:t>
      </w:r>
      <w:r w:rsidRPr="009C569E">
        <w:rPr>
          <w:sz w:val="28"/>
          <w:szCs w:val="28"/>
          <w:lang w:val="en-US"/>
        </w:rPr>
        <w:t>INSERT</w:t>
      </w:r>
      <w:r w:rsidRPr="009C569E">
        <w:rPr>
          <w:sz w:val="28"/>
          <w:szCs w:val="28"/>
        </w:rPr>
        <w:t xml:space="preserve">” (активное чтение), метод шести шляп, </w:t>
      </w:r>
      <w:r w:rsidR="00CB268B" w:rsidRPr="009C569E">
        <w:rPr>
          <w:color w:val="000000"/>
          <w:sz w:val="28"/>
          <w:szCs w:val="28"/>
        </w:rPr>
        <w:t>т</w:t>
      </w:r>
      <w:r w:rsidR="009B6916" w:rsidRPr="009C569E">
        <w:rPr>
          <w:color w:val="000000"/>
          <w:sz w:val="28"/>
          <w:szCs w:val="28"/>
        </w:rPr>
        <w:t>ри предложения ”</w:t>
      </w:r>
      <w:r w:rsidR="009B6916" w:rsidRPr="009C569E">
        <w:rPr>
          <w:sz w:val="28"/>
          <w:szCs w:val="28"/>
        </w:rPr>
        <w:t xml:space="preserve">, </w:t>
      </w:r>
      <w:r w:rsidRPr="009C569E">
        <w:rPr>
          <w:sz w:val="28"/>
          <w:szCs w:val="28"/>
        </w:rPr>
        <w:t>проектная деятельность  и другие.</w:t>
      </w:r>
    </w:p>
    <w:p w:rsidR="00DD198C" w:rsidRPr="009C569E" w:rsidRDefault="00FC655A" w:rsidP="00424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Мозговой штурм -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метод продуцирования идей и решений при работе в группе.</w:t>
      </w:r>
      <w:r w:rsidR="00DD198C"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56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Цель метода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ведение группового обсуждения для решения какой-либо проблемы</w:t>
      </w:r>
      <w:r w:rsidR="00DD198C" w:rsidRPr="009C569E">
        <w:rPr>
          <w:rStyle w:val="a9"/>
          <w:rFonts w:ascii="Times New Roman" w:hAnsi="Times New Roman" w:cs="Times New Roman"/>
          <w:sz w:val="28"/>
          <w:szCs w:val="28"/>
        </w:rPr>
        <w:t xml:space="preserve">. </w:t>
      </w:r>
      <w:r w:rsidR="00DD198C" w:rsidRPr="009C569E">
        <w:rPr>
          <w:rFonts w:ascii="Times New Roman" w:hAnsi="Times New Roman" w:cs="Times New Roman"/>
          <w:sz w:val="28"/>
          <w:szCs w:val="28"/>
        </w:rPr>
        <w:t>Учитель формулирует учебную проблему, определяет правила и условия коллективной работы. Образует группы по 3 – 5 человек и экспертную группу (хорошо подготовленные учащиеся, которые умеют аргументировать своё мнение). Затем учитель ставит вопросы, подводящие учащихся к проблеме, которую надо быстро решить. Штурм поставленной проблемы во всех группах одновременно – 10–15 минут. Эксперты фиксируют идеи, оценивают работу каждого ученика, соблюдение правил. Затем эксперты обсуждают, отбирают и оценивают лучшие идеи, сообщают о результатах работы, публично защищают наилучшие идеи.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Задачами мозгового штурма являются:</w:t>
      </w:r>
    </w:p>
    <w:p w:rsidR="00FC655A" w:rsidRPr="009C569E" w:rsidRDefault="00FC655A" w:rsidP="00424692">
      <w:pPr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в работу всех членов группы;</w:t>
      </w:r>
    </w:p>
    <w:p w:rsidR="00FC655A" w:rsidRPr="009C569E" w:rsidRDefault="00FC655A" w:rsidP="00424692">
      <w:pPr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уровня знаний и основных интересов участников;</w:t>
      </w:r>
    </w:p>
    <w:p w:rsidR="00FC655A" w:rsidRPr="009C569E" w:rsidRDefault="00FC655A" w:rsidP="00424692">
      <w:pPr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активизация творческого потенциала участников.</w:t>
      </w:r>
    </w:p>
    <w:p w:rsidR="00CB268B" w:rsidRPr="009C569E" w:rsidRDefault="00CB268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проведения мозгового штурма педагог выступает в роли “заказчика”. Он кратко излагает суть проблемы или вопрос и правила проведения мозговой атаки. Фиксирует идеи, высказанные участниками, держится в стороне от дискуссии. Со стороны учителя запрещается критика любых мнений и предложений, предпочитается разнообразие идей.</w:t>
      </w:r>
    </w:p>
    <w:p w:rsidR="00935D59" w:rsidRPr="009C569E" w:rsidRDefault="00CB268B" w:rsidP="00424692">
      <w:pPr>
        <w:pStyle w:val="style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C569E">
        <w:rPr>
          <w:color w:val="000000"/>
          <w:sz w:val="28"/>
          <w:szCs w:val="28"/>
        </w:rPr>
        <w:t>Мозговой штурм» позволяет включить в работу всех участников урока, активизировать познавательную и творческую деятельность. </w:t>
      </w:r>
    </w:p>
    <w:p w:rsidR="00935D59" w:rsidRPr="009C569E" w:rsidRDefault="00935D59" w:rsidP="00424692">
      <w:pPr>
        <w:tabs>
          <w:tab w:val="left" w:pos="319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>Например, н</w:t>
      </w:r>
      <w:r w:rsidRPr="009C569E">
        <w:rPr>
          <w:rFonts w:ascii="Times New Roman" w:eastAsia="Calibri" w:hAnsi="Times New Roman" w:cs="Times New Roman"/>
          <w:sz w:val="28"/>
          <w:szCs w:val="28"/>
        </w:rPr>
        <w:t>а уроке всеобщей истории в 6 классе «Создание централизованных госуда</w:t>
      </w:r>
      <w:proofErr w:type="gramStart"/>
      <w:r w:rsidRPr="009C569E">
        <w:rPr>
          <w:rFonts w:ascii="Times New Roman" w:eastAsia="Calibri" w:hAnsi="Times New Roman" w:cs="Times New Roman"/>
          <w:sz w:val="28"/>
          <w:szCs w:val="28"/>
        </w:rPr>
        <w:t>рств в З</w:t>
      </w:r>
      <w:proofErr w:type="gramEnd"/>
      <w:r w:rsidRPr="009C569E">
        <w:rPr>
          <w:rFonts w:ascii="Times New Roman" w:eastAsia="Calibri" w:hAnsi="Times New Roman" w:cs="Times New Roman"/>
          <w:sz w:val="28"/>
          <w:szCs w:val="28"/>
        </w:rPr>
        <w:t xml:space="preserve">ападной Европе. Начало объединения Франции» учащиеся делятся на группы и им предлагается  составить список из нескольких (как минимум трёх) масштабных процессов,  затронувших все страны Западной Европы в 11-12 </w:t>
      </w:r>
      <w:proofErr w:type="gramStart"/>
      <w:r w:rsidRPr="009C569E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9C569E">
        <w:rPr>
          <w:rFonts w:ascii="Times New Roman" w:eastAsia="Calibri" w:hAnsi="Times New Roman" w:cs="Times New Roman"/>
          <w:sz w:val="28"/>
          <w:szCs w:val="28"/>
        </w:rPr>
        <w:t>.</w:t>
      </w:r>
      <w:proofErr w:type="gramStart"/>
      <w:r w:rsidRPr="009C569E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9C569E">
        <w:rPr>
          <w:rFonts w:ascii="Times New Roman" w:eastAsia="Calibri" w:hAnsi="Times New Roman" w:cs="Times New Roman"/>
          <w:sz w:val="28"/>
          <w:szCs w:val="28"/>
        </w:rPr>
        <w:t>. Спикеры групп после окончания работы озвучивают идеи, а учитель записывает их на доску.</w:t>
      </w:r>
    </w:p>
    <w:p w:rsidR="00935D59" w:rsidRPr="009C569E" w:rsidRDefault="00935D59" w:rsidP="00424692">
      <w:pPr>
        <w:tabs>
          <w:tab w:val="left" w:pos="319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Процессы, происходившие в Западной Европе:</w:t>
      </w:r>
    </w:p>
    <w:p w:rsidR="00935D59" w:rsidRPr="009C569E" w:rsidRDefault="00935D59" w:rsidP="00424692">
      <w:pPr>
        <w:tabs>
          <w:tab w:val="left" w:pos="319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-феодальная раздробленность;</w:t>
      </w:r>
    </w:p>
    <w:p w:rsidR="00935D59" w:rsidRPr="009C569E" w:rsidRDefault="00935D59" w:rsidP="00424692">
      <w:pPr>
        <w:tabs>
          <w:tab w:val="left" w:pos="319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-рост могущества католической церкви и её борьба со светской властью;</w:t>
      </w:r>
    </w:p>
    <w:p w:rsidR="00935D59" w:rsidRPr="009C569E" w:rsidRDefault="00935D59" w:rsidP="00424692">
      <w:pPr>
        <w:tabs>
          <w:tab w:val="left" w:pos="319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-появление и рост городов;</w:t>
      </w:r>
    </w:p>
    <w:p w:rsidR="00935D59" w:rsidRPr="009C569E" w:rsidRDefault="00935D59" w:rsidP="00424692">
      <w:pPr>
        <w:tabs>
          <w:tab w:val="left" w:pos="319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-крестовые походы;</w:t>
      </w:r>
    </w:p>
    <w:p w:rsidR="00935D59" w:rsidRPr="009C569E" w:rsidRDefault="00935D59" w:rsidP="00424692">
      <w:pPr>
        <w:tabs>
          <w:tab w:val="left" w:pos="319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-еретические движения;</w:t>
      </w:r>
    </w:p>
    <w:p w:rsidR="00935D59" w:rsidRPr="009C569E" w:rsidRDefault="00935D59" w:rsidP="00424692">
      <w:pPr>
        <w:tabs>
          <w:tab w:val="left" w:pos="319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-Реконкиста (обратное отвоевание Испан</w:t>
      </w:r>
      <w:proofErr w:type="gramStart"/>
      <w:r w:rsidRPr="009C569E">
        <w:rPr>
          <w:rFonts w:ascii="Times New Roman" w:eastAsia="Calibri" w:hAnsi="Times New Roman" w:cs="Times New Roman"/>
          <w:sz w:val="28"/>
          <w:szCs w:val="28"/>
        </w:rPr>
        <w:t>ии у а</w:t>
      </w:r>
      <w:proofErr w:type="gramEnd"/>
      <w:r w:rsidRPr="009C569E">
        <w:rPr>
          <w:rFonts w:ascii="Times New Roman" w:eastAsia="Calibri" w:hAnsi="Times New Roman" w:cs="Times New Roman"/>
          <w:sz w:val="28"/>
          <w:szCs w:val="28"/>
        </w:rPr>
        <w:t xml:space="preserve">рабов).  </w:t>
      </w:r>
    </w:p>
    <w:p w:rsidR="00935D59" w:rsidRPr="009C569E" w:rsidRDefault="00935D59" w:rsidP="00424692">
      <w:pPr>
        <w:tabs>
          <w:tab w:val="left" w:pos="319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Затем учитель, говоря об определённой связи, закономерности, существующей между названными процессами, предлагает ребятам, работая в группах, составить несколько предложений так, чтобы между выписанными на доске идеями эта связь прослеживалась.  Результатом  групповой деятельности явились перепутанные логические цепи, работа с которыми способствовала не только систематизации уже известной ученикам информации, но и позволила перейти к следующей фазе урока.</w:t>
      </w:r>
    </w:p>
    <w:p w:rsidR="00CB268B" w:rsidRPr="009C569E" w:rsidRDefault="00CB268B" w:rsidP="00424692">
      <w:pPr>
        <w:pStyle w:val="style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C569E">
        <w:rPr>
          <w:color w:val="000000"/>
          <w:sz w:val="28"/>
          <w:szCs w:val="28"/>
        </w:rPr>
        <w:t xml:space="preserve"> Например, при прохождении темы  «Мировой экономический кризис в 1929-1933гг. Новый курс» перед учащимися была поставлена проблема: разработать программу мероприятий выхода из кризиса. Данный метод позволил ученикам  усвоить такое понятие, как кризис, разобрать его последствия и методы борьбы с ним, при составлении программы у учащихся развивались творческие способности,  умение видеть  причинно-следственные связи, ораторские навыки и навыки работы в коллективе. Впоследствии при рассмотрении кризисных явлений в других странах учащиеся демонстрировали лучшее понимание процесса и  без затруднений проводили операции сравнения и анализа, например сравнение путей выхода из кризиса в США, Англии и Германии. </w:t>
      </w:r>
    </w:p>
    <w:p w:rsidR="00DD198C" w:rsidRPr="009C569E" w:rsidRDefault="00DD198C" w:rsidP="0042469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9C569E">
        <w:rPr>
          <w:rStyle w:val="aa"/>
          <w:bCs/>
          <w:i w:val="0"/>
          <w:sz w:val="28"/>
          <w:szCs w:val="28"/>
        </w:rPr>
        <w:t>Примерные проблемы для мозгового штурма:</w:t>
      </w:r>
    </w:p>
    <w:p w:rsidR="00DD198C" w:rsidRPr="009C569E" w:rsidRDefault="00DD198C" w:rsidP="0042469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569E">
        <w:rPr>
          <w:sz w:val="28"/>
          <w:szCs w:val="28"/>
        </w:rPr>
        <w:t>- Сравните культуру европейского и русского крестьянства, найдите отличия между ними.</w:t>
      </w:r>
    </w:p>
    <w:p w:rsidR="00DD198C" w:rsidRPr="009C569E" w:rsidRDefault="00DD198C" w:rsidP="0042469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569E">
        <w:rPr>
          <w:sz w:val="28"/>
          <w:szCs w:val="28"/>
        </w:rPr>
        <w:t xml:space="preserve">- Л.Н. Гумилёв высказывал мысль, что </w:t>
      </w:r>
      <w:proofErr w:type="spellStart"/>
      <w:r w:rsidRPr="009C569E">
        <w:rPr>
          <w:sz w:val="28"/>
          <w:szCs w:val="28"/>
        </w:rPr>
        <w:t>монголо</w:t>
      </w:r>
      <w:proofErr w:type="spellEnd"/>
      <w:r w:rsidRPr="009C569E">
        <w:rPr>
          <w:sz w:val="28"/>
          <w:szCs w:val="28"/>
        </w:rPr>
        <w:t>–татарского ига не существовало на Руси; приведите аргументы, за или против данной точки зрения.</w:t>
      </w:r>
    </w:p>
    <w:p w:rsidR="00DD198C" w:rsidRPr="009C569E" w:rsidRDefault="00DD198C" w:rsidP="0042469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569E">
        <w:rPr>
          <w:sz w:val="28"/>
          <w:szCs w:val="28"/>
        </w:rPr>
        <w:t>- Определите преимущества и недостатки политического курса московских князей в XIV веке по сравнению с другими русскими князьями.</w:t>
      </w:r>
    </w:p>
    <w:p w:rsidR="00DD198C" w:rsidRPr="009C569E" w:rsidRDefault="00DD198C" w:rsidP="0042469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569E">
        <w:rPr>
          <w:sz w:val="28"/>
          <w:szCs w:val="28"/>
        </w:rPr>
        <w:t>- Покажите роль Реформации и Контрреформации в формировании ценностей и идеалов европейцев.</w:t>
      </w:r>
    </w:p>
    <w:p w:rsidR="00DD198C" w:rsidRPr="009C569E" w:rsidRDefault="00DD198C" w:rsidP="0042469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569E">
        <w:rPr>
          <w:sz w:val="28"/>
          <w:szCs w:val="28"/>
        </w:rPr>
        <w:t>- Сравните католическое, православное и лютеранское учения. Что общего и различного в этих учениях?</w:t>
      </w:r>
    </w:p>
    <w:p w:rsidR="00DD198C" w:rsidRPr="009C569E" w:rsidRDefault="00DD198C" w:rsidP="0042469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569E">
        <w:rPr>
          <w:sz w:val="28"/>
          <w:szCs w:val="28"/>
        </w:rPr>
        <w:t>- Возможные альтернативы развития СССР в 1960 –е годы.</w:t>
      </w:r>
    </w:p>
    <w:p w:rsidR="00EC4B6B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4B6B"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Следующий интерактивный метод, используемый на уроках истории и обществознания это – </w:t>
      </w:r>
      <w:r w:rsidR="00EC4B6B" w:rsidRPr="009C56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ролевая игра.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Ролевая игра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ситуация, в которой участник берет нехарактерную для него роль, поступает непривычным образом.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Ролевая игра дает возможность представить себя в различных ситуациях, смоделировать свое поведение в зависимости от взятой на себя роли.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Компонентами ролевой игры выступают: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Моделирование - 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эффективного способа поведения каждого участника группы в конкретной разыгрываемой им ситуации.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Инструктаж -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вмешательство ведущего (учителя), который помогает участникам группы советами, обратной связью, поддержкой поиска оптимального выхода из трудной ситуации.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Подкрепление -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поощрение, стимулирующее правильное поведение участников группы в разыгрываемой ситуации.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Положительные стороны ролевой игры:</w:t>
      </w:r>
    </w:p>
    <w:p w:rsidR="00EC4B6B" w:rsidRPr="009C569E" w:rsidRDefault="00EC4B6B" w:rsidP="00424692">
      <w:pPr>
        <w:pStyle w:val="a8"/>
        <w:numPr>
          <w:ilvl w:val="0"/>
          <w:numId w:val="4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подготовки и в ходе самой игры углубляются исторические знания учащихся, расширяется круг источников постижения истории.</w:t>
      </w:r>
    </w:p>
    <w:p w:rsidR="00EC4B6B" w:rsidRPr="009C569E" w:rsidRDefault="00EC4B6B" w:rsidP="00424692">
      <w:pPr>
        <w:pStyle w:val="a8"/>
        <w:numPr>
          <w:ilvl w:val="0"/>
          <w:numId w:val="4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Приобретаемые знания становятся личностно-значимыми, эмоционально-окрашенными, так как ученик побывал в роли участника событий прошлого.</w:t>
      </w:r>
    </w:p>
    <w:p w:rsidR="00EC4B6B" w:rsidRPr="009C569E" w:rsidRDefault="00EC4B6B" w:rsidP="00424692">
      <w:pPr>
        <w:pStyle w:val="a8"/>
        <w:numPr>
          <w:ilvl w:val="0"/>
          <w:numId w:val="4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форма работы создает определенный настрой, который обостряет мыслительную деятельность учащихся.</w:t>
      </w:r>
    </w:p>
    <w:p w:rsidR="00EC4B6B" w:rsidRPr="009C569E" w:rsidRDefault="00EC4B6B" w:rsidP="00424692">
      <w:pPr>
        <w:pStyle w:val="a8"/>
        <w:numPr>
          <w:ilvl w:val="0"/>
          <w:numId w:val="4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Создается атмосфера раскованности, свободы мышления, мнения учителя и ученика становятся разнозначными, так как учитель оказывается в роли зрителя.</w:t>
      </w:r>
    </w:p>
    <w:p w:rsidR="00EC4B6B" w:rsidRPr="009C569E" w:rsidRDefault="00EC4B6B" w:rsidP="00424692">
      <w:pPr>
        <w:pStyle w:val="a8"/>
        <w:numPr>
          <w:ilvl w:val="0"/>
          <w:numId w:val="4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Коллективная работа позволяет научить деловому общению, дать опыт публичных выступлений.</w:t>
      </w:r>
    </w:p>
    <w:p w:rsidR="00EC4B6B" w:rsidRPr="009C569E" w:rsidRDefault="00EC4B6B" w:rsidP="00424692">
      <w:pPr>
        <w:pStyle w:val="a8"/>
        <w:numPr>
          <w:ilvl w:val="0"/>
          <w:numId w:val="4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Ролевая игра дает возможность отличаться ученику, не обладающему хорошими знаниями, преодолеть внутреннюю боязнь замечаний учителя и товарищей по классу.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учителя заключается в том, что предоставляет участникам возможность принимать новые формы поведения в ситуациях, определяет поведение в той или иной жизненной ситуации. Учитель обучает и инструктирует участников исполнения роли.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роли могут играть учащиеся на уроках истории?</w:t>
      </w:r>
    </w:p>
    <w:p w:rsidR="00EC4B6B" w:rsidRPr="009C569E" w:rsidRDefault="00EC4B6B" w:rsidP="00424692">
      <w:pPr>
        <w:pStyle w:val="a8"/>
        <w:numPr>
          <w:ilvl w:val="0"/>
          <w:numId w:val="4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Реально существовавшее лицо (король, князь, путешественник, руководитель восстания, полководец, политический деятель и др.)</w:t>
      </w:r>
    </w:p>
    <w:p w:rsidR="00EC4B6B" w:rsidRPr="009C569E" w:rsidRDefault="00EC4B6B" w:rsidP="00424692">
      <w:pPr>
        <w:pStyle w:val="a8"/>
        <w:numPr>
          <w:ilvl w:val="0"/>
          <w:numId w:val="4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Вымышленный персонаж, типичный представитель эпохи </w:t>
      </w:r>
      <w:proofErr w:type="gramStart"/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крестьянин, феодал, воин, торговец и др.)</w:t>
      </w:r>
    </w:p>
    <w:p w:rsidR="001B5089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Ролевую игру можно использовать на различных этапах урока.</w:t>
      </w:r>
    </w:p>
    <w:p w:rsidR="001F78D9" w:rsidRPr="009C569E" w:rsidRDefault="00B54FE7" w:rsidP="00424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1F78D9" w:rsidRPr="009C569E">
        <w:rPr>
          <w:rFonts w:ascii="Times New Roman" w:hAnsi="Times New Roman" w:cs="Times New Roman"/>
          <w:sz w:val="28"/>
          <w:szCs w:val="28"/>
        </w:rPr>
        <w:t>ролевая игра об отношении к реформе и Столыпину его современников.</w:t>
      </w:r>
    </w:p>
    <w:p w:rsidR="00B54FE7" w:rsidRPr="009C569E" w:rsidRDefault="00B54FE7" w:rsidP="00424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 xml:space="preserve">Учащиеся по желанию выбирают карточки с надписями и отвечают на вопросы: </w:t>
      </w:r>
    </w:p>
    <w:p w:rsidR="00B54FE7" w:rsidRPr="009C569E" w:rsidRDefault="00B54FE7" w:rsidP="00424692">
      <w:pPr>
        <w:pStyle w:val="a8"/>
        <w:numPr>
          <w:ilvl w:val="0"/>
          <w:numId w:val="4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>Какова бы была ваша реакция на реформу Столыпина?</w:t>
      </w:r>
    </w:p>
    <w:p w:rsidR="00B54FE7" w:rsidRPr="009C569E" w:rsidRDefault="00B54FE7" w:rsidP="00424692">
      <w:pPr>
        <w:pStyle w:val="a8"/>
        <w:numPr>
          <w:ilvl w:val="0"/>
          <w:numId w:val="4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 xml:space="preserve">Чем вы </w:t>
      </w:r>
      <w:proofErr w:type="gramStart"/>
      <w:r w:rsidRPr="009C569E">
        <w:rPr>
          <w:rFonts w:ascii="Times New Roman" w:hAnsi="Times New Roman" w:cs="Times New Roman"/>
          <w:sz w:val="28"/>
          <w:szCs w:val="28"/>
        </w:rPr>
        <w:t>могли бы быть довольны и что вызвало</w:t>
      </w:r>
      <w:proofErr w:type="gramEnd"/>
      <w:r w:rsidRPr="009C569E">
        <w:rPr>
          <w:rFonts w:ascii="Times New Roman" w:hAnsi="Times New Roman" w:cs="Times New Roman"/>
          <w:sz w:val="28"/>
          <w:szCs w:val="28"/>
        </w:rPr>
        <w:t xml:space="preserve"> бы ваше недовольство?</w:t>
      </w:r>
    </w:p>
    <w:p w:rsidR="00B54FE7" w:rsidRPr="009C569E" w:rsidRDefault="00B54FE7" w:rsidP="00424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>Крестьянин - общинник</w:t>
      </w:r>
    </w:p>
    <w:p w:rsidR="00B54FE7" w:rsidRPr="009C569E" w:rsidRDefault="00B54FE7" w:rsidP="00424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>Кадет</w:t>
      </w:r>
    </w:p>
    <w:p w:rsidR="00B54FE7" w:rsidRPr="009C569E" w:rsidRDefault="00B54FE7" w:rsidP="00424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 xml:space="preserve">Октябрист </w:t>
      </w:r>
    </w:p>
    <w:p w:rsidR="00B54FE7" w:rsidRPr="009C569E" w:rsidRDefault="00B54FE7" w:rsidP="00424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>Помещик</w:t>
      </w:r>
    </w:p>
    <w:p w:rsidR="00B54FE7" w:rsidRPr="009C569E" w:rsidRDefault="00B54FE7" w:rsidP="00424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>Николай</w:t>
      </w:r>
      <w:proofErr w:type="gramStart"/>
      <w:r w:rsidRPr="009C569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9C569E">
        <w:rPr>
          <w:rFonts w:ascii="Times New Roman" w:hAnsi="Times New Roman" w:cs="Times New Roman"/>
          <w:sz w:val="28"/>
          <w:szCs w:val="28"/>
        </w:rPr>
        <w:t>торой</w:t>
      </w:r>
    </w:p>
    <w:p w:rsidR="00B54FE7" w:rsidRPr="009C569E" w:rsidRDefault="00B54FE7" w:rsidP="00424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>Большевик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Еще несколько приемов использования ролевой игры на уроках истории.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“Кто я?”. Ученик </w:t>
      </w:r>
      <w:r w:rsidR="00E544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рассказывает о персонаже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Учащиеся угадывают кто он. Например, урок “Религия древних греков”. </w:t>
      </w:r>
      <w:proofErr w:type="gramStart"/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“-</w:t>
      </w:r>
      <w:proofErr w:type="gramEnd"/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 мне жилища людей стали светлыми в самые темные вечера. Я помог им побороть зимнюю стужу. За что же царь богов так жестоко наказал меня” (Прометей)</w:t>
      </w:r>
    </w:p>
    <w:p w:rsidR="00EC4B6B" w:rsidRPr="009C569E" w:rsidRDefault="00B54FE7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Поэма Гомера “Илиада”. “</w:t>
      </w:r>
      <w:r w:rsidR="00EC4B6B"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Завтра мой поединок с вождем троянцев Гектором. Я готов сражаться. Только бы стрела или копье моего врага не попали мне в пятку” (Ахиллес).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“Интервью” - ученики задают вопросы представителю другой исторической эпохи. Например: Вопросы рыцарю: Сколько весили доспехи? Что получал победитель? и др.</w:t>
      </w:r>
    </w:p>
    <w:p w:rsidR="00EC4B6B" w:rsidRPr="009C569E" w:rsidRDefault="00EC4B6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игры дети познают, запоминают новое, ориентируются в необычных ситуациях, пополняют запас представлений, понятий, развивают фантазию.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форм обучения, которые могут развить навыки умения логично, доказательно отстаивать свою точку зрения по той или иной позиции является </w:t>
      </w:r>
      <w:r w:rsidRPr="009C56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метод дискуссии.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Дискуссия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специфическая форма беседы, организуемая ведущим, когда у участников на основании своих знаний и опыта имеются различные мнения по какой-либо проблеме.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Цели дискуссии</w:t>
      </w:r>
      <w:r w:rsidRPr="009C569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решение групповых задач или воздействие на мнения и установки участников в процессе обучения.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 дискуссия решает следующие </w:t>
      </w:r>
      <w:r w:rsidRPr="009C56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задачи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C655A" w:rsidRPr="009C569E" w:rsidRDefault="00FC655A" w:rsidP="00424692">
      <w:pPr>
        <w:pStyle w:val="a8"/>
        <w:numPr>
          <w:ilvl w:val="0"/>
          <w:numId w:val="4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участников анализу реальных ситуаций;</w:t>
      </w:r>
    </w:p>
    <w:p w:rsidR="00FC655A" w:rsidRPr="009C569E" w:rsidRDefault="00FC655A" w:rsidP="00424692">
      <w:pPr>
        <w:pStyle w:val="a8"/>
        <w:numPr>
          <w:ilvl w:val="0"/>
          <w:numId w:val="4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создания проблемы;</w:t>
      </w:r>
    </w:p>
    <w:p w:rsidR="00FC655A" w:rsidRPr="009C569E" w:rsidRDefault="00FC655A" w:rsidP="00424692">
      <w:pPr>
        <w:pStyle w:val="a8"/>
        <w:numPr>
          <w:ilvl w:val="0"/>
          <w:numId w:val="4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умения воздействовать с другими участниками;</w:t>
      </w:r>
    </w:p>
    <w:p w:rsidR="00FC655A" w:rsidRPr="009C569E" w:rsidRDefault="00FC655A" w:rsidP="00424692">
      <w:pPr>
        <w:pStyle w:val="a8"/>
        <w:numPr>
          <w:ilvl w:val="0"/>
          <w:numId w:val="4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многозначности решения различных проблем.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групповой форме работы учащихся в значительной степени возрастает и индивидуальная помощь каждому нуждающемуся в ней ученику, как со стороны учителя, так и своих товарищей. Причем помогающий получает при этом не меньшую помощь, чем ученик слабый, поскольку его знания актуализируются, конкретизируются, приобретают гибкость, закрепляются именно при объяснении своему однокласснику.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различные формы дискуссионного диалога при изучении истории:</w:t>
      </w:r>
    </w:p>
    <w:p w:rsidR="00FC655A" w:rsidRPr="009C569E" w:rsidRDefault="00FC655A" w:rsidP="00424692">
      <w:pPr>
        <w:numPr>
          <w:ilvl w:val="0"/>
          <w:numId w:val="36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круглый стол (разные позиции – свободное выражение мнений);</w:t>
      </w:r>
    </w:p>
    <w:p w:rsidR="00FC655A" w:rsidRPr="009C569E" w:rsidRDefault="00FC655A" w:rsidP="00424692">
      <w:pPr>
        <w:numPr>
          <w:ilvl w:val="0"/>
          <w:numId w:val="36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экспертные группы (обсуждение в </w:t>
      </w:r>
      <w:proofErr w:type="spellStart"/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микрогруппах</w:t>
      </w:r>
      <w:proofErr w:type="spellEnd"/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затем выражение суждений от группы)</w:t>
      </w:r>
    </w:p>
    <w:p w:rsidR="00FC655A" w:rsidRPr="009C569E" w:rsidRDefault="00FC655A" w:rsidP="00424692">
      <w:pPr>
        <w:numPr>
          <w:ilvl w:val="0"/>
          <w:numId w:val="36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форум (группа вступает в обмен мнениями с аудиторией);</w:t>
      </w:r>
    </w:p>
    <w:p w:rsidR="00FC655A" w:rsidRPr="009C569E" w:rsidRDefault="00FC655A" w:rsidP="00424692">
      <w:pPr>
        <w:numPr>
          <w:ilvl w:val="0"/>
          <w:numId w:val="36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симпозиум (формализованное представление подготовленных мнений, сообщений по данной проблеме);</w:t>
      </w:r>
    </w:p>
    <w:p w:rsidR="00FC655A" w:rsidRPr="009C569E" w:rsidRDefault="00FC655A" w:rsidP="00424692">
      <w:pPr>
        <w:numPr>
          <w:ilvl w:val="0"/>
          <w:numId w:val="36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дебаты (представление бинарных позиций по вопросу: доказательство – опровержение);</w:t>
      </w:r>
    </w:p>
    <w:p w:rsidR="00FC655A" w:rsidRPr="009C569E" w:rsidRDefault="00FC655A" w:rsidP="00424692">
      <w:pPr>
        <w:numPr>
          <w:ilvl w:val="0"/>
          <w:numId w:val="36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“судебное заседание” (обсуждение, имитирующее судебное разбирательство – слушание дела);</w:t>
      </w:r>
    </w:p>
    <w:p w:rsidR="00FC655A" w:rsidRPr="009C569E" w:rsidRDefault="00FC655A" w:rsidP="00424692">
      <w:pPr>
        <w:numPr>
          <w:ilvl w:val="0"/>
          <w:numId w:val="36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“аквариум”. Учитель делит класс на 3 группы. Обычно они располагаются по кругу в виде аквариума. При обсуждении первая группа говорит, вторая - слушает, третья - замечают их ошибки, добавляют, исправляют.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Роль учителя в организации групповой дискуссии:</w:t>
      </w:r>
    </w:p>
    <w:p w:rsidR="00FC655A" w:rsidRPr="009C569E" w:rsidRDefault="00FC655A" w:rsidP="00424692">
      <w:pPr>
        <w:numPr>
          <w:ilvl w:val="0"/>
          <w:numId w:val="37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 проблемы;</w:t>
      </w:r>
    </w:p>
    <w:p w:rsidR="00FC655A" w:rsidRPr="009C569E" w:rsidRDefault="00FC655A" w:rsidP="00424692">
      <w:pPr>
        <w:numPr>
          <w:ilvl w:val="0"/>
          <w:numId w:val="37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побуждение к дискуссии всех участников;</w:t>
      </w:r>
    </w:p>
    <w:p w:rsidR="00FC655A" w:rsidRPr="009C569E" w:rsidRDefault="00FC655A" w:rsidP="00424692">
      <w:pPr>
        <w:numPr>
          <w:ilvl w:val="0"/>
          <w:numId w:val="37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различных мнений и аргументов;</w:t>
      </w:r>
    </w:p>
    <w:p w:rsidR="00FC655A" w:rsidRPr="009C569E" w:rsidRDefault="00FC655A" w:rsidP="00424692">
      <w:pPr>
        <w:numPr>
          <w:ilvl w:val="0"/>
          <w:numId w:val="37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итога групповой работы;</w:t>
      </w:r>
    </w:p>
    <w:p w:rsidR="00FC655A" w:rsidRPr="009C569E" w:rsidRDefault="00FC655A" w:rsidP="00424692">
      <w:pPr>
        <w:numPr>
          <w:ilvl w:val="0"/>
          <w:numId w:val="37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объективной информации по теме дискуссии и своего комментария;</w:t>
      </w:r>
    </w:p>
    <w:p w:rsidR="00FC655A" w:rsidRPr="009C569E" w:rsidRDefault="00FC655A" w:rsidP="00424692">
      <w:pPr>
        <w:numPr>
          <w:ilvl w:val="0"/>
          <w:numId w:val="37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главное, заботиться о том, чтобы накал встреч не спадал до конца.</w:t>
      </w:r>
    </w:p>
    <w:p w:rsidR="00FC655A" w:rsidRPr="009C569E" w:rsidRDefault="00FC655A" w:rsidP="00424692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ходе дискуссии учитель следит за соблюдением правил ведения дискуссии:</w:t>
      </w:r>
    </w:p>
    <w:p w:rsidR="00FC655A" w:rsidRPr="009C569E" w:rsidRDefault="00FC655A" w:rsidP="00424692">
      <w:pPr>
        <w:numPr>
          <w:ilvl w:val="0"/>
          <w:numId w:val="38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критикую идеи, а не людей.</w:t>
      </w:r>
    </w:p>
    <w:p w:rsidR="00FC655A" w:rsidRPr="009C569E" w:rsidRDefault="00FC655A" w:rsidP="00424692">
      <w:pPr>
        <w:numPr>
          <w:ilvl w:val="0"/>
          <w:numId w:val="38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 цель не в том, чтобы “победить”, а в том, чтобы прийти к наилучшему решению.</w:t>
      </w:r>
    </w:p>
    <w:p w:rsidR="00FC655A" w:rsidRPr="009C569E" w:rsidRDefault="00FC655A" w:rsidP="00424692">
      <w:pPr>
        <w:numPr>
          <w:ilvl w:val="0"/>
          <w:numId w:val="38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побуждаю каждого из участников к тому, чтобы участвовать в обсуждении.</w:t>
      </w:r>
    </w:p>
    <w:p w:rsidR="00FC655A" w:rsidRPr="009C569E" w:rsidRDefault="00FC655A" w:rsidP="00424692">
      <w:pPr>
        <w:numPr>
          <w:ilvl w:val="0"/>
          <w:numId w:val="38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выслушиваю соображения каждого, даже если я с ним не согласен.</w:t>
      </w:r>
    </w:p>
    <w:p w:rsidR="00FC655A" w:rsidRPr="009C569E" w:rsidRDefault="00FC655A" w:rsidP="00424692">
      <w:pPr>
        <w:numPr>
          <w:ilvl w:val="0"/>
          <w:numId w:val="38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сначала выясняю все идеи и факты, относящиеся к обеим позициям.</w:t>
      </w:r>
    </w:p>
    <w:p w:rsidR="00FC655A" w:rsidRPr="009C569E" w:rsidRDefault="00FC655A" w:rsidP="00424692">
      <w:pPr>
        <w:numPr>
          <w:ilvl w:val="0"/>
          <w:numId w:val="38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стремлюсь осмыслить и понять оба взгляда на проблему.</w:t>
      </w:r>
    </w:p>
    <w:p w:rsidR="00FC655A" w:rsidRPr="009C569E" w:rsidRDefault="00FC655A" w:rsidP="00424692">
      <w:pPr>
        <w:numPr>
          <w:ilvl w:val="0"/>
          <w:numId w:val="38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изменяю свою точку зрения под воздействием фактов и убедительных аргументов.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 отметить, что элемент дискуссии необходимо включить во всех этапах урока. Ведь искусство дискуссировать, отстаивать свою точку зрения, исходя из собственного опыта у наших учащихся развито еще слабо. И над этой проблемой в будущем еще предстоит активно работать.</w:t>
      </w:r>
    </w:p>
    <w:p w:rsidR="00ED52D6" w:rsidRPr="009C569E" w:rsidRDefault="00805D0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Приведу пример урока</w:t>
      </w:r>
      <w:r w:rsidR="00ED52D6"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деловой игры дискуссионного характера по теме «Холодная война». Класс заранее разбивается на 4 подг</w:t>
      </w:r>
      <w:r w:rsidR="007B1BF3"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ED52D6"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уппы.</w:t>
      </w:r>
      <w:r w:rsidR="007B1BF3"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52D6"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группа ребят представляет комиссию по международным проблемам из разных стран</w:t>
      </w:r>
    </w:p>
    <w:p w:rsidR="00ED52D6" w:rsidRPr="009C569E" w:rsidRDefault="007B1BF3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(США, Западная Европа, СССР, страны Восточной Европы). </w:t>
      </w:r>
      <w:r w:rsidR="00ED52D6"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 ход игрового занятия складывается из обсуждения событий, которые явились началом холодной войны, и тех кризисных ситуаций, которые возникли уже в ее разгаре. Учащиеся выдвигают свои гипотезы о виновниках холодной войны и о том, каковы были шансы избежать конфронтации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Итогом работы каждой группы становится выявление мотивов той или иной страны (группы стран), конкретных действий их руководителей</w:t>
      </w:r>
    </w:p>
    <w:p w:rsidR="007B1BF3" w:rsidRPr="009C569E" w:rsidRDefault="007B1BF3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темы для дискуссий:</w:t>
      </w:r>
    </w:p>
    <w:p w:rsidR="007B1BF3" w:rsidRPr="009C569E" w:rsidRDefault="007B1BF3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Петр 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чудо или чудовище?</w:t>
      </w:r>
    </w:p>
    <w:p w:rsidR="00805D0A" w:rsidRPr="009C569E" w:rsidRDefault="003E6A0B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Кто был прав в гражданской войне: красные или белые?</w:t>
      </w:r>
    </w:p>
    <w:p w:rsidR="00322E5B" w:rsidRPr="009C569E" w:rsidRDefault="003E6A0B" w:rsidP="00424692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C569E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Реформы Н.С. Хрущева: волюнтаризм или веление времени?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истории и обществознания в этапе рефлексии, обобщения я часто применю метод “</w:t>
      </w:r>
      <w:proofErr w:type="spellStart"/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Синквейна</w:t>
      </w:r>
      <w:proofErr w:type="spellEnd"/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C5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Синквейн</w:t>
      </w:r>
      <w:proofErr w:type="spellEnd"/>
      <w:r w:rsidRPr="009C5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 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стихотворение, которое состоит из 5 строчек по определенным правилам.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строка – название темы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строка – это определение темы в двух прилагательных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строка – это 3 глагола, показывающие действия в рамках темы.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строка – фраза из 4 слов, сказывающая отношение автора к теме.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строка – завершение темы, синоним первого слова, выраженной любой частью речи.</w:t>
      </w:r>
    </w:p>
    <w:p w:rsidR="00D7286B" w:rsidRPr="009C569E" w:rsidRDefault="00D7286B" w:rsidP="004246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Например: по теме «Конституция РФ»:</w:t>
      </w:r>
    </w:p>
    <w:p w:rsidR="00D7286B" w:rsidRPr="009C569E" w:rsidRDefault="00D7286B" w:rsidP="004246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Конституция РФ</w:t>
      </w:r>
    </w:p>
    <w:p w:rsidR="00D7286B" w:rsidRPr="009C569E" w:rsidRDefault="00D7286B" w:rsidP="004246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Пятая, демократическая,</w:t>
      </w:r>
    </w:p>
    <w:p w:rsidR="00D7286B" w:rsidRPr="009C569E" w:rsidRDefault="00D7286B" w:rsidP="004246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Устанавливает, гарантирует, обязывает.</w:t>
      </w:r>
    </w:p>
    <w:p w:rsidR="00D7286B" w:rsidRPr="009C569E" w:rsidRDefault="00D7286B" w:rsidP="004246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Хорошо бы все соблюдали</w:t>
      </w:r>
    </w:p>
    <w:p w:rsidR="00D7286B" w:rsidRPr="009C569E" w:rsidRDefault="00D7286B" w:rsidP="004246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69E">
        <w:rPr>
          <w:rFonts w:ascii="Times New Roman" w:eastAsia="Calibri" w:hAnsi="Times New Roman" w:cs="Times New Roman"/>
          <w:sz w:val="28"/>
          <w:szCs w:val="28"/>
        </w:rPr>
        <w:t>Основной закон государства.</w:t>
      </w:r>
    </w:p>
    <w:p w:rsidR="00B36372" w:rsidRPr="009C569E" w:rsidRDefault="00B36372" w:rsidP="0042469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69E">
        <w:rPr>
          <w:rFonts w:ascii="Times New Roman" w:hAnsi="Times New Roman" w:cs="Times New Roman"/>
          <w:color w:val="000000"/>
          <w:sz w:val="28"/>
          <w:szCs w:val="28"/>
        </w:rPr>
        <w:t xml:space="preserve">Пример </w:t>
      </w:r>
      <w:proofErr w:type="spellStart"/>
      <w:r w:rsidRPr="009C569E">
        <w:rPr>
          <w:rFonts w:ascii="Times New Roman" w:hAnsi="Times New Roman" w:cs="Times New Roman"/>
          <w:color w:val="000000"/>
          <w:sz w:val="28"/>
          <w:szCs w:val="28"/>
        </w:rPr>
        <w:t>синквейна</w:t>
      </w:r>
      <w:proofErr w:type="spellEnd"/>
      <w:r w:rsidRPr="009C569E">
        <w:rPr>
          <w:rFonts w:ascii="Times New Roman" w:hAnsi="Times New Roman" w:cs="Times New Roman"/>
          <w:color w:val="000000"/>
          <w:sz w:val="28"/>
          <w:szCs w:val="28"/>
        </w:rPr>
        <w:t xml:space="preserve"> по теме «Коллективизация сельского хозяйства», история 9 класс:</w:t>
      </w:r>
    </w:p>
    <w:p w:rsidR="00D93735" w:rsidRPr="009C569E" w:rsidRDefault="00D93735" w:rsidP="0042469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69E">
        <w:rPr>
          <w:rFonts w:ascii="Times New Roman" w:hAnsi="Times New Roman" w:cs="Times New Roman"/>
          <w:color w:val="000000"/>
          <w:sz w:val="28"/>
          <w:szCs w:val="28"/>
        </w:rPr>
        <w:t>Коллективизация,</w:t>
      </w:r>
    </w:p>
    <w:p w:rsidR="00D93735" w:rsidRPr="009C569E" w:rsidRDefault="00D93735" w:rsidP="0042469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69E">
        <w:rPr>
          <w:rFonts w:ascii="Times New Roman" w:hAnsi="Times New Roman" w:cs="Times New Roman"/>
          <w:color w:val="000000"/>
          <w:sz w:val="28"/>
          <w:szCs w:val="28"/>
        </w:rPr>
        <w:t>Индивидуальные, коллективные</w:t>
      </w:r>
    </w:p>
    <w:p w:rsidR="00D93735" w:rsidRPr="009C569E" w:rsidRDefault="00D93735" w:rsidP="0042469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69E">
        <w:rPr>
          <w:rFonts w:ascii="Times New Roman" w:hAnsi="Times New Roman" w:cs="Times New Roman"/>
          <w:color w:val="000000"/>
          <w:sz w:val="28"/>
          <w:szCs w:val="28"/>
        </w:rPr>
        <w:t>Раскулачить, объединить, создать</w:t>
      </w:r>
    </w:p>
    <w:p w:rsidR="00D93735" w:rsidRPr="009C569E" w:rsidRDefault="00D93735" w:rsidP="0042469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69E">
        <w:rPr>
          <w:rFonts w:ascii="Times New Roman" w:hAnsi="Times New Roman" w:cs="Times New Roman"/>
          <w:color w:val="000000"/>
          <w:sz w:val="28"/>
          <w:szCs w:val="28"/>
        </w:rPr>
        <w:t xml:space="preserve">Колхоз – беда трудолюбивым, радость – </w:t>
      </w:r>
      <w:proofErr w:type="gramStart"/>
      <w:r w:rsidRPr="009C569E">
        <w:rPr>
          <w:rFonts w:ascii="Times New Roman" w:hAnsi="Times New Roman" w:cs="Times New Roman"/>
          <w:color w:val="000000"/>
          <w:sz w:val="28"/>
          <w:szCs w:val="28"/>
        </w:rPr>
        <w:t>лодырям</w:t>
      </w:r>
      <w:proofErr w:type="gramEnd"/>
      <w:r w:rsidRPr="009C569E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D93735" w:rsidRPr="009C569E" w:rsidRDefault="00D93735" w:rsidP="0042469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69E">
        <w:rPr>
          <w:rFonts w:ascii="Times New Roman" w:hAnsi="Times New Roman" w:cs="Times New Roman"/>
          <w:color w:val="000000"/>
          <w:sz w:val="28"/>
          <w:szCs w:val="28"/>
        </w:rPr>
        <w:t>Долой колхозы!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Составление </w:t>
      </w:r>
      <w:proofErr w:type="spellStart"/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синквейна</w:t>
      </w:r>
      <w:proofErr w:type="spellEnd"/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позволяет развивать творческое мышление, выразить свое отношение к изучаемой теме, сформировать четкое представление о той или иной позиции.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5-</w:t>
      </w:r>
      <w:r w:rsidR="00F44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классах для активизирования познавательной деятельности учащихся можно использовать различные игры. Эта форма обучения соответствует психологическим особенностям школьников данного возраста (быстрая утомляемость, небольшой запас исторических представлений), отвечает их познавательным потребностям.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для школьника важна, понятна – это часть его жизненного опыта. Учитель, передавая знания посредством игры, учитывает не только будущие интересы школьника, но и удовлетворяет сегодняшние. Используя игру, учитель организует учебную деятельность, исходя из естественных потребностей ребенка, а не из своих соображений удобства и порядка.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позволяет сделать динамичным и интересным процесс воспитания исторических фактов, имен, дат, названий географических объектов, с которыми связано то или иное историческое событие. Она исключает нежелательную зубрешку. Знания в игре усваиваются через практику. Учащиеся не просто заучивают материал, но рассматривают его с разных сторон, раскладывают его на многообразные логические ряды. Многие игры </w:t>
      </w:r>
      <w:proofErr w:type="gramStart"/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бывают</w:t>
      </w:r>
      <w:proofErr w:type="gramEnd"/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просты в исполнении. По времени они могут занимать в среднем от 10 до 30 минут. Таким образом, учитель может использовать игру вместе с другими видами учебной деятельности.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Вариантов игровых ситуаций можно привести множество: кроссворды, “Интервью с историческим героем</w:t>
      </w:r>
      <w:r w:rsidR="00C45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“Найди ошибку”, “Аукцион имен”, “Отгадай термин, героя и событие”. Творческий работающий учитель всегда может выбрать себе то, что ему подходит, и сам придумает множество новых игр.</w:t>
      </w:r>
    </w:p>
    <w:p w:rsidR="00FC655A" w:rsidRPr="009C569E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 показывает, что игра на уроке – это занятие серьезное. Методически верно организованная игра, требует от ее участников активной познавательной деятельности не только на уровне воспроизведения или преобразования, но и на уровне творческого поиска, способствует сотрудничеству учителя и учащихся в процессе обучения.</w:t>
      </w:r>
    </w:p>
    <w:p w:rsidR="009B6916" w:rsidRPr="009C569E" w:rsidRDefault="009B6916" w:rsidP="00424692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</w:pPr>
      <w:bookmarkStart w:id="0" w:name="_Toc121811613"/>
      <w:r w:rsidRPr="009C569E">
        <w:rPr>
          <w:rFonts w:ascii="Times New Roman" w:hAnsi="Times New Roman" w:cs="Times New Roman"/>
          <w:sz w:val="28"/>
          <w:szCs w:val="28"/>
        </w:rPr>
        <w:t>Положительные и отрицательные стороны интерактивной стратегии</w:t>
      </w:r>
      <w:bookmarkEnd w:id="0"/>
    </w:p>
    <w:tbl>
      <w:tblPr>
        <w:tblStyle w:val="a7"/>
        <w:tblW w:w="0" w:type="auto"/>
        <w:tblLook w:val="01E0"/>
      </w:tblPr>
      <w:tblGrid>
        <w:gridCol w:w="4925"/>
        <w:gridCol w:w="4930"/>
      </w:tblGrid>
      <w:tr w:rsidR="009B6916" w:rsidRPr="009C569E" w:rsidTr="00E044FC">
        <w:tc>
          <w:tcPr>
            <w:tcW w:w="5210" w:type="dxa"/>
            <w:vAlign w:val="center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>Положительные стороны</w:t>
            </w:r>
          </w:p>
        </w:tc>
        <w:tc>
          <w:tcPr>
            <w:tcW w:w="5210" w:type="dxa"/>
            <w:vAlign w:val="center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>Отрицательные стороны</w:t>
            </w:r>
          </w:p>
        </w:tc>
      </w:tr>
      <w:tr w:rsidR="009B6916" w:rsidRPr="009C569E" w:rsidTr="00E044FC">
        <w:tc>
          <w:tcPr>
            <w:tcW w:w="5210" w:type="dxa"/>
            <w:vAlign w:val="center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>Расширение ресурсной базы</w:t>
            </w:r>
          </w:p>
        </w:tc>
        <w:tc>
          <w:tcPr>
            <w:tcW w:w="5210" w:type="dxa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 xml:space="preserve">Первоначально сформулированная тема может оказаться рассмотренной поверхностно при недостаточном уровне подготовленности </w:t>
            </w:r>
            <w:proofErr w:type="gramStart"/>
            <w:r w:rsidRPr="009C569E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9B6916" w:rsidRPr="009C569E" w:rsidTr="00E044FC">
        <w:tc>
          <w:tcPr>
            <w:tcW w:w="5210" w:type="dxa"/>
            <w:vAlign w:val="center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>Высокая степень мотивации</w:t>
            </w:r>
          </w:p>
        </w:tc>
        <w:tc>
          <w:tcPr>
            <w:tcW w:w="5210" w:type="dxa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>Трудности установления дисциплины и ее поддержания</w:t>
            </w:r>
          </w:p>
        </w:tc>
      </w:tr>
      <w:tr w:rsidR="009B6916" w:rsidRPr="009C569E" w:rsidTr="00E044FC">
        <w:tc>
          <w:tcPr>
            <w:tcW w:w="5210" w:type="dxa"/>
            <w:vAlign w:val="center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>Максимальная индивидуализация обучения</w:t>
            </w:r>
          </w:p>
        </w:tc>
        <w:tc>
          <w:tcPr>
            <w:tcW w:w="5210" w:type="dxa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 xml:space="preserve">Строгий лимит </w:t>
            </w:r>
            <w:proofErr w:type="gramStart"/>
            <w:r w:rsidRPr="009C569E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9B6916" w:rsidRPr="009C569E" w:rsidTr="00E044FC">
        <w:tc>
          <w:tcPr>
            <w:tcW w:w="5210" w:type="dxa"/>
            <w:vAlign w:val="center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>Акцент на деятельность, практику</w:t>
            </w:r>
          </w:p>
        </w:tc>
        <w:tc>
          <w:tcPr>
            <w:tcW w:w="5210" w:type="dxa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>Объем изучаемого материала небольшой</w:t>
            </w:r>
          </w:p>
        </w:tc>
      </w:tr>
      <w:tr w:rsidR="009B6916" w:rsidRPr="009C569E" w:rsidTr="00E044FC">
        <w:tc>
          <w:tcPr>
            <w:tcW w:w="5210" w:type="dxa"/>
            <w:vAlign w:val="center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>Широкие возможности для творчества</w:t>
            </w:r>
          </w:p>
        </w:tc>
        <w:tc>
          <w:tcPr>
            <w:tcW w:w="5210" w:type="dxa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>Требуется большое количество времени</w:t>
            </w:r>
          </w:p>
        </w:tc>
      </w:tr>
      <w:tr w:rsidR="009B6916" w:rsidRPr="009C569E" w:rsidTr="00E044FC">
        <w:tc>
          <w:tcPr>
            <w:tcW w:w="5210" w:type="dxa"/>
            <w:vAlign w:val="center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>Прочность усвоения материала</w:t>
            </w:r>
          </w:p>
        </w:tc>
        <w:tc>
          <w:tcPr>
            <w:tcW w:w="5210" w:type="dxa"/>
          </w:tcPr>
          <w:p w:rsidR="009B6916" w:rsidRPr="009C569E" w:rsidRDefault="009B6916" w:rsidP="004246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C569E">
              <w:rPr>
                <w:sz w:val="28"/>
                <w:szCs w:val="28"/>
              </w:rPr>
              <w:t>Сложность индивидуального оценивания</w:t>
            </w:r>
          </w:p>
        </w:tc>
      </w:tr>
    </w:tbl>
    <w:p w:rsidR="009B6916" w:rsidRPr="009C569E" w:rsidRDefault="009B6916" w:rsidP="00424692">
      <w:pPr>
        <w:pStyle w:val="a4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9C569E">
        <w:rPr>
          <w:sz w:val="28"/>
          <w:szCs w:val="28"/>
        </w:rPr>
        <w:t xml:space="preserve"> В заключении хотелось отметить, что применение в практике преподавания истории и обществознания интерактивных методов обучения способствуют повышению интеллектуальной активности обучающихся, следовательно, и эффективности урока. </w:t>
      </w:r>
      <w:proofErr w:type="gramStart"/>
      <w:r w:rsidRPr="009C569E">
        <w:rPr>
          <w:sz w:val="28"/>
          <w:szCs w:val="28"/>
        </w:rPr>
        <w:t>Даже самые пассивные обучающиеся включаются в активную деятельность с огромным желанием, у них наблюдается развитие навыков оригинального мышления, творческого подхода к решаемым проблемам.</w:t>
      </w:r>
      <w:proofErr w:type="gramEnd"/>
      <w:r w:rsidRPr="009C569E">
        <w:rPr>
          <w:sz w:val="28"/>
          <w:szCs w:val="28"/>
        </w:rPr>
        <w:t xml:space="preserve"> Кроме того, формируется все ключевые компетенции: </w:t>
      </w:r>
    </w:p>
    <w:p w:rsidR="009B6916" w:rsidRPr="009C569E" w:rsidRDefault="009B6916" w:rsidP="00424692">
      <w:pPr>
        <w:numPr>
          <w:ilvl w:val="0"/>
          <w:numId w:val="1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 xml:space="preserve">умение брать на себя ответственность при принятии решений; </w:t>
      </w:r>
    </w:p>
    <w:p w:rsidR="009B6916" w:rsidRPr="009C569E" w:rsidRDefault="009B6916" w:rsidP="00424692">
      <w:pPr>
        <w:numPr>
          <w:ilvl w:val="0"/>
          <w:numId w:val="1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 xml:space="preserve">толерантность, уважение людей других национальностей, умение жить с людьми других культур, религий, языков; </w:t>
      </w:r>
    </w:p>
    <w:p w:rsidR="009B6916" w:rsidRPr="009C569E" w:rsidRDefault="009B6916" w:rsidP="00424692">
      <w:pPr>
        <w:numPr>
          <w:ilvl w:val="0"/>
          <w:numId w:val="1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 xml:space="preserve">умение работать с различными видами информации; </w:t>
      </w:r>
    </w:p>
    <w:p w:rsidR="009B6916" w:rsidRPr="009C569E" w:rsidRDefault="009B6916" w:rsidP="00424692">
      <w:pPr>
        <w:numPr>
          <w:ilvl w:val="0"/>
          <w:numId w:val="1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69E">
        <w:rPr>
          <w:rFonts w:ascii="Times New Roman" w:hAnsi="Times New Roman" w:cs="Times New Roman"/>
          <w:sz w:val="28"/>
          <w:szCs w:val="28"/>
        </w:rPr>
        <w:t>способность постоянно повышать свое образование и т.д.</w:t>
      </w:r>
    </w:p>
    <w:p w:rsidR="009B6916" w:rsidRDefault="00FC655A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9C5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Главное, использование интерактивного метода помогает выполнить заказ общества, подготовить личность, способную самостоятельно мыслить и принимать решения.</w:t>
      </w:r>
    </w:p>
    <w:p w:rsidR="00582D13" w:rsidRPr="00582D13" w:rsidRDefault="00582D13" w:rsidP="00582D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D13"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>1. Безрукова В.С.  Всё о современном уроке в школе: проблемы и решения. Москва: Сентябрь, 2014.</w:t>
      </w:r>
    </w:p>
    <w:p w:rsidR="00582D13" w:rsidRPr="00582D13" w:rsidRDefault="00582D13" w:rsidP="00582D13">
      <w:pPr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82D13">
        <w:rPr>
          <w:rFonts w:ascii="Times New Roman" w:hAnsi="Times New Roman" w:cs="Times New Roman"/>
          <w:sz w:val="28"/>
          <w:szCs w:val="28"/>
        </w:rPr>
        <w:t>Белый</w:t>
      </w:r>
      <w:proofErr w:type="gramEnd"/>
      <w:r w:rsidRPr="00582D13">
        <w:rPr>
          <w:rFonts w:ascii="Times New Roman" w:hAnsi="Times New Roman" w:cs="Times New Roman"/>
          <w:sz w:val="28"/>
          <w:szCs w:val="28"/>
        </w:rPr>
        <w:t xml:space="preserve"> В.И. О современных тенденциях в распространении методов проектного обучения. Школьные технологии. 2010. №2.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>3. Григорьев  Д.В. Технология социальной проблемно-ценностной дискуссии. Классный руководитель. 2010. №5.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82D13">
        <w:rPr>
          <w:rFonts w:ascii="Times New Roman" w:hAnsi="Times New Roman" w:cs="Times New Roman"/>
          <w:sz w:val="28"/>
          <w:szCs w:val="28"/>
        </w:rPr>
        <w:t>Гузеева</w:t>
      </w:r>
      <w:proofErr w:type="spellEnd"/>
      <w:r w:rsidRPr="00582D13">
        <w:rPr>
          <w:rFonts w:ascii="Times New Roman" w:hAnsi="Times New Roman" w:cs="Times New Roman"/>
          <w:sz w:val="28"/>
          <w:szCs w:val="28"/>
        </w:rPr>
        <w:t xml:space="preserve"> В.В. Исследовательская работа в профильном обучении. Народное образование. 2010. №7.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82D13">
        <w:rPr>
          <w:rFonts w:ascii="Times New Roman" w:hAnsi="Times New Roman" w:cs="Times New Roman"/>
          <w:sz w:val="28"/>
          <w:szCs w:val="28"/>
        </w:rPr>
        <w:t>Даутова</w:t>
      </w:r>
      <w:proofErr w:type="spellEnd"/>
      <w:r w:rsidRPr="00582D13">
        <w:rPr>
          <w:rFonts w:ascii="Times New Roman" w:hAnsi="Times New Roman" w:cs="Times New Roman"/>
          <w:sz w:val="28"/>
          <w:szCs w:val="28"/>
        </w:rPr>
        <w:t xml:space="preserve"> О. Б. Крылова О. Н. Современные педагогические технологии в профильном обучении:  </w:t>
      </w:r>
      <w:proofErr w:type="spellStart"/>
      <w:proofErr w:type="gramStart"/>
      <w:r w:rsidRPr="00582D1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582D13">
        <w:rPr>
          <w:rFonts w:ascii="Times New Roman" w:hAnsi="Times New Roman" w:cs="Times New Roman"/>
          <w:sz w:val="28"/>
          <w:szCs w:val="28"/>
        </w:rPr>
        <w:t>.: КАРО, 2016.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>6. Иванов Д.И. Метод проектно-проблемного обучения. Ж. Директор школы. 2007. №6.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>7. Ильин Г.Л. Педагогическая технология новой образовательной парадигмы. Образовательная технология. 2018. №3.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82D13">
        <w:rPr>
          <w:rFonts w:ascii="Times New Roman" w:hAnsi="Times New Roman" w:cs="Times New Roman"/>
          <w:sz w:val="28"/>
          <w:szCs w:val="28"/>
        </w:rPr>
        <w:t>Калачихина</w:t>
      </w:r>
      <w:proofErr w:type="spellEnd"/>
      <w:r w:rsidRPr="00582D13">
        <w:rPr>
          <w:rFonts w:ascii="Times New Roman" w:hAnsi="Times New Roman" w:cs="Times New Roman"/>
          <w:sz w:val="28"/>
          <w:szCs w:val="28"/>
        </w:rPr>
        <w:t xml:space="preserve"> О.Д. Создание личностно ориентированной образовательной среды на основе учебно-исследовательской деятельности учащихся. Школьные технологии. 2017. №4.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582D13">
        <w:rPr>
          <w:rFonts w:ascii="Times New Roman" w:hAnsi="Times New Roman" w:cs="Times New Roman"/>
          <w:sz w:val="28"/>
          <w:szCs w:val="28"/>
        </w:rPr>
        <w:t>Коротаева</w:t>
      </w:r>
      <w:proofErr w:type="spellEnd"/>
      <w:r w:rsidRPr="00582D13">
        <w:rPr>
          <w:rFonts w:ascii="Times New Roman" w:hAnsi="Times New Roman" w:cs="Times New Roman"/>
          <w:sz w:val="28"/>
          <w:szCs w:val="28"/>
        </w:rPr>
        <w:t xml:space="preserve"> Е.В. Обучающие технологии в познавательной деятельности школьников. М.: Сентябрь, 2013.</w:t>
      </w:r>
    </w:p>
    <w:p w:rsidR="00582D13" w:rsidRPr="00582D13" w:rsidRDefault="00582D13" w:rsidP="00582D13">
      <w:pPr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582D13">
        <w:rPr>
          <w:rFonts w:ascii="Times New Roman" w:hAnsi="Times New Roman" w:cs="Times New Roman"/>
          <w:sz w:val="28"/>
          <w:szCs w:val="28"/>
        </w:rPr>
        <w:t>Коротаева</w:t>
      </w:r>
      <w:proofErr w:type="spellEnd"/>
      <w:r w:rsidRPr="00582D13">
        <w:rPr>
          <w:rFonts w:ascii="Times New Roman" w:hAnsi="Times New Roman" w:cs="Times New Roman"/>
          <w:sz w:val="28"/>
          <w:szCs w:val="28"/>
        </w:rPr>
        <w:t xml:space="preserve"> Е.В. О личностно развивающих технологиях в образовательном процессе. Русский язык в школе. 2018. №5.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 xml:space="preserve">11. Лукьянова М.И. Личностно ориентированное обучение как ресурс </w:t>
      </w:r>
      <w:proofErr w:type="spellStart"/>
      <w:r w:rsidRPr="00582D13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582D13">
        <w:rPr>
          <w:rFonts w:ascii="Times New Roman" w:hAnsi="Times New Roman" w:cs="Times New Roman"/>
          <w:sz w:val="28"/>
          <w:szCs w:val="28"/>
        </w:rPr>
        <w:t>. Психология обучения. 2018. №5.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>12. Новикова А.М. Методология игровой деятельности. Школьные технологии. 2015. №6.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>13. Новикова И. Этапы познания: Организация проблемного обучения. Газета изд. дома «Первое сентября». 2010. №4.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>14. Новикова Т. «</w:t>
      </w:r>
      <w:proofErr w:type="spellStart"/>
      <w:r w:rsidRPr="00582D13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582D13">
        <w:rPr>
          <w:rFonts w:ascii="Times New Roman" w:hAnsi="Times New Roman" w:cs="Times New Roman"/>
          <w:sz w:val="28"/>
          <w:szCs w:val="28"/>
        </w:rPr>
        <w:t>» - новый и эффективный инструмент оценивания. Директор школы. 2018. №2.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582D13">
        <w:rPr>
          <w:rFonts w:ascii="Times New Roman" w:hAnsi="Times New Roman" w:cs="Times New Roman"/>
          <w:sz w:val="28"/>
          <w:szCs w:val="28"/>
        </w:rPr>
        <w:t>Поздняк</w:t>
      </w:r>
      <w:proofErr w:type="spellEnd"/>
      <w:r w:rsidRPr="00582D13">
        <w:rPr>
          <w:rFonts w:ascii="Times New Roman" w:hAnsi="Times New Roman" w:cs="Times New Roman"/>
          <w:sz w:val="28"/>
          <w:szCs w:val="28"/>
        </w:rPr>
        <w:t xml:space="preserve"> С.Н. Дифференциация на основе когнитивных стилей учащихся как способ повышения качества образования. Стандарты и мониторинг в образовании. 2010. №5.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582D13">
        <w:rPr>
          <w:rFonts w:ascii="Times New Roman" w:hAnsi="Times New Roman" w:cs="Times New Roman"/>
          <w:sz w:val="28"/>
          <w:szCs w:val="28"/>
        </w:rPr>
        <w:t>Рачевский</w:t>
      </w:r>
      <w:proofErr w:type="spellEnd"/>
      <w:r w:rsidRPr="00582D13">
        <w:rPr>
          <w:rFonts w:ascii="Times New Roman" w:hAnsi="Times New Roman" w:cs="Times New Roman"/>
          <w:sz w:val="28"/>
          <w:szCs w:val="28"/>
        </w:rPr>
        <w:t xml:space="preserve"> Е.Л. Информационные технологии в образовании: Школа будущего. Директор школы.  2015. №1.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  <w:r w:rsidRPr="00582D13">
        <w:rPr>
          <w:rFonts w:ascii="Times New Roman" w:hAnsi="Times New Roman" w:cs="Times New Roman"/>
          <w:sz w:val="28"/>
          <w:szCs w:val="28"/>
        </w:rPr>
        <w:t xml:space="preserve">17.Рево В. Паспорт здоровья как инструмент </w:t>
      </w:r>
      <w:proofErr w:type="spellStart"/>
      <w:r w:rsidRPr="00582D13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582D13">
        <w:rPr>
          <w:rFonts w:ascii="Times New Roman" w:hAnsi="Times New Roman" w:cs="Times New Roman"/>
          <w:sz w:val="28"/>
          <w:szCs w:val="28"/>
        </w:rPr>
        <w:t xml:space="preserve"> технологии. Народное образование. 2018. №8</w:t>
      </w:r>
    </w:p>
    <w:p w:rsidR="00582D13" w:rsidRPr="00582D13" w:rsidRDefault="00582D13" w:rsidP="00582D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2D13" w:rsidRPr="00582D13" w:rsidRDefault="00582D13" w:rsidP="0042469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</w:p>
    <w:p w:rsidR="00582D13" w:rsidRPr="00582D13" w:rsidRDefault="00582D1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</w:p>
    <w:sectPr w:rsidR="00582D13" w:rsidRPr="00582D13" w:rsidSect="00424692">
      <w:pgSz w:w="11906" w:h="16838"/>
      <w:pgMar w:top="1134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1332931"/>
    <w:multiLevelType w:val="multilevel"/>
    <w:tmpl w:val="D938D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264D3"/>
    <w:multiLevelType w:val="multilevel"/>
    <w:tmpl w:val="813E9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C1E59"/>
    <w:multiLevelType w:val="multilevel"/>
    <w:tmpl w:val="F160A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0B1B40"/>
    <w:multiLevelType w:val="hybridMultilevel"/>
    <w:tmpl w:val="1878F5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D044E5"/>
    <w:multiLevelType w:val="multilevel"/>
    <w:tmpl w:val="6FF47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1315B4"/>
    <w:multiLevelType w:val="hybridMultilevel"/>
    <w:tmpl w:val="B3181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307DB3"/>
    <w:multiLevelType w:val="multilevel"/>
    <w:tmpl w:val="25D23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4F15F3"/>
    <w:multiLevelType w:val="multilevel"/>
    <w:tmpl w:val="6620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A92061"/>
    <w:multiLevelType w:val="multilevel"/>
    <w:tmpl w:val="D45A1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5550FF"/>
    <w:multiLevelType w:val="hybridMultilevel"/>
    <w:tmpl w:val="204C81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E873D6"/>
    <w:multiLevelType w:val="multilevel"/>
    <w:tmpl w:val="6D109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57006E"/>
    <w:multiLevelType w:val="hybridMultilevel"/>
    <w:tmpl w:val="E932A7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255C16"/>
    <w:multiLevelType w:val="multilevel"/>
    <w:tmpl w:val="F2E84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3933CC"/>
    <w:multiLevelType w:val="hybridMultilevel"/>
    <w:tmpl w:val="B9FED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2F614C"/>
    <w:multiLevelType w:val="multilevel"/>
    <w:tmpl w:val="F8326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2704C"/>
    <w:multiLevelType w:val="multilevel"/>
    <w:tmpl w:val="CC14B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D64F80"/>
    <w:multiLevelType w:val="hybridMultilevel"/>
    <w:tmpl w:val="20165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48416C"/>
    <w:multiLevelType w:val="multilevel"/>
    <w:tmpl w:val="FD7E8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6A564D"/>
    <w:multiLevelType w:val="hybridMultilevel"/>
    <w:tmpl w:val="7220C2B2"/>
    <w:lvl w:ilvl="0" w:tplc="0D2CBFD2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4D402A"/>
    <w:multiLevelType w:val="hybridMultilevel"/>
    <w:tmpl w:val="C930D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8D69BD"/>
    <w:multiLevelType w:val="multilevel"/>
    <w:tmpl w:val="A9F83AD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3">
    <w:nsid w:val="3F335860"/>
    <w:multiLevelType w:val="hybridMultilevel"/>
    <w:tmpl w:val="4D02B7AA"/>
    <w:lvl w:ilvl="0" w:tplc="59745116">
      <w:start w:val="2"/>
      <w:numFmt w:val="decimal"/>
      <w:lvlText w:val="%1)"/>
      <w:lvlJc w:val="left"/>
      <w:pPr>
        <w:tabs>
          <w:tab w:val="num" w:pos="2595"/>
        </w:tabs>
        <w:ind w:left="25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24">
    <w:nsid w:val="47C0435D"/>
    <w:multiLevelType w:val="multilevel"/>
    <w:tmpl w:val="FCD8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89081C"/>
    <w:multiLevelType w:val="hybridMultilevel"/>
    <w:tmpl w:val="828E20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4BF820DF"/>
    <w:multiLevelType w:val="multilevel"/>
    <w:tmpl w:val="6602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0533F9"/>
    <w:multiLevelType w:val="hybridMultilevel"/>
    <w:tmpl w:val="67DE3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FC410A"/>
    <w:multiLevelType w:val="hybridMultilevel"/>
    <w:tmpl w:val="9F786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4D5D36"/>
    <w:multiLevelType w:val="multilevel"/>
    <w:tmpl w:val="55DC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960579"/>
    <w:multiLevelType w:val="hybridMultilevel"/>
    <w:tmpl w:val="6100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E358F2"/>
    <w:multiLevelType w:val="hybridMultilevel"/>
    <w:tmpl w:val="2F82F30C"/>
    <w:lvl w:ilvl="0" w:tplc="DD021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024EE8"/>
    <w:multiLevelType w:val="hybridMultilevel"/>
    <w:tmpl w:val="BD2CB9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6A4DC9"/>
    <w:multiLevelType w:val="multilevel"/>
    <w:tmpl w:val="C496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1E6065"/>
    <w:multiLevelType w:val="multilevel"/>
    <w:tmpl w:val="7DEE9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5208E5"/>
    <w:multiLevelType w:val="hybridMultilevel"/>
    <w:tmpl w:val="9CBECC7A"/>
    <w:lvl w:ilvl="0" w:tplc="B6BE2968">
      <w:start w:val="1"/>
      <w:numFmt w:val="bullet"/>
      <w:lvlText w:val=""/>
      <w:lvlJc w:val="left"/>
      <w:pPr>
        <w:tabs>
          <w:tab w:val="num" w:pos="1114"/>
        </w:tabs>
        <w:ind w:left="11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94"/>
        </w:tabs>
        <w:ind w:left="21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4"/>
        </w:tabs>
        <w:ind w:left="29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4"/>
        </w:tabs>
        <w:ind w:left="36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4"/>
        </w:tabs>
        <w:ind w:left="43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4"/>
        </w:tabs>
        <w:ind w:left="50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4"/>
        </w:tabs>
        <w:ind w:left="57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4"/>
        </w:tabs>
        <w:ind w:left="6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4"/>
        </w:tabs>
        <w:ind w:left="7234" w:hanging="360"/>
      </w:pPr>
      <w:rPr>
        <w:rFonts w:ascii="Wingdings" w:hAnsi="Wingdings" w:hint="default"/>
      </w:rPr>
    </w:lvl>
  </w:abstractNum>
  <w:abstractNum w:abstractNumId="36">
    <w:nsid w:val="603229AC"/>
    <w:multiLevelType w:val="multilevel"/>
    <w:tmpl w:val="DC8A5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762381"/>
    <w:multiLevelType w:val="multilevel"/>
    <w:tmpl w:val="812A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2E11D9"/>
    <w:multiLevelType w:val="hybridMultilevel"/>
    <w:tmpl w:val="EF0C3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D80D25"/>
    <w:multiLevelType w:val="multilevel"/>
    <w:tmpl w:val="0CBA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B7821D1"/>
    <w:multiLevelType w:val="hybridMultilevel"/>
    <w:tmpl w:val="9A622908"/>
    <w:lvl w:ilvl="0" w:tplc="99E08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19A7EEF"/>
    <w:multiLevelType w:val="hybridMultilevel"/>
    <w:tmpl w:val="F2DC8A2C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2">
    <w:nsid w:val="72740AA3"/>
    <w:multiLevelType w:val="multilevel"/>
    <w:tmpl w:val="9D321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B867ED"/>
    <w:multiLevelType w:val="hybridMultilevel"/>
    <w:tmpl w:val="4062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392151"/>
    <w:multiLevelType w:val="hybridMultilevel"/>
    <w:tmpl w:val="B406C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585C19"/>
    <w:multiLevelType w:val="multilevel"/>
    <w:tmpl w:val="C672B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937C0B"/>
    <w:multiLevelType w:val="multilevel"/>
    <w:tmpl w:val="276A6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4416C8"/>
    <w:multiLevelType w:val="hybridMultilevel"/>
    <w:tmpl w:val="727A4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F01262E"/>
    <w:multiLevelType w:val="multilevel"/>
    <w:tmpl w:val="ECFC2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8"/>
  </w:num>
  <w:num w:numId="2">
    <w:abstractNumId w:val="39"/>
  </w:num>
  <w:num w:numId="3">
    <w:abstractNumId w:val="45"/>
  </w:num>
  <w:num w:numId="4">
    <w:abstractNumId w:val="42"/>
  </w:num>
  <w:num w:numId="5">
    <w:abstractNumId w:val="26"/>
  </w:num>
  <w:num w:numId="6">
    <w:abstractNumId w:val="33"/>
  </w:num>
  <w:num w:numId="7">
    <w:abstractNumId w:val="24"/>
  </w:num>
  <w:num w:numId="8">
    <w:abstractNumId w:val="17"/>
  </w:num>
  <w:num w:numId="9">
    <w:abstractNumId w:val="36"/>
  </w:num>
  <w:num w:numId="10">
    <w:abstractNumId w:val="2"/>
  </w:num>
  <w:num w:numId="11">
    <w:abstractNumId w:val="37"/>
  </w:num>
  <w:num w:numId="12">
    <w:abstractNumId w:val="25"/>
  </w:num>
  <w:num w:numId="13">
    <w:abstractNumId w:val="41"/>
  </w:num>
  <w:num w:numId="14">
    <w:abstractNumId w:val="11"/>
  </w:num>
  <w:num w:numId="15">
    <w:abstractNumId w:val="31"/>
  </w:num>
  <w:num w:numId="16">
    <w:abstractNumId w:val="13"/>
  </w:num>
  <w:num w:numId="17">
    <w:abstractNumId w:val="5"/>
  </w:num>
  <w:num w:numId="18">
    <w:abstractNumId w:val="32"/>
  </w:num>
  <w:num w:numId="19">
    <w:abstractNumId w:val="23"/>
  </w:num>
  <w:num w:numId="20">
    <w:abstractNumId w:val="20"/>
  </w:num>
  <w:num w:numId="21">
    <w:abstractNumId w:val="28"/>
  </w:num>
  <w:num w:numId="22">
    <w:abstractNumId w:val="43"/>
  </w:num>
  <w:num w:numId="23">
    <w:abstractNumId w:val="27"/>
  </w:num>
  <w:num w:numId="24">
    <w:abstractNumId w:val="47"/>
  </w:num>
  <w:num w:numId="25">
    <w:abstractNumId w:val="15"/>
  </w:num>
  <w:num w:numId="26">
    <w:abstractNumId w:val="40"/>
  </w:num>
  <w:num w:numId="27">
    <w:abstractNumId w:val="38"/>
  </w:num>
  <w:num w:numId="28">
    <w:abstractNumId w:val="18"/>
  </w:num>
  <w:num w:numId="29">
    <w:abstractNumId w:val="9"/>
  </w:num>
  <w:num w:numId="30">
    <w:abstractNumId w:val="46"/>
  </w:num>
  <w:num w:numId="31">
    <w:abstractNumId w:val="12"/>
  </w:num>
  <w:num w:numId="32">
    <w:abstractNumId w:val="8"/>
  </w:num>
  <w:num w:numId="33">
    <w:abstractNumId w:val="19"/>
  </w:num>
  <w:num w:numId="34">
    <w:abstractNumId w:val="10"/>
  </w:num>
  <w:num w:numId="35">
    <w:abstractNumId w:val="16"/>
  </w:num>
  <w:num w:numId="36">
    <w:abstractNumId w:val="29"/>
  </w:num>
  <w:num w:numId="37">
    <w:abstractNumId w:val="4"/>
  </w:num>
  <w:num w:numId="38">
    <w:abstractNumId w:val="34"/>
  </w:num>
  <w:num w:numId="39">
    <w:abstractNumId w:val="14"/>
  </w:num>
  <w:num w:numId="40">
    <w:abstractNumId w:val="6"/>
  </w:num>
  <w:num w:numId="41">
    <w:abstractNumId w:val="3"/>
  </w:num>
  <w:num w:numId="42">
    <w:abstractNumId w:val="22"/>
  </w:num>
  <w:num w:numId="43">
    <w:abstractNumId w:val="35"/>
  </w:num>
  <w:num w:numId="44">
    <w:abstractNumId w:val="21"/>
  </w:num>
  <w:num w:numId="45">
    <w:abstractNumId w:val="44"/>
  </w:num>
  <w:num w:numId="46">
    <w:abstractNumId w:val="30"/>
  </w:num>
  <w:num w:numId="47">
    <w:abstractNumId w:val="7"/>
  </w:num>
  <w:num w:numId="48">
    <w:abstractNumId w:val="0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271E4"/>
    <w:rsid w:val="00042701"/>
    <w:rsid w:val="00055309"/>
    <w:rsid w:val="00093B61"/>
    <w:rsid w:val="000C57CE"/>
    <w:rsid w:val="00131831"/>
    <w:rsid w:val="001523C5"/>
    <w:rsid w:val="00192D35"/>
    <w:rsid w:val="001B5089"/>
    <w:rsid w:val="001E7A2D"/>
    <w:rsid w:val="001F78D9"/>
    <w:rsid w:val="00211A5E"/>
    <w:rsid w:val="002544B1"/>
    <w:rsid w:val="00270B1A"/>
    <w:rsid w:val="0029527E"/>
    <w:rsid w:val="002E5503"/>
    <w:rsid w:val="003201FE"/>
    <w:rsid w:val="00322E5B"/>
    <w:rsid w:val="0039139E"/>
    <w:rsid w:val="003B6505"/>
    <w:rsid w:val="003D3F72"/>
    <w:rsid w:val="003D7422"/>
    <w:rsid w:val="003E6A0B"/>
    <w:rsid w:val="00424692"/>
    <w:rsid w:val="004537AD"/>
    <w:rsid w:val="00517E5E"/>
    <w:rsid w:val="00542EB2"/>
    <w:rsid w:val="00547FFA"/>
    <w:rsid w:val="005532DA"/>
    <w:rsid w:val="005535F9"/>
    <w:rsid w:val="00582D13"/>
    <w:rsid w:val="005A24BC"/>
    <w:rsid w:val="005E58EC"/>
    <w:rsid w:val="005F7248"/>
    <w:rsid w:val="005F7F3A"/>
    <w:rsid w:val="00610702"/>
    <w:rsid w:val="006C5A73"/>
    <w:rsid w:val="006C6CE1"/>
    <w:rsid w:val="007208E2"/>
    <w:rsid w:val="0072769A"/>
    <w:rsid w:val="00750337"/>
    <w:rsid w:val="007B1BF3"/>
    <w:rsid w:val="00805D0A"/>
    <w:rsid w:val="00812A08"/>
    <w:rsid w:val="00813E01"/>
    <w:rsid w:val="0081680F"/>
    <w:rsid w:val="008251F6"/>
    <w:rsid w:val="008271E4"/>
    <w:rsid w:val="0084248C"/>
    <w:rsid w:val="008633E6"/>
    <w:rsid w:val="0086629A"/>
    <w:rsid w:val="008672B6"/>
    <w:rsid w:val="00892284"/>
    <w:rsid w:val="0091161D"/>
    <w:rsid w:val="00935D59"/>
    <w:rsid w:val="00974DE9"/>
    <w:rsid w:val="009751D3"/>
    <w:rsid w:val="00976F5C"/>
    <w:rsid w:val="00996014"/>
    <w:rsid w:val="009975DD"/>
    <w:rsid w:val="009B6916"/>
    <w:rsid w:val="009C569E"/>
    <w:rsid w:val="009F3263"/>
    <w:rsid w:val="00A11D4F"/>
    <w:rsid w:val="00A40381"/>
    <w:rsid w:val="00A54AEE"/>
    <w:rsid w:val="00A81AAD"/>
    <w:rsid w:val="00AA4002"/>
    <w:rsid w:val="00AB37E3"/>
    <w:rsid w:val="00AF3EBE"/>
    <w:rsid w:val="00AF4B2A"/>
    <w:rsid w:val="00B149C2"/>
    <w:rsid w:val="00B36372"/>
    <w:rsid w:val="00B54FE7"/>
    <w:rsid w:val="00B55459"/>
    <w:rsid w:val="00B55F5B"/>
    <w:rsid w:val="00B61942"/>
    <w:rsid w:val="00BC0AFA"/>
    <w:rsid w:val="00C020D0"/>
    <w:rsid w:val="00C119FD"/>
    <w:rsid w:val="00C255A4"/>
    <w:rsid w:val="00C45462"/>
    <w:rsid w:val="00C618EC"/>
    <w:rsid w:val="00C73F0F"/>
    <w:rsid w:val="00CB268B"/>
    <w:rsid w:val="00D25636"/>
    <w:rsid w:val="00D34B6C"/>
    <w:rsid w:val="00D7286B"/>
    <w:rsid w:val="00D93735"/>
    <w:rsid w:val="00DA2F60"/>
    <w:rsid w:val="00DD198C"/>
    <w:rsid w:val="00E24298"/>
    <w:rsid w:val="00E5444E"/>
    <w:rsid w:val="00E56989"/>
    <w:rsid w:val="00E6527A"/>
    <w:rsid w:val="00E858CC"/>
    <w:rsid w:val="00E9083F"/>
    <w:rsid w:val="00EA1884"/>
    <w:rsid w:val="00EC4B6B"/>
    <w:rsid w:val="00EC7138"/>
    <w:rsid w:val="00ED52D6"/>
    <w:rsid w:val="00F313E8"/>
    <w:rsid w:val="00F44DC2"/>
    <w:rsid w:val="00F52D8C"/>
    <w:rsid w:val="00F6125D"/>
    <w:rsid w:val="00FA5610"/>
    <w:rsid w:val="00FB647E"/>
    <w:rsid w:val="00FC655A"/>
    <w:rsid w:val="00FE4E94"/>
    <w:rsid w:val="00FE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08"/>
  </w:style>
  <w:style w:type="paragraph" w:styleId="2">
    <w:name w:val="heading 2"/>
    <w:basedOn w:val="a"/>
    <w:link w:val="20"/>
    <w:uiPriority w:val="9"/>
    <w:qFormat/>
    <w:rsid w:val="00D256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99601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271E4"/>
  </w:style>
  <w:style w:type="character" w:customStyle="1" w:styleId="apple-converted-space">
    <w:name w:val="apple-converted-space"/>
    <w:basedOn w:val="a0"/>
    <w:rsid w:val="008271E4"/>
  </w:style>
  <w:style w:type="character" w:styleId="a3">
    <w:name w:val="Hyperlink"/>
    <w:basedOn w:val="a0"/>
    <w:uiPriority w:val="99"/>
    <w:semiHidden/>
    <w:unhideWhenUsed/>
    <w:rsid w:val="008271E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27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5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6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256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ditsection">
    <w:name w:val="editsection"/>
    <w:basedOn w:val="a0"/>
    <w:rsid w:val="00D25636"/>
  </w:style>
  <w:style w:type="character" w:customStyle="1" w:styleId="mw-headline">
    <w:name w:val="mw-headline"/>
    <w:basedOn w:val="a0"/>
    <w:rsid w:val="00D25636"/>
  </w:style>
  <w:style w:type="character" w:customStyle="1" w:styleId="30">
    <w:name w:val="Заголовок 3 Знак"/>
    <w:basedOn w:val="a0"/>
    <w:link w:val="3"/>
    <w:rsid w:val="00996014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7">
    <w:name w:val="Table Grid"/>
    <w:basedOn w:val="a1"/>
    <w:rsid w:val="00996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A1884"/>
    <w:pPr>
      <w:ind w:left="720"/>
      <w:contextualSpacing/>
    </w:pPr>
  </w:style>
  <w:style w:type="paragraph" w:customStyle="1" w:styleId="text">
    <w:name w:val="text"/>
    <w:basedOn w:val="a"/>
    <w:rsid w:val="00542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paragraph" w:customStyle="1" w:styleId="style2">
    <w:name w:val="style2"/>
    <w:basedOn w:val="a"/>
    <w:rsid w:val="00CB2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D198C"/>
    <w:rPr>
      <w:b/>
      <w:bCs/>
    </w:rPr>
  </w:style>
  <w:style w:type="character" w:styleId="aa">
    <w:name w:val="Emphasis"/>
    <w:basedOn w:val="a0"/>
    <w:uiPriority w:val="20"/>
    <w:qFormat/>
    <w:rsid w:val="00DD198C"/>
    <w:rPr>
      <w:i/>
      <w:iCs/>
    </w:rPr>
  </w:style>
  <w:style w:type="paragraph" w:styleId="ab">
    <w:name w:val="Body Text Indent"/>
    <w:basedOn w:val="a"/>
    <w:link w:val="ac"/>
    <w:semiHidden/>
    <w:rsid w:val="0072769A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7276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No Spacing"/>
    <w:qFormat/>
    <w:rsid w:val="0072769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8FC49-0422-4052-9175-603D4E5E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3283</Words>
  <Characters>18716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LEX-PEX.NET</cp:lastModifiedBy>
  <cp:revision>6</cp:revision>
  <cp:lastPrinted>2011-11-17T22:46:00Z</cp:lastPrinted>
  <dcterms:created xsi:type="dcterms:W3CDTF">2025-06-05T05:13:00Z</dcterms:created>
  <dcterms:modified xsi:type="dcterms:W3CDTF">2025-06-06T18:49:00Z</dcterms:modified>
</cp:coreProperties>
</file>