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A72" w:rsidRDefault="00216D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Из опыта работы учителя</w:t>
      </w:r>
    </w:p>
    <w:p w:rsidR="00216D4E" w:rsidRDefault="00216D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начальных классов МАОУ «Лицей № 62»</w:t>
      </w:r>
    </w:p>
    <w:p w:rsidR="00216D4E" w:rsidRDefault="00216D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Октябрьского района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Саратова</w:t>
      </w:r>
    </w:p>
    <w:p w:rsidR="00216D4E" w:rsidRDefault="00216D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sz w:val="28"/>
          <w:szCs w:val="28"/>
        </w:rPr>
        <w:t>Титиной</w:t>
      </w:r>
      <w:proofErr w:type="spellEnd"/>
      <w:r>
        <w:rPr>
          <w:sz w:val="28"/>
          <w:szCs w:val="28"/>
        </w:rPr>
        <w:t xml:space="preserve"> Людмилы Ивановны    </w:t>
      </w:r>
    </w:p>
    <w:p w:rsidR="00216D4E" w:rsidRDefault="00216D4E">
      <w:pPr>
        <w:rPr>
          <w:sz w:val="28"/>
          <w:szCs w:val="28"/>
        </w:rPr>
      </w:pPr>
    </w:p>
    <w:p w:rsidR="00216D4E" w:rsidRDefault="00216D4E">
      <w:pPr>
        <w:rPr>
          <w:sz w:val="28"/>
          <w:szCs w:val="28"/>
        </w:rPr>
      </w:pPr>
    </w:p>
    <w:p w:rsidR="00216D4E" w:rsidRDefault="00216D4E">
      <w:pPr>
        <w:rPr>
          <w:sz w:val="28"/>
          <w:szCs w:val="28"/>
        </w:rPr>
      </w:pPr>
    </w:p>
    <w:p w:rsidR="00216D4E" w:rsidRDefault="00216D4E">
      <w:pPr>
        <w:rPr>
          <w:sz w:val="28"/>
          <w:szCs w:val="28"/>
        </w:rPr>
      </w:pPr>
    </w:p>
    <w:p w:rsidR="00216D4E" w:rsidRDefault="00216D4E" w:rsidP="00216D4E">
      <w:pPr>
        <w:jc w:val="center"/>
        <w:rPr>
          <w:b/>
          <w:i/>
          <w:sz w:val="40"/>
          <w:szCs w:val="40"/>
        </w:rPr>
      </w:pPr>
      <w:r w:rsidRPr="00216D4E">
        <w:rPr>
          <w:b/>
          <w:i/>
          <w:sz w:val="40"/>
          <w:szCs w:val="40"/>
        </w:rPr>
        <w:t xml:space="preserve">Работа  над  выразительностью  речи  и </w:t>
      </w:r>
      <w:r>
        <w:rPr>
          <w:b/>
          <w:i/>
          <w:sz w:val="40"/>
          <w:szCs w:val="40"/>
        </w:rPr>
        <w:t xml:space="preserve"> </w:t>
      </w:r>
      <w:r w:rsidRPr="00216D4E">
        <w:rPr>
          <w:b/>
          <w:i/>
          <w:sz w:val="40"/>
          <w:szCs w:val="40"/>
        </w:rPr>
        <w:t xml:space="preserve">чтения  в  </w:t>
      </w:r>
      <w:r>
        <w:rPr>
          <w:b/>
          <w:i/>
          <w:sz w:val="40"/>
          <w:szCs w:val="40"/>
        </w:rPr>
        <w:t xml:space="preserve">        </w:t>
      </w:r>
      <w:r w:rsidRPr="00216D4E">
        <w:rPr>
          <w:b/>
          <w:i/>
          <w:sz w:val="40"/>
          <w:szCs w:val="40"/>
        </w:rPr>
        <w:t>начальных  классах</w:t>
      </w:r>
      <w:r>
        <w:rPr>
          <w:b/>
          <w:i/>
          <w:sz w:val="40"/>
          <w:szCs w:val="40"/>
        </w:rPr>
        <w:t>.</w:t>
      </w:r>
    </w:p>
    <w:p w:rsidR="00216D4E" w:rsidRDefault="00216D4E" w:rsidP="00216D4E">
      <w:pPr>
        <w:rPr>
          <w:sz w:val="28"/>
          <w:szCs w:val="28"/>
        </w:rPr>
      </w:pPr>
    </w:p>
    <w:p w:rsidR="00216D4E" w:rsidRDefault="00216D4E" w:rsidP="005334E6">
      <w:pPr>
        <w:jc w:val="both"/>
        <w:rPr>
          <w:sz w:val="28"/>
          <w:szCs w:val="28"/>
        </w:rPr>
      </w:pPr>
    </w:p>
    <w:p w:rsidR="00216D4E" w:rsidRDefault="00216D4E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Живое слово совершает чудеса. Слово может заставить людей радоваться и говорить, пробудить любовь и ненависть, причинить страдание и окрылить надеждой, может пробудить в человеке высокие стремления и светлые идеалы, проникнуть в глубочайшие тайники души, вызвать к жизни до сих пор дремавшие чувства и мысли.</w:t>
      </w:r>
    </w:p>
    <w:p w:rsidR="00216D4E" w:rsidRDefault="00216D4E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Когда слушаешь хорошего чтеца, как  будто видишь всё,  о чём он рассказывает, по- новому понимаешь, казалось бы, уже знакомое произведение, проникаешься настроением исп</w:t>
      </w:r>
      <w:r w:rsidR="00687AF8">
        <w:rPr>
          <w:sz w:val="28"/>
          <w:szCs w:val="28"/>
        </w:rPr>
        <w:t>о</w:t>
      </w:r>
      <w:r>
        <w:rPr>
          <w:sz w:val="28"/>
          <w:szCs w:val="28"/>
        </w:rPr>
        <w:t>лнителя.</w:t>
      </w:r>
      <w:r w:rsidR="00687AF8">
        <w:rPr>
          <w:sz w:val="28"/>
          <w:szCs w:val="28"/>
        </w:rPr>
        <w:t xml:space="preserve"> В глубоком воздействии чтеца на слушателей и заключается искусство художественного чтения. Однако умение воспринимать хорошее чтение, равно как и умение донести до слушателей читаемое, не возникает само собой. Большое значение здесь приобретает работа, которая ведётся на уроке чтения, в частности работа по анализу читаемых текстов и подготовке их выразительному чтению.</w:t>
      </w:r>
    </w:p>
    <w:p w:rsidR="00687AF8" w:rsidRDefault="00687AF8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Выразительному чтению, я обучаю всех учеников класса, а не только избранных, которые наделены особым чувством художественного слова. Учитывая различия в речевой подготовке ребят, работу над выразительностью чтения я веду на уроках обучения грамоте, чтения и грамматики, начиная с первых уроков, с упражнений в произношении учащимися глухих и звонких согласных</w:t>
      </w:r>
      <w:r w:rsidR="00114230">
        <w:rPr>
          <w:sz w:val="28"/>
          <w:szCs w:val="28"/>
        </w:rPr>
        <w:t>, шипящих и гласных звуков. Эта работа продолжается и при  рассмотрении картинок, когда собственные мысли детей оформляются в предложения или короткое выс</w:t>
      </w:r>
      <w:r w:rsidR="009A23EC">
        <w:rPr>
          <w:sz w:val="28"/>
          <w:szCs w:val="28"/>
        </w:rPr>
        <w:t xml:space="preserve">казывание. Я помогаю ученикам выбрать правильную интонацию и темп речи, чтобы они способствовали правильному выражению мысли, а звучание голоса ребёнка было столь же выразительно как в жизни. </w:t>
      </w:r>
      <w:proofErr w:type="gramStart"/>
      <w:r w:rsidR="009A23EC">
        <w:rPr>
          <w:sz w:val="28"/>
          <w:szCs w:val="28"/>
        </w:rPr>
        <w:t>Например</w:t>
      </w:r>
      <w:proofErr w:type="gramEnd"/>
      <w:r w:rsidR="009A23EC">
        <w:rPr>
          <w:sz w:val="28"/>
          <w:szCs w:val="28"/>
        </w:rPr>
        <w:t xml:space="preserve"> слово «мама» по моему заданию учащиеся читают с разными оттенками: сначала дети просят что-то у мамы, потом они обижаются на неё, наконец, радуются, потому что мама согласилась удовлетворить их просьбу. Так я работаю над выразительностью речи (именно речи, а не чтения) до тех пор, пока учащиеся не начинают читать целыми словами.</w:t>
      </w:r>
    </w:p>
    <w:p w:rsidR="009A23EC" w:rsidRDefault="009A23EC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Все те знания и умения, которые получают мои ученики в процессе подготовки к выразительному чтению произведений, применяются ими в моменты исполнения произведений для слушателей. На уроке чтения это могут быть такие формы работ, как чтение по ролям и драматизация произведений. </w:t>
      </w:r>
      <w:r>
        <w:rPr>
          <w:sz w:val="28"/>
          <w:szCs w:val="28"/>
        </w:rPr>
        <w:lastRenderedPageBreak/>
        <w:t>Готовясь к выступлению, дети обдумывают смысл всей работы,</w:t>
      </w:r>
      <w:r w:rsidR="00690A81">
        <w:rPr>
          <w:sz w:val="28"/>
          <w:szCs w:val="28"/>
        </w:rPr>
        <w:t xml:space="preserve"> распределяют роли, пытаясь найти определённый образ своего героя и соответствующую ему манеру исполнения. Чтение по ролям подводит детей к драматизации, что в свою очередь углубляет восприятие художественного образа произведения, воспитывает любовь к родному языку, умение чувствовать его.</w:t>
      </w:r>
    </w:p>
    <w:p w:rsidR="00C3194D" w:rsidRDefault="00C3194D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 уверена, что выработать у детей привычку читать проникновенно, с чувством можно только в том случае, если учитель будет на любом уроке обращать внимание учащихся на выразительность их речи и чтения. Многое здесь даёт и собственный пример педагога, который должен следить не только за содержательностью своей речи, но и красотой, силой и музыкальностью звучания своего голоса.</w:t>
      </w:r>
    </w:p>
    <w:p w:rsidR="00C3194D" w:rsidRDefault="00C3194D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Работа над выразительностью чтения, проводимая учителем на уроке, должна находить подкрепление и в различных формах внеклассной работы: утренники, читательские конференции, конкурсы на лучшее чтение стихотворений и т.д. Всё это вместе открывает большие возможности повышения культуры речи, выработке художественного вкуса и воспитания потребности овладеть искусством художественного слова.</w:t>
      </w:r>
    </w:p>
    <w:p w:rsidR="00C3194D" w:rsidRDefault="00C3194D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Сейчас у меня 2 класс. На этом году обучения выразительность чтения больше всего связана с изучением темы «Предложение». Кроме </w:t>
      </w:r>
      <w:proofErr w:type="gramStart"/>
      <w:r>
        <w:rPr>
          <w:sz w:val="28"/>
          <w:szCs w:val="28"/>
        </w:rPr>
        <w:t>вопросов</w:t>
      </w:r>
      <w:proofErr w:type="gramEnd"/>
      <w:r>
        <w:rPr>
          <w:sz w:val="28"/>
          <w:szCs w:val="28"/>
        </w:rPr>
        <w:t xml:space="preserve"> о чём или о ком говорится в предложении, надо задавать вопросы по звуковой </w:t>
      </w:r>
      <w:r w:rsidR="00D10D89">
        <w:rPr>
          <w:sz w:val="28"/>
          <w:szCs w:val="28"/>
        </w:rPr>
        <w:t xml:space="preserve"> стороне предложения, его интонации, выделять интонацию конца предложения, обратить на неё внимание детей, предложить так, чтобы понятно было, что предложение закончилось. Если дети не справляются с этим заданием, наглядно (устно, письменно, графически) показать понижение голоса к концу предложения и паузу после него:</w:t>
      </w:r>
    </w:p>
    <w:p w:rsidR="00D10D89" w:rsidRDefault="00D10D89" w:rsidP="005334E6">
      <w:pPr>
        <w:jc w:val="both"/>
        <w:rPr>
          <w:sz w:val="28"/>
          <w:szCs w:val="28"/>
        </w:rPr>
      </w:pPr>
    </w:p>
    <w:p w:rsidR="005334E6" w:rsidRDefault="005334E6" w:rsidP="005334E6">
      <w:pPr>
        <w:jc w:val="both"/>
        <w:rPr>
          <w:sz w:val="28"/>
          <w:szCs w:val="28"/>
        </w:rPr>
      </w:pPr>
    </w:p>
    <w:p w:rsidR="005334E6" w:rsidRDefault="005334E6" w:rsidP="005334E6">
      <w:pPr>
        <w:jc w:val="both"/>
        <w:rPr>
          <w:sz w:val="28"/>
          <w:szCs w:val="28"/>
        </w:rPr>
      </w:pPr>
    </w:p>
    <w:p w:rsidR="005334E6" w:rsidRDefault="005334E6" w:rsidP="005334E6">
      <w:pPr>
        <w:jc w:val="both"/>
        <w:rPr>
          <w:sz w:val="28"/>
          <w:szCs w:val="28"/>
        </w:rPr>
      </w:pPr>
    </w:p>
    <w:p w:rsidR="005334E6" w:rsidRDefault="00786FB0" w:rsidP="005334E6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00.5pt;margin-top:8.5pt;width:27.1pt;height:19.65pt;z-index:25166028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27" type="#_x0000_t32" style="position:absolute;left:0;text-align:left;margin-left:182.7pt;margin-top:8.5pt;width:36.45pt;height:19.65pt;flip:y;z-index:25165926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26" type="#_x0000_t32" style="position:absolute;left:0;text-align:left;margin-left:50.85pt;margin-top:8.5pt;width:47.65pt;height:19.65pt;flip:y;z-index:251658240" o:connectortype="straight">
            <v:stroke endarrow="block"/>
          </v:shape>
        </w:pict>
      </w:r>
      <w:r w:rsidR="005334E6">
        <w:rPr>
          <w:sz w:val="28"/>
          <w:szCs w:val="28"/>
        </w:rPr>
        <w:t xml:space="preserve">       </w:t>
      </w:r>
    </w:p>
    <w:p w:rsidR="005334E6" w:rsidRDefault="005334E6" w:rsidP="005334E6">
      <w:pPr>
        <w:jc w:val="both"/>
        <w:rPr>
          <w:sz w:val="28"/>
          <w:szCs w:val="28"/>
        </w:rPr>
      </w:pPr>
    </w:p>
    <w:p w:rsidR="005334E6" w:rsidRPr="005334E6" w:rsidRDefault="005334E6" w:rsidP="005334E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334E6">
        <w:rPr>
          <w:b/>
          <w:sz w:val="28"/>
          <w:szCs w:val="28"/>
        </w:rPr>
        <w:t>Прошло                     весёлое                      лето.</w:t>
      </w:r>
    </w:p>
    <w:p w:rsidR="005334E6" w:rsidRDefault="005334E6" w:rsidP="005334E6">
      <w:pPr>
        <w:jc w:val="both"/>
        <w:rPr>
          <w:sz w:val="28"/>
          <w:szCs w:val="28"/>
        </w:rPr>
      </w:pPr>
    </w:p>
    <w:p w:rsidR="005334E6" w:rsidRDefault="005334E6" w:rsidP="005334E6">
      <w:pPr>
        <w:jc w:val="both"/>
        <w:rPr>
          <w:sz w:val="28"/>
          <w:szCs w:val="28"/>
        </w:rPr>
      </w:pPr>
    </w:p>
    <w:p w:rsidR="005334E6" w:rsidRDefault="005334E6" w:rsidP="005334E6">
      <w:pPr>
        <w:jc w:val="both"/>
        <w:rPr>
          <w:sz w:val="28"/>
          <w:szCs w:val="28"/>
        </w:rPr>
      </w:pPr>
    </w:p>
    <w:p w:rsidR="005334E6" w:rsidRDefault="005334E6" w:rsidP="005334E6">
      <w:pPr>
        <w:jc w:val="both"/>
        <w:rPr>
          <w:sz w:val="28"/>
          <w:szCs w:val="28"/>
        </w:rPr>
      </w:pPr>
    </w:p>
    <w:p w:rsidR="005334E6" w:rsidRDefault="005334E6" w:rsidP="005334E6">
      <w:pPr>
        <w:jc w:val="both"/>
        <w:rPr>
          <w:sz w:val="28"/>
          <w:szCs w:val="28"/>
        </w:rPr>
      </w:pPr>
    </w:p>
    <w:p w:rsidR="005334E6" w:rsidRDefault="00786FB0" w:rsidP="005334E6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32" style="position:absolute;left:0;text-align:left;margin-left:300.5pt;margin-top:14.35pt;width:53.3pt;height:15.9pt;z-index:25166336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44.3pt;margin-top:6.85pt;width:54.2pt;height:23.4pt;flip:y;z-index:251661312" o:connectortype="straight">
            <v:stroke endarrow="block"/>
          </v:shape>
        </w:pict>
      </w:r>
    </w:p>
    <w:p w:rsidR="005334E6" w:rsidRDefault="00786FB0" w:rsidP="005334E6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82.7pt;margin-top:6.65pt;width:36.45pt;height:13.1pt;flip:y;z-index:251662336" o:connectortype="straight">
            <v:stroke endarrow="block"/>
          </v:shape>
        </w:pict>
      </w:r>
    </w:p>
    <w:p w:rsidR="005334E6" w:rsidRDefault="005334E6" w:rsidP="005334E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334E6">
        <w:rPr>
          <w:b/>
          <w:sz w:val="28"/>
          <w:szCs w:val="28"/>
        </w:rPr>
        <w:t>Наступило                  первое                      сентября.</w:t>
      </w:r>
    </w:p>
    <w:p w:rsidR="005334E6" w:rsidRDefault="005334E6" w:rsidP="005334E6">
      <w:pPr>
        <w:jc w:val="both"/>
        <w:rPr>
          <w:b/>
          <w:sz w:val="28"/>
          <w:szCs w:val="28"/>
        </w:rPr>
      </w:pPr>
    </w:p>
    <w:p w:rsidR="005334E6" w:rsidRDefault="005334E6" w:rsidP="005334E6">
      <w:pPr>
        <w:jc w:val="both"/>
        <w:rPr>
          <w:sz w:val="28"/>
          <w:szCs w:val="28"/>
        </w:rPr>
      </w:pPr>
      <w:r w:rsidRPr="005334E6">
        <w:rPr>
          <w:sz w:val="28"/>
          <w:szCs w:val="28"/>
        </w:rPr>
        <w:t>После того</w:t>
      </w:r>
      <w:r>
        <w:rPr>
          <w:sz w:val="28"/>
          <w:szCs w:val="28"/>
        </w:rPr>
        <w:t xml:space="preserve"> как дети произнесут вслух</w:t>
      </w:r>
      <w:r w:rsidR="00471E5E">
        <w:rPr>
          <w:sz w:val="28"/>
          <w:szCs w:val="28"/>
        </w:rPr>
        <w:t xml:space="preserve"> каждое предложение и вспомнят, как определяется законченность предложения (законченная мысль, пауза и понижение голоса), можно приступить к списыванию текста.</w:t>
      </w:r>
    </w:p>
    <w:p w:rsidR="00CF0DD3" w:rsidRDefault="00CF0DD3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Сравнительно с материалом первого класса тема «Предложение» расширяется. Вводится понятие о видах предложения – с подробной характеристикой каждого вида. В начальных классах принято давать представление о повествовательных, вопросительных и побудительных предложениях.</w:t>
      </w:r>
    </w:p>
    <w:p w:rsidR="00CF0DD3" w:rsidRDefault="00CF0DD3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Приведу фрагмент урока с включением определения предложения и элементов его интонационного анализа.</w:t>
      </w:r>
    </w:p>
    <w:p w:rsidR="00CF0DD3" w:rsidRDefault="00CF0DD3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Примерный те</w:t>
      </w:r>
      <w:proofErr w:type="gramStart"/>
      <w:r>
        <w:rPr>
          <w:sz w:val="28"/>
          <w:szCs w:val="28"/>
        </w:rPr>
        <w:t>кст дл</w:t>
      </w:r>
      <w:proofErr w:type="gramEnd"/>
      <w:r>
        <w:rPr>
          <w:sz w:val="28"/>
          <w:szCs w:val="28"/>
        </w:rPr>
        <w:t>я наблюдения. Текст записан на доске и закрывается. Разметка наносится по ходу работы.</w:t>
      </w:r>
    </w:p>
    <w:p w:rsidR="00CF0DD3" w:rsidRDefault="00CF0DD3" w:rsidP="005334E6">
      <w:pPr>
        <w:jc w:val="both"/>
        <w:rPr>
          <w:sz w:val="28"/>
          <w:szCs w:val="28"/>
        </w:rPr>
      </w:pPr>
    </w:p>
    <w:p w:rsidR="00CF0DD3" w:rsidRDefault="00CF0DD3" w:rsidP="005334E6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3" type="#_x0000_t32" style="position:absolute;left:0;text-align:left;margin-left:161.15pt;margin-top:10.45pt;width:44.9pt;height:21.5pt;flip:y;z-index:25166540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2" type="#_x0000_t32" style="position:absolute;left:0;text-align:left;margin-left:71.4pt;margin-top:10.45pt;width:43.95pt;height:21.5pt;flip:y;z-index:251664384" o:connectortype="straight">
            <v:stroke endarrow="block"/>
          </v:shape>
        </w:pict>
      </w:r>
    </w:p>
    <w:p w:rsidR="00CF0DD3" w:rsidRPr="00677BE2" w:rsidRDefault="00CF0DD3" w:rsidP="005334E6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32" style="position:absolute;left:0;text-align:left;margin-left:231.3pt;margin-top:.9pt;width:29.9pt;height:14.95pt;z-index:251666432" o:connectortype="straight">
            <v:stroke endarrow="block"/>
          </v:shape>
        </w:pict>
      </w:r>
    </w:p>
    <w:p w:rsidR="00CF0DD3" w:rsidRPr="00677BE2" w:rsidRDefault="00CF0DD3" w:rsidP="005334E6">
      <w:pPr>
        <w:jc w:val="both"/>
        <w:rPr>
          <w:b/>
          <w:sz w:val="28"/>
          <w:szCs w:val="28"/>
        </w:rPr>
      </w:pPr>
      <w:r w:rsidRPr="00677BE2">
        <w:rPr>
          <w:b/>
          <w:sz w:val="28"/>
          <w:szCs w:val="28"/>
        </w:rPr>
        <w:t xml:space="preserve">               Наступила       золотая        осень.</w:t>
      </w:r>
    </w:p>
    <w:p w:rsidR="00CF0DD3" w:rsidRPr="00677BE2" w:rsidRDefault="00CF0DD3" w:rsidP="005334E6">
      <w:pPr>
        <w:jc w:val="both"/>
        <w:rPr>
          <w:b/>
          <w:sz w:val="28"/>
          <w:szCs w:val="28"/>
        </w:rPr>
      </w:pPr>
    </w:p>
    <w:p w:rsidR="00CF0DD3" w:rsidRPr="00677BE2" w:rsidRDefault="00CF0DD3" w:rsidP="005334E6">
      <w:pPr>
        <w:jc w:val="both"/>
        <w:rPr>
          <w:b/>
          <w:sz w:val="28"/>
          <w:szCs w:val="28"/>
        </w:rPr>
      </w:pPr>
      <w:r w:rsidRPr="00677BE2">
        <w:rPr>
          <w:b/>
          <w:noProof/>
          <w:sz w:val="28"/>
          <w:szCs w:val="28"/>
        </w:rPr>
        <w:pict>
          <v:shape id="_x0000_s1037" type="#_x0000_t32" style="position:absolute;left:0;text-align:left;margin-left:236pt;margin-top:6.85pt;width:34.55pt;height:10.25pt;z-index:251669504" o:connectortype="straight">
            <v:stroke endarrow="block"/>
          </v:shape>
        </w:pict>
      </w:r>
      <w:r w:rsidRPr="00677BE2">
        <w:rPr>
          <w:b/>
          <w:noProof/>
          <w:sz w:val="28"/>
          <w:szCs w:val="28"/>
        </w:rPr>
        <w:pict>
          <v:shape id="_x0000_s1035" type="#_x0000_t32" style="position:absolute;left:0;text-align:left;margin-left:100.4pt;margin-top:6.85pt;width:41.15pt;height:10.25pt;flip:y;z-index:251667456" o:connectortype="straight">
            <v:stroke endarrow="block"/>
          </v:shape>
        </w:pict>
      </w:r>
    </w:p>
    <w:p w:rsidR="00CF0DD3" w:rsidRPr="00677BE2" w:rsidRDefault="00CF0DD3" w:rsidP="005334E6">
      <w:pPr>
        <w:jc w:val="both"/>
        <w:rPr>
          <w:b/>
          <w:sz w:val="28"/>
          <w:szCs w:val="28"/>
        </w:rPr>
      </w:pPr>
      <w:r w:rsidRPr="00677BE2">
        <w:rPr>
          <w:b/>
          <w:noProof/>
          <w:sz w:val="28"/>
          <w:szCs w:val="28"/>
        </w:rPr>
        <w:pict>
          <v:shape id="_x0000_s1036" type="#_x0000_t32" style="position:absolute;left:0;text-align:left;margin-left:161.15pt;margin-top:1pt;width:35.55pt;height:0;z-index:251668480" o:connectortype="straight">
            <v:stroke endarrow="block"/>
          </v:shape>
        </w:pict>
      </w:r>
      <w:r w:rsidRPr="00677BE2">
        <w:rPr>
          <w:b/>
          <w:sz w:val="28"/>
          <w:szCs w:val="28"/>
        </w:rPr>
        <w:t xml:space="preserve">                         По небу     бегут          облака.</w:t>
      </w:r>
    </w:p>
    <w:p w:rsidR="00CF0DD3" w:rsidRPr="00677BE2" w:rsidRDefault="00CF0DD3" w:rsidP="005334E6">
      <w:pPr>
        <w:jc w:val="both"/>
        <w:rPr>
          <w:b/>
          <w:sz w:val="28"/>
          <w:szCs w:val="28"/>
        </w:rPr>
      </w:pPr>
      <w:r w:rsidRPr="00677BE2">
        <w:rPr>
          <w:b/>
          <w:noProof/>
          <w:sz w:val="28"/>
          <w:szCs w:val="28"/>
        </w:rPr>
        <w:pict>
          <v:shape id="_x0000_s1040" type="#_x0000_t32" style="position:absolute;left:0;text-align:left;margin-left:221pt;margin-top:12.05pt;width:49.55pt;height:18.7pt;z-index:251672576" o:connectortype="straight">
            <v:stroke endarrow="block"/>
          </v:shape>
        </w:pict>
      </w:r>
    </w:p>
    <w:p w:rsidR="00CF0DD3" w:rsidRPr="00677BE2" w:rsidRDefault="00CF0DD3" w:rsidP="005334E6">
      <w:pPr>
        <w:jc w:val="both"/>
        <w:rPr>
          <w:b/>
          <w:sz w:val="28"/>
          <w:szCs w:val="28"/>
        </w:rPr>
      </w:pPr>
      <w:r w:rsidRPr="00677BE2">
        <w:rPr>
          <w:b/>
          <w:noProof/>
          <w:sz w:val="28"/>
          <w:szCs w:val="28"/>
        </w:rPr>
        <w:pict>
          <v:shape id="_x0000_s1039" type="#_x0000_t32" style="position:absolute;left:0;text-align:left;margin-left:161.15pt;margin-top:14.65pt;width:29pt;height:0;z-index:251671552" o:connectortype="straight">
            <v:stroke endarrow="block"/>
          </v:shape>
        </w:pict>
      </w:r>
      <w:r w:rsidRPr="00677BE2">
        <w:rPr>
          <w:b/>
          <w:noProof/>
          <w:sz w:val="28"/>
          <w:szCs w:val="28"/>
        </w:rPr>
        <w:pict>
          <v:shape id="_x0000_s1038" type="#_x0000_t32" style="position:absolute;left:0;text-align:left;margin-left:109.75pt;margin-top:6.2pt;width:31.8pt;height:14.05pt;flip:y;z-index:251670528" o:connectortype="straight">
            <v:stroke endarrow="block"/>
          </v:shape>
        </w:pict>
      </w:r>
    </w:p>
    <w:p w:rsidR="00CF0DD3" w:rsidRPr="00677BE2" w:rsidRDefault="00CF0DD3" w:rsidP="005334E6">
      <w:pPr>
        <w:jc w:val="both"/>
        <w:rPr>
          <w:b/>
          <w:sz w:val="28"/>
          <w:szCs w:val="28"/>
        </w:rPr>
      </w:pPr>
      <w:r w:rsidRPr="00677BE2">
        <w:rPr>
          <w:b/>
          <w:sz w:val="28"/>
          <w:szCs w:val="28"/>
        </w:rPr>
        <w:t xml:space="preserve">                           Птицы      уже         улетели.   </w:t>
      </w:r>
    </w:p>
    <w:p w:rsidR="00CF0DD3" w:rsidRDefault="00CF0DD3" w:rsidP="005334E6">
      <w:pPr>
        <w:jc w:val="both"/>
        <w:rPr>
          <w:sz w:val="28"/>
          <w:szCs w:val="28"/>
        </w:rPr>
      </w:pPr>
      <w:r w:rsidRPr="00677BE2">
        <w:rPr>
          <w:b/>
          <w:sz w:val="28"/>
          <w:szCs w:val="28"/>
        </w:rPr>
        <w:t xml:space="preserve">  </w:t>
      </w:r>
    </w:p>
    <w:p w:rsidR="00677BE2" w:rsidRDefault="00677BE2" w:rsidP="005334E6">
      <w:pPr>
        <w:jc w:val="both"/>
        <w:rPr>
          <w:sz w:val="28"/>
          <w:szCs w:val="28"/>
        </w:rPr>
      </w:pP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Слушайте: я произнесу маленький рассказ (читаю весь текст). Посчитайте, сколько в нём предложений. Послушайте ещё раз. (Три предложения).</w:t>
      </w: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_ Как вы узнали? (В каждом предложении о чём-нибудь говорится: высказывается мысль).</w:t>
      </w: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- О чём же говорится в первом предложении? (Об осени).</w:t>
      </w: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- Что говорится об осени? (Наступила).</w:t>
      </w: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- О чём говорится во втором предложении? (Об облаках).</w:t>
      </w: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- Что о них говорится? (Бегут).</w:t>
      </w: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- О ком говорится в третьем предложении? (О птицах).</w:t>
      </w: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- Что говорится о птицах? (Улетают).</w:t>
      </w: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-Послушайте теперь ещё раз первое предложение:</w:t>
      </w:r>
    </w:p>
    <w:p w:rsidR="00677BE2" w:rsidRDefault="00677BE2" w:rsidP="005334E6">
      <w:pPr>
        <w:jc w:val="both"/>
        <w:rPr>
          <w:sz w:val="28"/>
          <w:szCs w:val="28"/>
        </w:rPr>
      </w:pP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2" type="#_x0000_t32" style="position:absolute;left:0;text-align:left;margin-left:141.55pt;margin-top:.2pt;width:43pt;height:13.1pt;z-index:25167462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1" type="#_x0000_t32" style="position:absolute;left:0;text-align:left;margin-left:38.7pt;margin-top:.2pt;width:51.4pt;height:13.1pt;flip:y;z-index:251673600" o:connectortype="straight">
            <v:stroke endarrow="block"/>
          </v:shape>
        </w:pict>
      </w: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77BE2">
        <w:rPr>
          <w:b/>
          <w:sz w:val="28"/>
          <w:szCs w:val="28"/>
        </w:rPr>
        <w:t>Наступила          золотая…</w:t>
      </w:r>
    </w:p>
    <w:p w:rsidR="00677BE2" w:rsidRDefault="00677BE2" w:rsidP="005334E6">
      <w:pPr>
        <w:jc w:val="both"/>
        <w:rPr>
          <w:sz w:val="28"/>
          <w:szCs w:val="28"/>
        </w:rPr>
      </w:pPr>
    </w:p>
    <w:p w:rsidR="00677BE2" w:rsidRDefault="00677BE2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Понятно ли, о чём я говорю? Почему не понятно? (Предложение не закончено).</w:t>
      </w:r>
    </w:p>
    <w:p w:rsidR="00677BE2" w:rsidRDefault="0021596E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677BE2">
        <w:rPr>
          <w:sz w:val="28"/>
          <w:szCs w:val="28"/>
        </w:rPr>
        <w:t>акже ведётся наблюдение над вторым и третьим предложениями.</w:t>
      </w:r>
    </w:p>
    <w:p w:rsidR="0021596E" w:rsidRDefault="0021596E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- Когда предложение становится понятным? (Когда мысль закончена).</w:t>
      </w:r>
    </w:p>
    <w:p w:rsidR="0021596E" w:rsidRDefault="0021596E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Затем я открываю предложения, записанные на доске, и предлагаю прочитать первое, но так, чтобы и голосом показать, что предложение закончено. Дети читают вслух с понижением голоса и паузой в конце.</w:t>
      </w:r>
    </w:p>
    <w:p w:rsidR="0021596E" w:rsidRDefault="0021596E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Посмотрите, как идёт голос, когда вы произносите предложение: я отмечу движения голоса стрелкой. Теперь прочитайте следующее предложение, чтобы оно слышалось, как законченное.</w:t>
      </w:r>
    </w:p>
    <w:p w:rsidR="0021596E" w:rsidRDefault="0021596E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Также идёт работа над третьим предложением.</w:t>
      </w:r>
    </w:p>
    <w:p w:rsidR="0021596E" w:rsidRDefault="0021596E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-Подумайте и скажите, когда предложение считается законченным? Какой знак мы ставим в конце предложения?</w:t>
      </w:r>
    </w:p>
    <w:p w:rsidR="0021596E" w:rsidRDefault="0021596E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Затем дети открывают учебник и выполняют упражнение устно.</w:t>
      </w:r>
    </w:p>
    <w:p w:rsidR="0021596E" w:rsidRDefault="0021596E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Полную определённость предложение обретёт при наличии логического ударения (важного по смыслу слова), например: «</w:t>
      </w:r>
      <w:r w:rsidRPr="0021596E">
        <w:rPr>
          <w:i/>
          <w:sz w:val="28"/>
          <w:szCs w:val="28"/>
        </w:rPr>
        <w:t>Старые деревья давно</w:t>
      </w:r>
      <w:r>
        <w:rPr>
          <w:sz w:val="28"/>
          <w:szCs w:val="28"/>
        </w:rPr>
        <w:t xml:space="preserve"> </w:t>
      </w:r>
      <w:r w:rsidRPr="0021596E">
        <w:rPr>
          <w:i/>
          <w:sz w:val="28"/>
          <w:szCs w:val="28"/>
          <w:u w:val="single"/>
        </w:rPr>
        <w:t>облетели</w:t>
      </w:r>
      <w:r>
        <w:rPr>
          <w:sz w:val="28"/>
          <w:szCs w:val="28"/>
        </w:rPr>
        <w:t>» или «</w:t>
      </w:r>
      <w:r w:rsidRPr="0021596E">
        <w:rPr>
          <w:i/>
          <w:sz w:val="28"/>
          <w:szCs w:val="28"/>
        </w:rPr>
        <w:t xml:space="preserve">Тихо стоял тёмный </w:t>
      </w:r>
      <w:r w:rsidRPr="00AC34B8">
        <w:rPr>
          <w:i/>
          <w:sz w:val="28"/>
          <w:szCs w:val="28"/>
          <w:u w:val="single"/>
        </w:rPr>
        <w:t>лес</w:t>
      </w:r>
      <w:r w:rsidRPr="0021596E">
        <w:rPr>
          <w:i/>
          <w:sz w:val="28"/>
          <w:szCs w:val="28"/>
        </w:rPr>
        <w:t xml:space="preserve"> на берегу</w:t>
      </w:r>
      <w:r>
        <w:rPr>
          <w:sz w:val="28"/>
          <w:szCs w:val="28"/>
        </w:rPr>
        <w:t>».</w:t>
      </w:r>
      <w:r w:rsidR="00AC34B8">
        <w:rPr>
          <w:sz w:val="28"/>
          <w:szCs w:val="28"/>
        </w:rPr>
        <w:t xml:space="preserve"> В вопросительных предложениях на первое место выдвигается или вопросительное слово, например</w:t>
      </w:r>
      <w:proofErr w:type="gramStart"/>
      <w:r w:rsidR="00AC34B8">
        <w:rPr>
          <w:sz w:val="28"/>
          <w:szCs w:val="28"/>
        </w:rPr>
        <w:t xml:space="preserve"> :</w:t>
      </w:r>
      <w:proofErr w:type="gramEnd"/>
      <w:r w:rsidR="00AC34B8">
        <w:rPr>
          <w:sz w:val="28"/>
          <w:szCs w:val="28"/>
        </w:rPr>
        <w:t xml:space="preserve"> «</w:t>
      </w:r>
      <w:r w:rsidR="00AC34B8" w:rsidRPr="00AC34B8">
        <w:rPr>
          <w:i/>
          <w:sz w:val="28"/>
          <w:szCs w:val="28"/>
        </w:rPr>
        <w:t>Что мы скажем, сажая леса? Лёгкие крылья – лететь в небеса</w:t>
      </w:r>
      <w:r w:rsidR="00AC34B8">
        <w:rPr>
          <w:sz w:val="28"/>
          <w:szCs w:val="28"/>
        </w:rPr>
        <w:t>», или одно из слов предложения – ключевое, важное по смыслу, на которое и падает логическое ударение, например: «</w:t>
      </w:r>
      <w:r w:rsidR="00AC34B8" w:rsidRPr="00AC34B8">
        <w:rPr>
          <w:i/>
          <w:sz w:val="28"/>
          <w:szCs w:val="28"/>
        </w:rPr>
        <w:t>Ты здесь один</w:t>
      </w:r>
      <w:proofErr w:type="gramStart"/>
      <w:r w:rsidR="00AC34B8" w:rsidRPr="00AC34B8">
        <w:rPr>
          <w:i/>
          <w:sz w:val="28"/>
          <w:szCs w:val="28"/>
        </w:rPr>
        <w:t>?...»</w:t>
      </w:r>
      <w:r w:rsidR="00C0095C">
        <w:rPr>
          <w:i/>
          <w:sz w:val="28"/>
          <w:szCs w:val="28"/>
        </w:rPr>
        <w:t>.</w:t>
      </w:r>
      <w:r w:rsidR="00C0095C" w:rsidRPr="00C0095C">
        <w:rPr>
          <w:sz w:val="28"/>
          <w:szCs w:val="28"/>
        </w:rPr>
        <w:t xml:space="preserve"> </w:t>
      </w:r>
      <w:proofErr w:type="gramEnd"/>
      <w:r w:rsidR="00C0095C" w:rsidRPr="00C0095C">
        <w:rPr>
          <w:sz w:val="28"/>
          <w:szCs w:val="28"/>
        </w:rPr>
        <w:t>Такое же</w:t>
      </w:r>
      <w:r w:rsidR="00C0095C">
        <w:rPr>
          <w:i/>
          <w:sz w:val="28"/>
          <w:szCs w:val="28"/>
        </w:rPr>
        <w:t xml:space="preserve"> </w:t>
      </w:r>
      <w:r w:rsidR="00C0095C" w:rsidRPr="00C0095C">
        <w:rPr>
          <w:sz w:val="28"/>
          <w:szCs w:val="28"/>
        </w:rPr>
        <w:t>положение занимает ключевое слово в восклицательном</w:t>
      </w:r>
      <w:r w:rsidR="00C0095C">
        <w:rPr>
          <w:sz w:val="28"/>
          <w:szCs w:val="28"/>
        </w:rPr>
        <w:t xml:space="preserve"> предложении, например: «</w:t>
      </w:r>
      <w:r w:rsidR="00C0095C" w:rsidRPr="00C0095C">
        <w:rPr>
          <w:i/>
          <w:sz w:val="28"/>
          <w:szCs w:val="28"/>
        </w:rPr>
        <w:t>Ах</w:t>
      </w:r>
      <w:r w:rsidR="00C0095C">
        <w:rPr>
          <w:i/>
          <w:sz w:val="28"/>
          <w:szCs w:val="28"/>
        </w:rPr>
        <w:t>,</w:t>
      </w:r>
      <w:r w:rsidR="00C0095C" w:rsidRPr="00C0095C">
        <w:rPr>
          <w:i/>
          <w:sz w:val="28"/>
          <w:szCs w:val="28"/>
        </w:rPr>
        <w:t xml:space="preserve"> какая </w:t>
      </w:r>
      <w:r w:rsidR="00C0095C" w:rsidRPr="00C0095C">
        <w:rPr>
          <w:i/>
          <w:sz w:val="28"/>
          <w:szCs w:val="28"/>
          <w:u w:val="single"/>
        </w:rPr>
        <w:t>бессовестна</w:t>
      </w:r>
      <w:r w:rsidR="00C0095C" w:rsidRPr="00C0095C">
        <w:rPr>
          <w:i/>
          <w:sz w:val="28"/>
          <w:szCs w:val="28"/>
        </w:rPr>
        <w:t xml:space="preserve">я эта лиса! Какая </w:t>
      </w:r>
      <w:r w:rsidR="00C0095C" w:rsidRPr="00C0095C">
        <w:rPr>
          <w:i/>
          <w:sz w:val="28"/>
          <w:szCs w:val="28"/>
          <w:u w:val="single"/>
        </w:rPr>
        <w:t>несчастна</w:t>
      </w:r>
      <w:r w:rsidR="00C0095C" w:rsidRPr="00C0095C">
        <w:rPr>
          <w:i/>
          <w:sz w:val="28"/>
          <w:szCs w:val="28"/>
        </w:rPr>
        <w:t xml:space="preserve">я эта Серая Шейка! </w:t>
      </w:r>
      <w:r w:rsidR="00C0095C" w:rsidRPr="00C0095C">
        <w:rPr>
          <w:i/>
          <w:sz w:val="28"/>
          <w:szCs w:val="28"/>
          <w:u w:val="single"/>
        </w:rPr>
        <w:t>Съест</w:t>
      </w:r>
      <w:r w:rsidR="00C0095C" w:rsidRPr="00C0095C">
        <w:rPr>
          <w:i/>
          <w:sz w:val="28"/>
          <w:szCs w:val="28"/>
        </w:rPr>
        <w:t xml:space="preserve"> её Лиса</w:t>
      </w:r>
      <w:r w:rsidR="00C0095C">
        <w:rPr>
          <w:sz w:val="28"/>
          <w:szCs w:val="28"/>
        </w:rPr>
        <w:t>…».</w:t>
      </w:r>
    </w:p>
    <w:p w:rsidR="00C0095C" w:rsidRDefault="00C0095C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этому объяснению характерных черт названных предложений должно предшествовать формирование представления о ключевом, важном по смыслу слове в предложении, т.е. логическом (смысловом) ударении.</w:t>
      </w:r>
    </w:p>
    <w:p w:rsidR="00C0095C" w:rsidRDefault="00C0095C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упражнений в постановке правильных словесных ударений составляю и использую в своей работе карточки.</w:t>
      </w:r>
    </w:p>
    <w:p w:rsidR="00C0095C" w:rsidRDefault="00C0095C" w:rsidP="005334E6">
      <w:pPr>
        <w:jc w:val="both"/>
        <w:rPr>
          <w:sz w:val="28"/>
          <w:szCs w:val="28"/>
        </w:rPr>
      </w:pPr>
    </w:p>
    <w:p w:rsidR="00C0095C" w:rsidRDefault="00C0095C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0095C" w:rsidRDefault="00C0095C" w:rsidP="005334E6">
      <w:pPr>
        <w:jc w:val="both"/>
        <w:rPr>
          <w:sz w:val="28"/>
          <w:szCs w:val="28"/>
        </w:rPr>
      </w:pPr>
    </w:p>
    <w:p w:rsidR="00C0095C" w:rsidRDefault="00C0095C" w:rsidP="00467344">
      <w:pPr>
        <w:jc w:val="center"/>
        <w:rPr>
          <w:b/>
          <w:i/>
          <w:sz w:val="40"/>
          <w:szCs w:val="40"/>
        </w:rPr>
      </w:pPr>
      <w:r w:rsidRPr="00C0095C">
        <w:rPr>
          <w:b/>
          <w:i/>
          <w:sz w:val="40"/>
          <w:szCs w:val="40"/>
        </w:rPr>
        <w:t>Карточки (пример)</w:t>
      </w:r>
      <w:r>
        <w:rPr>
          <w:b/>
          <w:i/>
          <w:sz w:val="40"/>
          <w:szCs w:val="40"/>
        </w:rPr>
        <w:t>.</w:t>
      </w:r>
    </w:p>
    <w:p w:rsidR="00C0095C" w:rsidRDefault="00C0095C" w:rsidP="005334E6">
      <w:pPr>
        <w:jc w:val="both"/>
        <w:rPr>
          <w:sz w:val="28"/>
          <w:szCs w:val="28"/>
        </w:rPr>
      </w:pPr>
    </w:p>
    <w:p w:rsidR="00C0095C" w:rsidRDefault="00C0095C" w:rsidP="005334E6">
      <w:pPr>
        <w:jc w:val="both"/>
        <w:rPr>
          <w:sz w:val="28"/>
          <w:szCs w:val="28"/>
        </w:rPr>
      </w:pPr>
    </w:p>
    <w:p w:rsidR="00C0095C" w:rsidRDefault="00C0095C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A38E6">
        <w:rPr>
          <w:i/>
          <w:sz w:val="28"/>
          <w:szCs w:val="28"/>
        </w:rPr>
        <w:t>Спиши слова и предложения в тетрадь; поставь ударения в словах:</w:t>
      </w:r>
    </w:p>
    <w:p w:rsidR="00C0095C" w:rsidRDefault="00C0095C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Место, красивее, поместили, понял, поняла</w:t>
      </w:r>
      <w:r>
        <w:rPr>
          <w:b/>
          <w:i/>
          <w:sz w:val="40"/>
          <w:szCs w:val="40"/>
        </w:rPr>
        <w:t>,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поняли, шофёр, шофёры.</w:t>
      </w:r>
    </w:p>
    <w:p w:rsidR="00C0095C" w:rsidRDefault="00C0095C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Поднялась вьюга,</w:t>
      </w:r>
      <w:r w:rsidR="00FA38E6">
        <w:rPr>
          <w:sz w:val="28"/>
          <w:szCs w:val="28"/>
        </w:rPr>
        <w:t xml:space="preserve"> </w:t>
      </w:r>
      <w:r>
        <w:rPr>
          <w:sz w:val="28"/>
          <w:szCs w:val="28"/>
        </w:rPr>
        <w:t>на дворе темно.</w:t>
      </w:r>
    </w:p>
    <w:p w:rsidR="00FA38E6" w:rsidRDefault="00FA38E6" w:rsidP="005334E6">
      <w:pPr>
        <w:jc w:val="both"/>
        <w:rPr>
          <w:sz w:val="28"/>
          <w:szCs w:val="28"/>
        </w:rPr>
      </w:pPr>
    </w:p>
    <w:p w:rsidR="00FA38E6" w:rsidRDefault="00FA38E6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На ручей, рябой и пёстрый,</w:t>
      </w:r>
    </w:p>
    <w:p w:rsidR="00FA38E6" w:rsidRDefault="00FA38E6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За листком летит листок.  (Н. Некрасов).</w:t>
      </w:r>
    </w:p>
    <w:p w:rsidR="00FA38E6" w:rsidRDefault="00FA38E6" w:rsidP="005334E6">
      <w:pPr>
        <w:jc w:val="both"/>
        <w:rPr>
          <w:sz w:val="28"/>
          <w:szCs w:val="28"/>
        </w:rPr>
      </w:pPr>
    </w:p>
    <w:p w:rsidR="00FA38E6" w:rsidRDefault="00FA38E6" w:rsidP="005334E6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2.</w:t>
      </w:r>
      <w:r w:rsidRPr="00467344">
        <w:rPr>
          <w:i/>
          <w:sz w:val="28"/>
          <w:szCs w:val="28"/>
        </w:rPr>
        <w:t>Подбери и напиши по два слова сначала с ударением</w:t>
      </w:r>
      <w:r w:rsidR="00467344" w:rsidRPr="00467344">
        <w:rPr>
          <w:i/>
          <w:sz w:val="28"/>
          <w:szCs w:val="28"/>
        </w:rPr>
        <w:t xml:space="preserve"> на первом слоге, затем на втором и на третьем; поставь ударение в этих словах.</w:t>
      </w:r>
    </w:p>
    <w:p w:rsidR="00467344" w:rsidRDefault="00467344" w:rsidP="005334E6">
      <w:pPr>
        <w:jc w:val="both"/>
        <w:rPr>
          <w:sz w:val="28"/>
          <w:szCs w:val="28"/>
        </w:rPr>
      </w:pPr>
    </w:p>
    <w:p w:rsidR="00467344" w:rsidRPr="00467344" w:rsidRDefault="00467344" w:rsidP="005334E6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3.</w:t>
      </w:r>
      <w:r w:rsidRPr="00467344">
        <w:rPr>
          <w:i/>
          <w:sz w:val="28"/>
          <w:szCs w:val="28"/>
        </w:rPr>
        <w:t>Спиши предложения. Поставь ударения в словах.</w:t>
      </w:r>
    </w:p>
    <w:p w:rsidR="00467344" w:rsidRDefault="00467344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Однажды летом я сидел в городском саду и читал книгу. Я зачитался и не заметил, как  наступил вечер. (Л. Пантелеев).</w:t>
      </w:r>
    </w:p>
    <w:p w:rsidR="00467344" w:rsidRDefault="00467344" w:rsidP="005334E6">
      <w:pPr>
        <w:jc w:val="both"/>
        <w:rPr>
          <w:sz w:val="28"/>
          <w:szCs w:val="28"/>
        </w:rPr>
      </w:pPr>
    </w:p>
    <w:p w:rsidR="00467344" w:rsidRDefault="00467344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67344">
        <w:rPr>
          <w:i/>
          <w:sz w:val="28"/>
          <w:szCs w:val="28"/>
        </w:rPr>
        <w:t>Спиши слова, поставь в них ударение:</w:t>
      </w:r>
    </w:p>
    <w:p w:rsidR="00467344" w:rsidRDefault="00467344" w:rsidP="00533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Хочешь,  хотим, хочется, спою, спойте, споёмте.</w:t>
      </w:r>
    </w:p>
    <w:p w:rsidR="00467344" w:rsidRPr="00467344" w:rsidRDefault="00467344" w:rsidP="00467344">
      <w:pPr>
        <w:jc w:val="center"/>
        <w:rPr>
          <w:b/>
          <w:i/>
          <w:sz w:val="40"/>
          <w:szCs w:val="40"/>
        </w:rPr>
      </w:pPr>
      <w:r w:rsidRPr="00467344">
        <w:rPr>
          <w:b/>
          <w:i/>
          <w:sz w:val="40"/>
          <w:szCs w:val="40"/>
        </w:rPr>
        <w:lastRenderedPageBreak/>
        <w:t>Карточки для 2 класса по интонации.</w:t>
      </w:r>
    </w:p>
    <w:p w:rsidR="0021596E" w:rsidRDefault="0021596E" w:rsidP="005334E6">
      <w:pPr>
        <w:jc w:val="both"/>
        <w:rPr>
          <w:sz w:val="28"/>
          <w:szCs w:val="28"/>
        </w:rPr>
      </w:pPr>
    </w:p>
    <w:p w:rsidR="00677BE2" w:rsidRPr="00677BE2" w:rsidRDefault="00677BE2" w:rsidP="005334E6">
      <w:pPr>
        <w:jc w:val="both"/>
        <w:rPr>
          <w:sz w:val="28"/>
          <w:szCs w:val="28"/>
        </w:rPr>
      </w:pPr>
    </w:p>
    <w:p w:rsidR="00690A81" w:rsidRPr="000C198E" w:rsidRDefault="00690A81" w:rsidP="005334E6">
      <w:pPr>
        <w:jc w:val="both"/>
        <w:rPr>
          <w:i/>
          <w:sz w:val="28"/>
          <w:szCs w:val="28"/>
        </w:rPr>
      </w:pPr>
      <w:r w:rsidRPr="00677BE2">
        <w:rPr>
          <w:b/>
          <w:sz w:val="28"/>
          <w:szCs w:val="28"/>
        </w:rPr>
        <w:t xml:space="preserve">     </w:t>
      </w:r>
      <w:r w:rsidR="00467344">
        <w:rPr>
          <w:sz w:val="28"/>
          <w:szCs w:val="28"/>
        </w:rPr>
        <w:t>1.</w:t>
      </w:r>
      <w:r w:rsidR="00467344" w:rsidRPr="000C198E">
        <w:rPr>
          <w:i/>
          <w:sz w:val="28"/>
          <w:szCs w:val="28"/>
        </w:rPr>
        <w:t>Подготовься читать текст, соблюдая интонацию. Объясни знаки препинания.</w:t>
      </w:r>
    </w:p>
    <w:p w:rsidR="00467344" w:rsidRDefault="00467344" w:rsidP="00467344">
      <w:pPr>
        <w:jc w:val="center"/>
        <w:rPr>
          <w:sz w:val="28"/>
          <w:szCs w:val="28"/>
        </w:rPr>
      </w:pPr>
      <w:r>
        <w:rPr>
          <w:sz w:val="28"/>
          <w:szCs w:val="28"/>
        </w:rPr>
        <w:t>Малина.</w:t>
      </w:r>
    </w:p>
    <w:p w:rsidR="00467344" w:rsidRDefault="000C198E" w:rsidP="0046734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7344">
        <w:rPr>
          <w:sz w:val="28"/>
          <w:szCs w:val="28"/>
        </w:rPr>
        <w:t>…Кто может положить в рот сто ягод и проглотить их? Может быть, медведь</w:t>
      </w:r>
      <w:r>
        <w:rPr>
          <w:sz w:val="28"/>
          <w:szCs w:val="28"/>
        </w:rPr>
        <w:t>?</w:t>
      </w:r>
    </w:p>
    <w:p w:rsidR="000C198E" w:rsidRDefault="000C198E" w:rsidP="00467344">
      <w:pPr>
        <w:rPr>
          <w:sz w:val="28"/>
          <w:szCs w:val="28"/>
        </w:rPr>
      </w:pPr>
      <w:r>
        <w:rPr>
          <w:sz w:val="28"/>
          <w:szCs w:val="28"/>
        </w:rPr>
        <w:t>Не угадали! Да каждый из нас не раз глотал по сто ягод сразу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Не верите? А малину вы ели? Небось, по две и по три ягоды сразу в рот клали? Вот знайте! То, что вы называете ягодой малиной, - это вовсе не ягода, много – много маленьких ягодок. Может быть пятьдесят, а быть и сто! (По Л. Кон).</w:t>
      </w:r>
    </w:p>
    <w:p w:rsidR="000C198E" w:rsidRDefault="000C198E" w:rsidP="00467344">
      <w:pPr>
        <w:rPr>
          <w:sz w:val="28"/>
          <w:szCs w:val="28"/>
        </w:rPr>
      </w:pPr>
    </w:p>
    <w:p w:rsidR="000C198E" w:rsidRDefault="000C198E" w:rsidP="00467344">
      <w:pPr>
        <w:rPr>
          <w:sz w:val="28"/>
          <w:szCs w:val="28"/>
        </w:rPr>
      </w:pPr>
    </w:p>
    <w:p w:rsidR="000C198E" w:rsidRPr="000C198E" w:rsidRDefault="000C198E" w:rsidP="00467344">
      <w:pPr>
        <w:rPr>
          <w:i/>
          <w:sz w:val="28"/>
          <w:szCs w:val="28"/>
        </w:rPr>
      </w:pPr>
      <w:r>
        <w:rPr>
          <w:sz w:val="28"/>
          <w:szCs w:val="28"/>
        </w:rPr>
        <w:t>2.</w:t>
      </w:r>
      <w:r w:rsidRPr="000C198E">
        <w:rPr>
          <w:i/>
          <w:sz w:val="28"/>
          <w:szCs w:val="28"/>
        </w:rPr>
        <w:t>Спиши. Поставь  нужные знаки препинания (точки, вопросительные и восклицательные знаки).</w:t>
      </w:r>
    </w:p>
    <w:p w:rsidR="000C198E" w:rsidRDefault="000C198E" w:rsidP="00467344">
      <w:pPr>
        <w:rPr>
          <w:sz w:val="28"/>
          <w:szCs w:val="28"/>
        </w:rPr>
      </w:pPr>
      <w:r>
        <w:rPr>
          <w:sz w:val="28"/>
          <w:szCs w:val="28"/>
        </w:rPr>
        <w:t xml:space="preserve">     Вот рисовое поле да разве это поле ведь это </w:t>
      </w:r>
      <w:proofErr w:type="gramStart"/>
      <w:r>
        <w:rPr>
          <w:sz w:val="28"/>
          <w:szCs w:val="28"/>
        </w:rPr>
        <w:t>болото</w:t>
      </w:r>
      <w:proofErr w:type="gramEnd"/>
      <w:r>
        <w:rPr>
          <w:sz w:val="28"/>
          <w:szCs w:val="28"/>
        </w:rPr>
        <w:t xml:space="preserve"> какое – то, вода, а из воды трава торчит это не просто трава это рис растёт. (По Л. Кон).</w:t>
      </w:r>
    </w:p>
    <w:p w:rsidR="000C198E" w:rsidRDefault="000C198E" w:rsidP="00467344">
      <w:pPr>
        <w:rPr>
          <w:i/>
          <w:sz w:val="28"/>
          <w:szCs w:val="28"/>
        </w:rPr>
      </w:pPr>
      <w:r>
        <w:rPr>
          <w:sz w:val="28"/>
          <w:szCs w:val="28"/>
        </w:rPr>
        <w:t>3.</w:t>
      </w:r>
      <w:r w:rsidRPr="000606CE">
        <w:rPr>
          <w:i/>
          <w:sz w:val="28"/>
          <w:szCs w:val="28"/>
        </w:rPr>
        <w:t>Прочитай, соблюдая интонацию.</w:t>
      </w:r>
    </w:p>
    <w:p w:rsidR="000606CE" w:rsidRDefault="000606CE" w:rsidP="00467344">
      <w:pPr>
        <w:rPr>
          <w:i/>
          <w:sz w:val="28"/>
          <w:szCs w:val="28"/>
        </w:rPr>
      </w:pPr>
    </w:p>
    <w:p w:rsidR="000606CE" w:rsidRDefault="000606CE" w:rsidP="00467344">
      <w:pPr>
        <w:rPr>
          <w:sz w:val="28"/>
          <w:szCs w:val="28"/>
        </w:rPr>
      </w:pPr>
    </w:p>
    <w:p w:rsidR="000606CE" w:rsidRDefault="000606CE" w:rsidP="00467344">
      <w:pPr>
        <w:rPr>
          <w:sz w:val="28"/>
          <w:szCs w:val="28"/>
        </w:rPr>
      </w:pPr>
      <w:r>
        <w:rPr>
          <w:sz w:val="28"/>
          <w:szCs w:val="28"/>
        </w:rPr>
        <w:t xml:space="preserve">     Все эти упражнения с усвоением заданий по интонации.</w:t>
      </w:r>
    </w:p>
    <w:p w:rsidR="000606CE" w:rsidRDefault="000606CE" w:rsidP="00467344">
      <w:pPr>
        <w:rPr>
          <w:sz w:val="28"/>
          <w:szCs w:val="28"/>
        </w:rPr>
      </w:pPr>
      <w:r>
        <w:rPr>
          <w:sz w:val="28"/>
          <w:szCs w:val="28"/>
        </w:rPr>
        <w:t xml:space="preserve">     При обучении выразительности чтения в работе использую наглядные пособия. К их числу, в первую очередь, относятся звуковые пособия. Это записи образцов речи мастеров слова – артистов, чтецов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Само собой разумеется, образцом речи для учащихся является речь учителя. Поэтому знакомство с новым художественным произведением на уроках начинается с чтения учителем этого</w:t>
      </w:r>
      <w:r w:rsidR="00FE5293">
        <w:rPr>
          <w:sz w:val="28"/>
          <w:szCs w:val="28"/>
        </w:rPr>
        <w:t xml:space="preserve"> произведения.</w:t>
      </w:r>
    </w:p>
    <w:p w:rsidR="00FE5293" w:rsidRPr="000606CE" w:rsidRDefault="00FE5293" w:rsidP="00467344">
      <w:pPr>
        <w:rPr>
          <w:sz w:val="28"/>
          <w:szCs w:val="28"/>
        </w:rPr>
      </w:pPr>
      <w:r>
        <w:rPr>
          <w:sz w:val="28"/>
          <w:szCs w:val="28"/>
        </w:rPr>
        <w:t xml:space="preserve">     Обучение выразительному чтению должно проходить в единой организационной форме уроков русского языка, а также уроков чтения и развития речи.</w:t>
      </w:r>
    </w:p>
    <w:p w:rsidR="000606CE" w:rsidRPr="000606CE" w:rsidRDefault="000606CE" w:rsidP="00467344">
      <w:pPr>
        <w:rPr>
          <w:i/>
          <w:sz w:val="28"/>
          <w:szCs w:val="28"/>
        </w:rPr>
      </w:pPr>
      <w:r w:rsidRPr="000606CE">
        <w:rPr>
          <w:i/>
          <w:sz w:val="28"/>
          <w:szCs w:val="28"/>
        </w:rPr>
        <w:t xml:space="preserve">     </w:t>
      </w:r>
    </w:p>
    <w:sectPr w:rsidR="000606CE" w:rsidRPr="000606CE" w:rsidSect="00216D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216D4E"/>
    <w:rsid w:val="000606CE"/>
    <w:rsid w:val="000C198E"/>
    <w:rsid w:val="00114230"/>
    <w:rsid w:val="0021596E"/>
    <w:rsid w:val="00216D4E"/>
    <w:rsid w:val="00467344"/>
    <w:rsid w:val="00471E5E"/>
    <w:rsid w:val="004A0A72"/>
    <w:rsid w:val="005334E6"/>
    <w:rsid w:val="005F0BF7"/>
    <w:rsid w:val="00600CA5"/>
    <w:rsid w:val="00677BE2"/>
    <w:rsid w:val="00687AF8"/>
    <w:rsid w:val="00690A81"/>
    <w:rsid w:val="00786FB0"/>
    <w:rsid w:val="008C1F5F"/>
    <w:rsid w:val="009A23EC"/>
    <w:rsid w:val="00AC34B8"/>
    <w:rsid w:val="00C0095C"/>
    <w:rsid w:val="00C3194D"/>
    <w:rsid w:val="00CF0DD3"/>
    <w:rsid w:val="00D10D89"/>
    <w:rsid w:val="00D772C1"/>
    <w:rsid w:val="00DA6700"/>
    <w:rsid w:val="00EE6FBD"/>
    <w:rsid w:val="00F027D7"/>
    <w:rsid w:val="00FA38E6"/>
    <w:rsid w:val="00FE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  <o:rules v:ext="edit">
        <o:r id="V:Rule7" type="connector" idref="#_x0000_s1026"/>
        <o:r id="V:Rule8" type="connector" idref="#_x0000_s1028"/>
        <o:r id="V:Rule9" type="connector" idref="#_x0000_s1027"/>
        <o:r id="V:Rule10" type="connector" idref="#_x0000_s1030"/>
        <o:r id="V:Rule11" type="connector" idref="#_x0000_s1031"/>
        <o:r id="V:Rule12" type="connector" idref="#_x0000_s1029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  <o:r id="V:Rule30" type="connector" idref="#_x0000_s1040"/>
        <o:r id="V:Rule32" type="connector" idref="#_x0000_s1041"/>
        <o:r id="V:Rule3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B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A1CC9-1A22-4ED4-A67D-C87F044F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Lyceum 62</Company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Общий доступ</cp:lastModifiedBy>
  <cp:revision>9</cp:revision>
  <dcterms:created xsi:type="dcterms:W3CDTF">2013-01-18T05:14:00Z</dcterms:created>
  <dcterms:modified xsi:type="dcterms:W3CDTF">2013-01-21T12:56:00Z</dcterms:modified>
</cp:coreProperties>
</file>