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B6CC" w14:textId="6425E6CD" w:rsidR="00A330D7" w:rsidRPr="00A330D7" w:rsidRDefault="00A330D7" w:rsidP="00A330D7">
      <w:pPr>
        <w:jc w:val="center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>Лечебная физкультура: от традиций к инновациям</w:t>
      </w:r>
    </w:p>
    <w:p w14:paraId="6830BBA0" w14:textId="77777777" w:rsidR="00A330D7" w:rsidRPr="00A330D7" w:rsidRDefault="00A330D7" w:rsidP="00A330D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30D7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</w:p>
    <w:p w14:paraId="3D7840EB" w14:textId="71ECB989" w:rsidR="00A330D7" w:rsidRPr="00A330D7" w:rsidRDefault="00A330D7" w:rsidP="00A330D7">
      <w:p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Лечебная физкультура (ЛФК)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 w:rsidRPr="00A330D7">
        <w:rPr>
          <w:rFonts w:ascii="Times New Roman" w:hAnsi="Times New Roman" w:cs="Times New Roman"/>
          <w:sz w:val="28"/>
          <w:szCs w:val="28"/>
        </w:rPr>
        <w:t xml:space="preserve"> универсальный и научно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>обоснованный метод реабилитации и профилактики заболеваний, основанный на применении специально подобранных физических упражнений. История ЛФК насчитывает тысячелетия и начинается с древних практик Китая и Греции. В современной медицине она сочетает классические подходы с передовыми технологиями, такими как биологическая обратная связь, роботизированные тренажеры и ударно-волновая терапия. Современная ЛФК строится на принципах персонализированного подхода, постепенности нагрузок, регулярности занятий и комплексного воздействия на организм. Она эффективна при заболеваниях опорно-двигательного аппарата, неврологических расстройствах, метаболических патологиях и после хирургических вмешательств. Благодаря своей адаптивности ЛФК подходит как для пациентов, так и для здоровых людей, способствуя не только физическому восстановлению, но и улучшению психоэмоционального состояния за счет выработки эндорфинов и снижения уровня стресса.</w:t>
      </w:r>
    </w:p>
    <w:p w14:paraId="495F4F90" w14:textId="77777777" w:rsidR="00A330D7" w:rsidRPr="00A330D7" w:rsidRDefault="00A330D7" w:rsidP="00A330D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30D7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</w:p>
    <w:p w14:paraId="7BDD14AD" w14:textId="2BD1712E" w:rsidR="00A330D7" w:rsidRPr="00A330D7" w:rsidRDefault="00A330D7" w:rsidP="00A330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A330D7">
        <w:rPr>
          <w:rFonts w:ascii="Times New Roman" w:hAnsi="Times New Roman" w:cs="Times New Roman"/>
          <w:sz w:val="28"/>
          <w:szCs w:val="28"/>
        </w:rPr>
        <w:t>ечебная физкультура, реабилитация, физические упражнения, индивидуальный подход, инновационные технологии, психическое здоровье, профилактика заболеваний</w:t>
      </w:r>
    </w:p>
    <w:p w14:paraId="31338D84" w14:textId="77777777" w:rsidR="00A330D7" w:rsidRDefault="00A330D7" w:rsidP="00A330D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2DCBDE" w14:textId="1CEFA903" w:rsidR="00A330D7" w:rsidRPr="00A330D7" w:rsidRDefault="00A330D7" w:rsidP="00A330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Лечебная физкультура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 w:rsidRPr="00A330D7">
        <w:rPr>
          <w:rFonts w:ascii="Times New Roman" w:hAnsi="Times New Roman" w:cs="Times New Roman"/>
          <w:sz w:val="28"/>
          <w:szCs w:val="28"/>
        </w:rPr>
        <w:t xml:space="preserve"> медицинский инструмент, объединяющий движение, науку и психологическую поддержку. За тысячелетия своего развития она превратилась из философской практики в высокотехнологичный метод восстановления функций организма. Сегодня ЛФК используется в самых разных направлениях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от реабилитации после травм до профилактики хронических заболеваний и улучшения качества жизни. Это не просто набор упражнений, а полноценная система, учитывающая возраст, диагноз, уровень подготовки и особенности пациента.</w:t>
      </w:r>
    </w:p>
    <w:p w14:paraId="3DE06684" w14:textId="06B35880" w:rsidR="00A330D7" w:rsidRPr="00A330D7" w:rsidRDefault="00A330D7" w:rsidP="00A330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Лечебная физкультура имеет глубокие исторические корни. В Древнем Китае ее связывали с энергетикой тела, а в Древней Греции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с физическим здоровьем и долголетием. В России системный подход к ЛФК начал формироваться в XVIII веке благодаря трудам А.П. Протасова, С.Г. </w:t>
      </w:r>
      <w:proofErr w:type="spellStart"/>
      <w:r w:rsidRPr="00A330D7">
        <w:rPr>
          <w:rFonts w:ascii="Times New Roman" w:hAnsi="Times New Roman" w:cs="Times New Roman"/>
          <w:sz w:val="28"/>
          <w:szCs w:val="28"/>
        </w:rPr>
        <w:t>Зыбелина</w:t>
      </w:r>
      <w:proofErr w:type="spellEnd"/>
      <w:r w:rsidRPr="00A330D7">
        <w:rPr>
          <w:rFonts w:ascii="Times New Roman" w:hAnsi="Times New Roman" w:cs="Times New Roman"/>
          <w:sz w:val="28"/>
          <w:szCs w:val="28"/>
        </w:rPr>
        <w:t xml:space="preserve"> и Н.И. Пирогова. Во времена Великой Отечественной войны методика была активно внедрена в госпитальной практике для ускорения восстановления раненых. XX век стал периодом научного обоснования и стандартизации методов ЛФК, а в XXI веке к ней добавились инновационные технологии, </w:t>
      </w:r>
      <w:r w:rsidRPr="00A330D7">
        <w:rPr>
          <w:rFonts w:ascii="Times New Roman" w:hAnsi="Times New Roman" w:cs="Times New Roman"/>
          <w:sz w:val="28"/>
          <w:szCs w:val="28"/>
        </w:rPr>
        <w:lastRenderedPageBreak/>
        <w:t>такие как биологическая обратная связь и роботизированные тренажеры. Таким образом, история ЛФК демонстрирует её эволюцию от древних практик до современных научно обоснованных методик.</w:t>
      </w:r>
    </w:p>
    <w:p w14:paraId="27A09979" w14:textId="77777777" w:rsidR="00A330D7" w:rsidRPr="00A330D7" w:rsidRDefault="00A330D7" w:rsidP="00A330D7">
      <w:p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>Современная лечебная физкультура строится на следующих принципах:</w:t>
      </w:r>
    </w:p>
    <w:p w14:paraId="572C7DEA" w14:textId="02B8EBB9" w:rsidR="00A330D7" w:rsidRPr="00A330D7" w:rsidRDefault="00A330D7" w:rsidP="00A330D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Раннее начало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занятия начинаются сразу после стабилизации состояния пациента;</w:t>
      </w:r>
    </w:p>
    <w:p w14:paraId="60E7545F" w14:textId="756E572E" w:rsidR="00A330D7" w:rsidRPr="00A330D7" w:rsidRDefault="00A330D7" w:rsidP="00A330D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Постепенность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нагрузка увеличивается медленно, чтобы избежать осложнений;</w:t>
      </w:r>
    </w:p>
    <w:p w14:paraId="259C9C9A" w14:textId="7444B62C" w:rsidR="00A330D7" w:rsidRPr="00A330D7" w:rsidRDefault="00A330D7" w:rsidP="00A330D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Регулярность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постоянство тренировок формирует устойчивый терапевтический эффект;</w:t>
      </w:r>
    </w:p>
    <w:p w14:paraId="04307C7E" w14:textId="28E4F7AC" w:rsidR="00A330D7" w:rsidRPr="00A330D7" w:rsidRDefault="00A330D7" w:rsidP="00A330D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Индивидуализация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программы разрабатываются с учетом диагноза, возраста и уровня подготовки;</w:t>
      </w:r>
    </w:p>
    <w:p w14:paraId="53249842" w14:textId="1E1A2958" w:rsidR="00A330D7" w:rsidRPr="00A330D7" w:rsidRDefault="00A330D7" w:rsidP="00A330D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Комплексность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ЛФК дополняется массажем, физиотерапией и трудотерапией для усиления результата.</w:t>
      </w:r>
    </w:p>
    <w:p w14:paraId="3DF1F571" w14:textId="77777777" w:rsidR="00A330D7" w:rsidRPr="00A330D7" w:rsidRDefault="00A330D7" w:rsidP="00A330D7">
      <w:p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Эти принципы обеспечивают безопасность и эффективность метода. Например, применение механотерапии позволяет пациентам с ограниченными двигательными возможностями после травм или операций восстанавливать контроль над мышцами и суставами за счет использования специальных устройств. Трудотерапия помогает вернуть навыки повседневной деятельности, что особенно важно для пострадавших от инсультов или </w:t>
      </w:r>
      <w:proofErr w:type="spellStart"/>
      <w:r w:rsidRPr="00A330D7">
        <w:rPr>
          <w:rFonts w:ascii="Times New Roman" w:hAnsi="Times New Roman" w:cs="Times New Roman"/>
          <w:sz w:val="28"/>
          <w:szCs w:val="28"/>
        </w:rPr>
        <w:t>нейрологических</w:t>
      </w:r>
      <w:proofErr w:type="spellEnd"/>
      <w:r w:rsidRPr="00A330D7">
        <w:rPr>
          <w:rFonts w:ascii="Times New Roman" w:hAnsi="Times New Roman" w:cs="Times New Roman"/>
          <w:sz w:val="28"/>
          <w:szCs w:val="28"/>
        </w:rPr>
        <w:t xml:space="preserve"> расстройств.</w:t>
      </w:r>
    </w:p>
    <w:p w14:paraId="6FD8C984" w14:textId="77777777" w:rsidR="00A330D7" w:rsidRPr="00A330D7" w:rsidRDefault="00A330D7" w:rsidP="00A330D7">
      <w:p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>ЛФК эффективна при широком спектре заболеваний:</w:t>
      </w:r>
    </w:p>
    <w:p w14:paraId="6AB7BFAB" w14:textId="54A4D37B" w:rsidR="00A330D7" w:rsidRPr="00A330D7" w:rsidRDefault="00A330D7" w:rsidP="00A330D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Остеохондроз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дегенеративное заболевание позвоночника, требует укрепления мышц спины и шеи;</w:t>
      </w:r>
    </w:p>
    <w:p w14:paraId="2640E08F" w14:textId="300D8EEF" w:rsidR="00A330D7" w:rsidRPr="00A330D7" w:rsidRDefault="00A330D7" w:rsidP="00A330D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Артрозы и артриты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сохраняют подвижность суставов и предотвращают контрактуры;</w:t>
      </w:r>
    </w:p>
    <w:p w14:paraId="21F394D5" w14:textId="62205BB9" w:rsidR="00A330D7" w:rsidRPr="00A330D7" w:rsidRDefault="00A330D7" w:rsidP="00A330D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Метаболические расстройства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способствуют снижению веса и нормализации уровня сахара в крови;</w:t>
      </w:r>
    </w:p>
    <w:p w14:paraId="18A182C7" w14:textId="5536D55F" w:rsidR="00A330D7" w:rsidRPr="00A330D7" w:rsidRDefault="00A330D7" w:rsidP="00A330D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Послеоперационная и посттравматическая реабилитация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восстанавливают двигательные функции и предотвращают осложнения;</w:t>
      </w:r>
    </w:p>
    <w:p w14:paraId="0722C624" w14:textId="48A8BC2D" w:rsidR="00A330D7" w:rsidRPr="00A330D7" w:rsidRDefault="00A330D7" w:rsidP="00A330D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Заболевания сердечно-сосудистой системы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улучшают работу сердца и кровообращение.</w:t>
      </w:r>
    </w:p>
    <w:p w14:paraId="5C180F3F" w14:textId="5681A3F2" w:rsidR="00A330D7" w:rsidRPr="00A330D7" w:rsidRDefault="00A330D7" w:rsidP="00A330D7">
      <w:p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Для достижения максимального эффекта применяется этапный подход: первая фаза направлена на снятие боли и отека; вторая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предусматривает выполнение элементарных движений низкой интенсивности; третья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вводит более </w:t>
      </w:r>
      <w:r w:rsidRPr="00A330D7">
        <w:rPr>
          <w:rFonts w:ascii="Times New Roman" w:hAnsi="Times New Roman" w:cs="Times New Roman"/>
          <w:sz w:val="28"/>
          <w:szCs w:val="28"/>
        </w:rPr>
        <w:lastRenderedPageBreak/>
        <w:t xml:space="preserve">сложные упражнения; четвертая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заключается в поддержании достигнутого уровня активности.</w:t>
      </w:r>
    </w:p>
    <w:p w14:paraId="036283B0" w14:textId="77777777" w:rsidR="00A330D7" w:rsidRPr="00A330D7" w:rsidRDefault="00A330D7" w:rsidP="00A330D7">
      <w:p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>Современные технологии значительно усилили эффективность ЛФК:</w:t>
      </w:r>
    </w:p>
    <w:p w14:paraId="7562A3E4" w14:textId="043B841E" w:rsidR="00A330D7" w:rsidRPr="00A330D7" w:rsidRDefault="00A330D7" w:rsidP="00A330D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Биологическая обратная связь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позволяет контролировать мышечную активность в реальном времени;</w:t>
      </w:r>
    </w:p>
    <w:p w14:paraId="6436616E" w14:textId="3C8207B8" w:rsidR="00A330D7" w:rsidRPr="00A330D7" w:rsidRDefault="00A330D7" w:rsidP="00A330D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Роботизированные тренажеры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обеспечивают точное выполнение движений и автоматически адаптируются к потребностям пациента;</w:t>
      </w:r>
    </w:p>
    <w:p w14:paraId="15449FB1" w14:textId="34CA331B" w:rsidR="00A330D7" w:rsidRPr="00A330D7" w:rsidRDefault="00A330D7" w:rsidP="00A330D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Ударно-волновая терапия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стимулирует регенерацию тканей и снижает болевой синдром при дегенеративных заболеваниях.</w:t>
      </w:r>
    </w:p>
    <w:p w14:paraId="00915688" w14:textId="11E8F7AC" w:rsidR="00A330D7" w:rsidRPr="00A330D7" w:rsidRDefault="00A330D7" w:rsidP="00A330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>Занятия ЛФК положительно влияют на психическое состояние: снижают уровень стресса, уменьшают тревожность и депрессию, улучшают качество сна. Особенно важен этот аспект при реабилитации спортсменов и пациентов с хроническими заболеваниями, которым необходима мотивация и уверенность в успехе. Для повышения вовлеченности используются игровые механики и аутогенная тренировка. Эти подходы формируют позитивное отношение к тренировкам даже среди пациентов с низкой внутренней мотивацией.</w:t>
      </w:r>
    </w:p>
    <w:p w14:paraId="62B15CB2" w14:textId="77777777" w:rsidR="00A330D7" w:rsidRPr="00A330D7" w:rsidRDefault="00A330D7" w:rsidP="00A330D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30D7">
        <w:rPr>
          <w:rFonts w:ascii="Times New Roman" w:hAnsi="Times New Roman" w:cs="Times New Roman"/>
          <w:b/>
          <w:bCs/>
          <w:sz w:val="28"/>
          <w:szCs w:val="28"/>
        </w:rPr>
        <w:t>Заключение:</w:t>
      </w:r>
    </w:p>
    <w:p w14:paraId="6BE5B575" w14:textId="06E201F9" w:rsidR="00A330D7" w:rsidRPr="00A330D7" w:rsidRDefault="00A330D7" w:rsidP="00A330D7">
      <w:p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>Лечебная физкультура остается одним из самых универсальных и эффективных методов реабилитации и профилактики. Ее сочетание классических принципов с современными технологиями делает ЛФК доступной и результативной для пациентов всех возрастов. Однако дальнейшие исследования и разработка унифицированных протоколов позволят сделать метод еще более эффективным и доступным для широкого круга пользователей.</w:t>
      </w:r>
    </w:p>
    <w:p w14:paraId="666F40CA" w14:textId="795C6F71" w:rsidR="00A330D7" w:rsidRPr="00A330D7" w:rsidRDefault="00A330D7" w:rsidP="00A330D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30D7"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551565D1" w14:textId="3A342807" w:rsidR="00A330D7" w:rsidRPr="00A330D7" w:rsidRDefault="00A330D7" w:rsidP="00A330D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Иванова Н. А., Петров А. С. Методы ЛФК в современной медицине.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Москва, 2022.</w:t>
      </w:r>
    </w:p>
    <w:p w14:paraId="30EFD400" w14:textId="5C697886" w:rsidR="00A330D7" w:rsidRPr="00A330D7" w:rsidRDefault="00A330D7" w:rsidP="00A330D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Клинические рекомендации по применению ЛФК при неврологических заболеваниях.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Санкт-Петербург, 2021.</w:t>
      </w:r>
    </w:p>
    <w:p w14:paraId="7BA4CC01" w14:textId="525BB9BD" w:rsidR="00A330D7" w:rsidRPr="00A330D7" w:rsidRDefault="00A330D7" w:rsidP="00A330D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Технологии будущего: роботы и ЛФК.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«Медицина и инновации», №3, 2023.</w:t>
      </w:r>
    </w:p>
    <w:p w14:paraId="7C33318E" w14:textId="019A561F" w:rsidR="00A330D7" w:rsidRPr="00A330D7" w:rsidRDefault="00A330D7" w:rsidP="00A330D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Клиника «Качество жизни». Программы реабилитации.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Екатеринбург, 2024.</w:t>
      </w:r>
    </w:p>
    <w:p w14:paraId="530103B4" w14:textId="5E96C056" w:rsidR="00A330D7" w:rsidRPr="00A330D7" w:rsidRDefault="00A330D7" w:rsidP="00A330D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Исследование влияния ЛФК на психическое здоровье.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«Журнал </w:t>
      </w:r>
      <w:proofErr w:type="spellStart"/>
      <w:r w:rsidRPr="00A330D7">
        <w:rPr>
          <w:rFonts w:ascii="Times New Roman" w:hAnsi="Times New Roman" w:cs="Times New Roman"/>
          <w:sz w:val="28"/>
          <w:szCs w:val="28"/>
        </w:rPr>
        <w:t>реабилитологии</w:t>
      </w:r>
      <w:proofErr w:type="spellEnd"/>
      <w:r w:rsidRPr="00A330D7">
        <w:rPr>
          <w:rFonts w:ascii="Times New Roman" w:hAnsi="Times New Roman" w:cs="Times New Roman"/>
          <w:sz w:val="28"/>
          <w:szCs w:val="28"/>
        </w:rPr>
        <w:t>», №2, 2023.</w:t>
      </w:r>
    </w:p>
    <w:p w14:paraId="68F7F89D" w14:textId="16C96270" w:rsidR="00A330D7" w:rsidRPr="00A330D7" w:rsidRDefault="00A330D7" w:rsidP="00A330D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lastRenderedPageBreak/>
        <w:t xml:space="preserve">Биологическая обратная связь в реабилитации после инсульта.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«Научные вести», №4, 2024.</w:t>
      </w:r>
    </w:p>
    <w:p w14:paraId="0C099247" w14:textId="07B6F7C2" w:rsidR="00A330D7" w:rsidRPr="00A330D7" w:rsidRDefault="00A330D7" w:rsidP="00A330D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30D7">
        <w:rPr>
          <w:rFonts w:ascii="Times New Roman" w:hAnsi="Times New Roman" w:cs="Times New Roman"/>
          <w:sz w:val="28"/>
          <w:szCs w:val="28"/>
        </w:rPr>
        <w:t xml:space="preserve">Федеральные стандарты оснащения кабинетов ЛФК.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330D7">
        <w:rPr>
          <w:rFonts w:ascii="Times New Roman" w:hAnsi="Times New Roman" w:cs="Times New Roman"/>
          <w:sz w:val="28"/>
          <w:szCs w:val="28"/>
        </w:rPr>
        <w:t xml:space="preserve"> Минздрав РФ, 2025.</w:t>
      </w:r>
    </w:p>
    <w:p w14:paraId="0F73F0C8" w14:textId="77777777" w:rsidR="00E45B2C" w:rsidRPr="00A330D7" w:rsidRDefault="00E45B2C" w:rsidP="00A330D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45B2C" w:rsidRPr="00A33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73AC"/>
    <w:multiLevelType w:val="multilevel"/>
    <w:tmpl w:val="5C3CF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A626C6"/>
    <w:multiLevelType w:val="multilevel"/>
    <w:tmpl w:val="5C3CF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F57927"/>
    <w:multiLevelType w:val="multilevel"/>
    <w:tmpl w:val="5C3CF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3230E6"/>
    <w:multiLevelType w:val="multilevel"/>
    <w:tmpl w:val="0F0C9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C24A60"/>
    <w:multiLevelType w:val="multilevel"/>
    <w:tmpl w:val="1430D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0D7"/>
    <w:rsid w:val="00A330D7"/>
    <w:rsid w:val="00E4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298DF"/>
  <w15:chartTrackingRefBased/>
  <w15:docId w15:val="{A40CE8A5-AABD-41FC-8CFA-FA6B534F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912</Words>
  <Characters>5205</Characters>
  <Application>Microsoft Office Word</Application>
  <DocSecurity>0</DocSecurity>
  <Lines>43</Lines>
  <Paragraphs>12</Paragraphs>
  <ScaleCrop>false</ScaleCrop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Колбина</dc:creator>
  <cp:keywords/>
  <dc:description/>
  <cp:lastModifiedBy>Екатерина Колбина</cp:lastModifiedBy>
  <cp:revision>1</cp:revision>
  <dcterms:created xsi:type="dcterms:W3CDTF">2025-06-09T18:30:00Z</dcterms:created>
  <dcterms:modified xsi:type="dcterms:W3CDTF">2025-06-09T18:36:00Z</dcterms:modified>
</cp:coreProperties>
</file>