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D5A76" w14:textId="77777777" w:rsidR="00066859" w:rsidRPr="008F3BC3" w:rsidRDefault="00066859" w:rsidP="00066859">
      <w:pPr>
        <w:spacing w:after="0" w:line="360" w:lineRule="auto"/>
        <w:jc w:val="center"/>
        <w:rPr>
          <w:rFonts w:ascii="Times New Roman" w:hAnsi="Times New Roman" w:cs="Times New Roman"/>
          <w:b/>
          <w:color w:val="00B050"/>
          <w:sz w:val="32"/>
          <w:szCs w:val="32"/>
        </w:rPr>
      </w:pPr>
      <w:r w:rsidRPr="008F3BC3">
        <w:rPr>
          <w:rFonts w:ascii="Times New Roman" w:hAnsi="Times New Roman" w:cs="Times New Roman"/>
          <w:b/>
          <w:color w:val="00B050"/>
          <w:sz w:val="32"/>
          <w:szCs w:val="32"/>
        </w:rPr>
        <w:t>Активные формы и методы обучения</w:t>
      </w:r>
    </w:p>
    <w:p w14:paraId="67D42F8A" w14:textId="77777777" w:rsidR="00066859" w:rsidRPr="008F3BC3" w:rsidRDefault="00066859" w:rsidP="00066859">
      <w:pPr>
        <w:spacing w:after="0" w:line="360" w:lineRule="auto"/>
        <w:jc w:val="center"/>
        <w:rPr>
          <w:rFonts w:ascii="Times New Roman" w:hAnsi="Times New Roman" w:cs="Times New Roman"/>
          <w:b/>
          <w:color w:val="00B050"/>
          <w:sz w:val="32"/>
          <w:szCs w:val="32"/>
        </w:rPr>
      </w:pPr>
      <w:r w:rsidRPr="008F3BC3">
        <w:rPr>
          <w:rFonts w:ascii="Times New Roman" w:hAnsi="Times New Roman" w:cs="Times New Roman"/>
          <w:b/>
          <w:color w:val="00B050"/>
          <w:sz w:val="32"/>
          <w:szCs w:val="32"/>
        </w:rPr>
        <w:t xml:space="preserve">на уроках русского языка и литературы </w:t>
      </w:r>
    </w:p>
    <w:p w14:paraId="5230B6B2" w14:textId="77777777" w:rsidR="00066859"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 xml:space="preserve">     </w:t>
      </w:r>
    </w:p>
    <w:p w14:paraId="31DDA448"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Современному обществу нужны грамотные, всесторонне развитые, свободные, самоопределяющиеся личности, самостоятельно адаптирующиеся в коллективе и обществе. Использование активных форм и методов обучения помогает активизировать познавательную деятельность учащихся, обеспечить заинтересованную позицию наибольшего количества учеников, дает возможность задействовать всех, даже самых слабых.</w:t>
      </w:r>
    </w:p>
    <w:p w14:paraId="1EF41AED" w14:textId="77777777" w:rsidR="00066859" w:rsidRPr="005064E3" w:rsidRDefault="00066859" w:rsidP="00066859">
      <w:pPr>
        <w:tabs>
          <w:tab w:val="left" w:pos="426"/>
        </w:tabs>
        <w:spacing w:after="0" w:line="360" w:lineRule="auto"/>
        <w:rPr>
          <w:rFonts w:ascii="Times New Roman" w:hAnsi="Times New Roman" w:cs="Times New Roman"/>
          <w:b/>
          <w:sz w:val="24"/>
          <w:szCs w:val="24"/>
        </w:rPr>
      </w:pPr>
      <w:r w:rsidRPr="005064E3">
        <w:rPr>
          <w:rFonts w:ascii="Times New Roman" w:hAnsi="Times New Roman" w:cs="Times New Roman"/>
          <w:sz w:val="24"/>
          <w:szCs w:val="24"/>
        </w:rPr>
        <w:t xml:space="preserve">                                         </w:t>
      </w:r>
      <w:r w:rsidRPr="005064E3">
        <w:rPr>
          <w:rFonts w:ascii="Times New Roman" w:hAnsi="Times New Roman" w:cs="Times New Roman"/>
          <w:b/>
          <w:sz w:val="24"/>
          <w:szCs w:val="24"/>
        </w:rPr>
        <w:t>Задачи:</w:t>
      </w:r>
    </w:p>
    <w:p w14:paraId="15B9B57D" w14:textId="2CA25ADD" w:rsidR="00066859" w:rsidRPr="008F3BC3" w:rsidRDefault="00066859" w:rsidP="008F3BC3">
      <w:pPr>
        <w:pStyle w:val="a3"/>
        <w:numPr>
          <w:ilvl w:val="0"/>
          <w:numId w:val="5"/>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поиск активных форм и методов формирования прочных знаний, умений, навыков учащихся;</w:t>
      </w:r>
    </w:p>
    <w:p w14:paraId="10744984" w14:textId="4A941D9B" w:rsidR="00066859" w:rsidRPr="008F3BC3" w:rsidRDefault="00066859" w:rsidP="008F3BC3">
      <w:pPr>
        <w:pStyle w:val="a3"/>
        <w:numPr>
          <w:ilvl w:val="0"/>
          <w:numId w:val="5"/>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 xml:space="preserve">формирование </w:t>
      </w:r>
      <w:proofErr w:type="spellStart"/>
      <w:r w:rsidRPr="008F3BC3">
        <w:rPr>
          <w:rFonts w:ascii="Times New Roman" w:hAnsi="Times New Roman" w:cs="Times New Roman"/>
          <w:sz w:val="24"/>
          <w:szCs w:val="24"/>
        </w:rPr>
        <w:t>общеучебных</w:t>
      </w:r>
      <w:proofErr w:type="spellEnd"/>
      <w:r w:rsidRPr="008F3BC3">
        <w:rPr>
          <w:rFonts w:ascii="Times New Roman" w:hAnsi="Times New Roman" w:cs="Times New Roman"/>
          <w:sz w:val="24"/>
          <w:szCs w:val="24"/>
        </w:rPr>
        <w:t xml:space="preserve"> умений и навыков с учетом возрастных и психологических особенностей учащихся;</w:t>
      </w:r>
    </w:p>
    <w:p w14:paraId="5834FCE8" w14:textId="2252E0F0" w:rsidR="00066859" w:rsidRPr="008F3BC3" w:rsidRDefault="00066859" w:rsidP="008F3BC3">
      <w:pPr>
        <w:pStyle w:val="a3"/>
        <w:numPr>
          <w:ilvl w:val="0"/>
          <w:numId w:val="5"/>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включение каждого ученика в активную творческую деятельность;</w:t>
      </w:r>
    </w:p>
    <w:p w14:paraId="03D733B7" w14:textId="01BC49EF" w:rsidR="00066859" w:rsidRPr="008F3BC3" w:rsidRDefault="00066859" w:rsidP="008F3BC3">
      <w:pPr>
        <w:pStyle w:val="a3"/>
        <w:numPr>
          <w:ilvl w:val="0"/>
          <w:numId w:val="5"/>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 xml:space="preserve">усиление практической </w:t>
      </w:r>
      <w:proofErr w:type="gramStart"/>
      <w:r w:rsidRPr="008F3BC3">
        <w:rPr>
          <w:rFonts w:ascii="Times New Roman" w:hAnsi="Times New Roman" w:cs="Times New Roman"/>
          <w:sz w:val="24"/>
          <w:szCs w:val="24"/>
        </w:rPr>
        <w:t>направленности  обучения</w:t>
      </w:r>
      <w:proofErr w:type="gramEnd"/>
      <w:r w:rsidRPr="008F3BC3">
        <w:rPr>
          <w:rFonts w:ascii="Times New Roman" w:hAnsi="Times New Roman" w:cs="Times New Roman"/>
          <w:sz w:val="24"/>
          <w:szCs w:val="24"/>
        </w:rPr>
        <w:t xml:space="preserve"> русскому языку и литературе на основе вовлечения учащихся в различные виды деятельности;</w:t>
      </w:r>
    </w:p>
    <w:p w14:paraId="71E7A861" w14:textId="212714D6" w:rsidR="00066859" w:rsidRPr="008F3BC3" w:rsidRDefault="00066859" w:rsidP="008F3BC3">
      <w:pPr>
        <w:pStyle w:val="a3"/>
        <w:numPr>
          <w:ilvl w:val="0"/>
          <w:numId w:val="5"/>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 xml:space="preserve">создание на уроках русского языка атмосферы сотрудничества, сопереживания, взаимной поддержки. </w:t>
      </w:r>
    </w:p>
    <w:p w14:paraId="5F337438" w14:textId="7381A640"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С. Смит утверждал: «Разум дан человеку, чтобы познавать мир, чтобы вновь и вновь давать имена явлениям и предметам. Но важно, чтобы путь познания продолжался по инициативе самого человека, чтобы тот был не объектом, а субъектом освоения тайн мира»</w:t>
      </w:r>
    </w:p>
    <w:p w14:paraId="53FE603C"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 xml:space="preserve">В обучении своих учеников я руководствуюсь принципом «Ученик не объект, а субъект образовательного процесса». Воплотить этот принцип в практическую деятельность помогают </w:t>
      </w:r>
      <w:r w:rsidRPr="005064E3">
        <w:rPr>
          <w:rFonts w:ascii="Times New Roman" w:hAnsi="Times New Roman" w:cs="Times New Roman"/>
          <w:sz w:val="24"/>
          <w:szCs w:val="24"/>
          <w:u w:val="single"/>
        </w:rPr>
        <w:t>активные формы и методы</w:t>
      </w:r>
      <w:r w:rsidRPr="005064E3">
        <w:rPr>
          <w:rFonts w:ascii="Times New Roman" w:hAnsi="Times New Roman" w:cs="Times New Roman"/>
          <w:sz w:val="24"/>
          <w:szCs w:val="24"/>
        </w:rPr>
        <w:t xml:space="preserve">. </w:t>
      </w:r>
    </w:p>
    <w:p w14:paraId="60BEBA1B"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Условно активные формы обучения можно разделить на:</w:t>
      </w:r>
    </w:p>
    <w:p w14:paraId="0FF6959F" w14:textId="4FD3DA96" w:rsidR="00066859" w:rsidRPr="008F3BC3" w:rsidRDefault="00066859" w:rsidP="008F3BC3">
      <w:pPr>
        <w:pStyle w:val="a3"/>
        <w:numPr>
          <w:ilvl w:val="0"/>
          <w:numId w:val="6"/>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активные формы уроков;</w:t>
      </w:r>
    </w:p>
    <w:p w14:paraId="01D6B940" w14:textId="085CFC1B" w:rsidR="00066859" w:rsidRPr="008F3BC3" w:rsidRDefault="00066859" w:rsidP="008F3BC3">
      <w:pPr>
        <w:pStyle w:val="a3"/>
        <w:numPr>
          <w:ilvl w:val="0"/>
          <w:numId w:val="6"/>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активные методы и приемы обучения;</w:t>
      </w:r>
    </w:p>
    <w:p w14:paraId="258D807A" w14:textId="400D0B41" w:rsidR="00066859" w:rsidRPr="008F3BC3" w:rsidRDefault="00066859" w:rsidP="008F3BC3">
      <w:pPr>
        <w:pStyle w:val="a3"/>
        <w:numPr>
          <w:ilvl w:val="0"/>
          <w:numId w:val="6"/>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активизацию исследовательской деятельности.</w:t>
      </w:r>
    </w:p>
    <w:p w14:paraId="408692F4"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Рассмотрим подробнее каждую из составляющих.</w:t>
      </w:r>
    </w:p>
    <w:p w14:paraId="05C061D4"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u w:val="single"/>
        </w:rPr>
      </w:pPr>
      <w:r w:rsidRPr="005064E3">
        <w:rPr>
          <w:rFonts w:ascii="Times New Roman" w:hAnsi="Times New Roman" w:cs="Times New Roman"/>
          <w:sz w:val="24"/>
          <w:szCs w:val="24"/>
          <w:u w:val="single"/>
        </w:rPr>
        <w:t>Активные формы уроков.</w:t>
      </w:r>
    </w:p>
    <w:p w14:paraId="4075A48F" w14:textId="2B6482A4" w:rsidR="00066859" w:rsidRPr="008F3BC3" w:rsidRDefault="00066859" w:rsidP="008F3BC3">
      <w:pPr>
        <w:pStyle w:val="a3"/>
        <w:numPr>
          <w:ilvl w:val="0"/>
          <w:numId w:val="7"/>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интегрированные уроки;</w:t>
      </w:r>
    </w:p>
    <w:p w14:paraId="7C36D1AB" w14:textId="2B7A74A6" w:rsidR="00066859" w:rsidRPr="008F3BC3" w:rsidRDefault="00066859" w:rsidP="008F3BC3">
      <w:pPr>
        <w:pStyle w:val="a3"/>
        <w:numPr>
          <w:ilvl w:val="0"/>
          <w:numId w:val="7"/>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урок-исследование;</w:t>
      </w:r>
    </w:p>
    <w:p w14:paraId="5E169783" w14:textId="49E68D0F" w:rsidR="00066859" w:rsidRPr="008F3BC3" w:rsidRDefault="00066859" w:rsidP="008F3BC3">
      <w:pPr>
        <w:pStyle w:val="a3"/>
        <w:numPr>
          <w:ilvl w:val="0"/>
          <w:numId w:val="7"/>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lastRenderedPageBreak/>
        <w:t>урок-консультация;</w:t>
      </w:r>
    </w:p>
    <w:p w14:paraId="23BF6950" w14:textId="77060020" w:rsidR="00066859" w:rsidRPr="008F3BC3" w:rsidRDefault="00066859" w:rsidP="008F3BC3">
      <w:pPr>
        <w:pStyle w:val="a3"/>
        <w:numPr>
          <w:ilvl w:val="0"/>
          <w:numId w:val="7"/>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игровые формы уроков;</w:t>
      </w:r>
    </w:p>
    <w:p w14:paraId="0137EB0C" w14:textId="617568B3" w:rsidR="00066859" w:rsidRPr="008F3BC3" w:rsidRDefault="00066859" w:rsidP="008F3BC3">
      <w:pPr>
        <w:pStyle w:val="a3"/>
        <w:numPr>
          <w:ilvl w:val="0"/>
          <w:numId w:val="7"/>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мультимедийные технологии обучения.</w:t>
      </w:r>
    </w:p>
    <w:p w14:paraId="5940DBB0"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Остановимся более подробно на некоторых из них.</w:t>
      </w:r>
    </w:p>
    <w:p w14:paraId="2838CED9"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u w:val="single"/>
        </w:rPr>
      </w:pPr>
      <w:r w:rsidRPr="005064E3">
        <w:rPr>
          <w:rFonts w:ascii="Times New Roman" w:hAnsi="Times New Roman" w:cs="Times New Roman"/>
          <w:sz w:val="24"/>
          <w:szCs w:val="24"/>
          <w:u w:val="single"/>
        </w:rPr>
        <w:t>Игровые формы уроков.</w:t>
      </w:r>
    </w:p>
    <w:p w14:paraId="26642CF5"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Игра представляет собой первую доступную для школьника форму деятельности, которая предполагает сознательное воспитание и усовершенствование новых действий.</w:t>
      </w:r>
    </w:p>
    <w:p w14:paraId="6C1D6979"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В обучении русскому языку и литературе наиболее интересными являются такие игровые формы уроков, как</w:t>
      </w:r>
    </w:p>
    <w:p w14:paraId="3F64492F" w14:textId="16DEA6DA" w:rsidR="00066859" w:rsidRPr="008F3BC3" w:rsidRDefault="00066859" w:rsidP="008F3BC3">
      <w:pPr>
        <w:pStyle w:val="a3"/>
        <w:numPr>
          <w:ilvl w:val="0"/>
          <w:numId w:val="8"/>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урок-суд;</w:t>
      </w:r>
    </w:p>
    <w:p w14:paraId="05585E3A" w14:textId="7C4C3F4E" w:rsidR="00066859" w:rsidRPr="008F3BC3" w:rsidRDefault="00066859" w:rsidP="008F3BC3">
      <w:pPr>
        <w:pStyle w:val="a3"/>
        <w:numPr>
          <w:ilvl w:val="0"/>
          <w:numId w:val="8"/>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урок-подготовка к постановке спектакля или фильма;</w:t>
      </w:r>
    </w:p>
    <w:p w14:paraId="2A239BDB" w14:textId="31F276A5" w:rsidR="00066859" w:rsidRPr="008F3BC3" w:rsidRDefault="00066859" w:rsidP="008F3BC3">
      <w:pPr>
        <w:pStyle w:val="a3"/>
        <w:numPr>
          <w:ilvl w:val="0"/>
          <w:numId w:val="8"/>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урок-спектакль или концерт;</w:t>
      </w:r>
    </w:p>
    <w:p w14:paraId="331EF0A8" w14:textId="1831FDE8" w:rsidR="00066859" w:rsidRPr="008F3BC3" w:rsidRDefault="00066859" w:rsidP="008F3BC3">
      <w:pPr>
        <w:pStyle w:val="a3"/>
        <w:numPr>
          <w:ilvl w:val="0"/>
          <w:numId w:val="8"/>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урок-конференция;</w:t>
      </w:r>
    </w:p>
    <w:p w14:paraId="45033D8A" w14:textId="353B5430" w:rsidR="00066859" w:rsidRPr="008F3BC3" w:rsidRDefault="00066859" w:rsidP="008F3BC3">
      <w:pPr>
        <w:pStyle w:val="a3"/>
        <w:numPr>
          <w:ilvl w:val="0"/>
          <w:numId w:val="8"/>
        </w:numPr>
        <w:tabs>
          <w:tab w:val="left" w:pos="426"/>
        </w:tabs>
        <w:spacing w:after="0" w:line="360" w:lineRule="auto"/>
        <w:jc w:val="both"/>
        <w:rPr>
          <w:rFonts w:ascii="Times New Roman" w:hAnsi="Times New Roman" w:cs="Times New Roman"/>
          <w:sz w:val="24"/>
          <w:szCs w:val="24"/>
        </w:rPr>
      </w:pPr>
      <w:r w:rsidRPr="008F3BC3">
        <w:rPr>
          <w:rFonts w:ascii="Times New Roman" w:hAnsi="Times New Roman" w:cs="Times New Roman"/>
          <w:sz w:val="24"/>
          <w:szCs w:val="24"/>
        </w:rPr>
        <w:t>урок-КВН.</w:t>
      </w:r>
    </w:p>
    <w:p w14:paraId="285CAF2D"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Данные формы уроков делают ученика субъектом урока не только при проведении, но и на этапе подготовки, обеспечивают активную заинтересованную позицию наибольшего количества учеников (многообразие ролей дает возможность задействовать всех, даже самых слабых).</w:t>
      </w:r>
    </w:p>
    <w:p w14:paraId="06B9153D" w14:textId="77777777" w:rsidR="00066859" w:rsidRPr="005064E3" w:rsidRDefault="00066859" w:rsidP="00B93C5E">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u w:val="single"/>
        </w:rPr>
        <w:t>Интеграция</w:t>
      </w:r>
      <w:r w:rsidRPr="005064E3">
        <w:rPr>
          <w:rFonts w:ascii="Times New Roman" w:hAnsi="Times New Roman" w:cs="Times New Roman"/>
          <w:sz w:val="24"/>
          <w:szCs w:val="24"/>
        </w:rPr>
        <w:t>- наиболее активно используемый в практике принцип обучения. Спектр предметов, преподаваемых на основе данного принципа, достаточно широк: литература, музыка, история, искусство. Так, например, анализ эпизода литературного произведения может стать основой интегрированного урока по подготовке к написанию изложения (особенно в 9 классе). Совместный, комплексный анализ эпизода поможет не только глубже проникнуть в тайны писательского мастерства (психологизм, роль художественной детали и т.д.), но и учиться у автора литературного произведения, «стилизуя» манеру письма автора в творческом задании.</w:t>
      </w:r>
    </w:p>
    <w:p w14:paraId="05706801" w14:textId="77777777" w:rsidR="00066859" w:rsidRPr="005064E3" w:rsidRDefault="00066859" w:rsidP="00B93C5E">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Интеграция уроков истории и литературы поможет приобрести навыки работы с литературным произведением как историческим источником (Библия, «Борис Годунов», «Кому на Руси жить хорошо» и т.д.) и в то же время глубже проникнуть в тайны литературного произведения, погружаясь в эпоху его создания.</w:t>
      </w:r>
    </w:p>
    <w:p w14:paraId="4452B399" w14:textId="77777777" w:rsidR="00066859" w:rsidRPr="005064E3" w:rsidRDefault="00066859" w:rsidP="00B93C5E">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Итак, интеграция – это один из способов активизации процесса обучения. Результатом данной работы становится:</w:t>
      </w:r>
    </w:p>
    <w:p w14:paraId="33C0C821" w14:textId="154060C0" w:rsidR="00066859" w:rsidRPr="00B93C5E" w:rsidRDefault="00066859" w:rsidP="00B93C5E">
      <w:pPr>
        <w:pStyle w:val="a3"/>
        <w:numPr>
          <w:ilvl w:val="0"/>
          <w:numId w:val="9"/>
        </w:numPr>
        <w:tabs>
          <w:tab w:val="left" w:pos="426"/>
        </w:tabs>
        <w:spacing w:after="0" w:line="360" w:lineRule="auto"/>
        <w:rPr>
          <w:rFonts w:ascii="Times New Roman" w:hAnsi="Times New Roman" w:cs="Times New Roman"/>
          <w:sz w:val="24"/>
          <w:szCs w:val="24"/>
        </w:rPr>
      </w:pPr>
      <w:r w:rsidRPr="00B93C5E">
        <w:rPr>
          <w:rFonts w:ascii="Times New Roman" w:hAnsi="Times New Roman" w:cs="Times New Roman"/>
          <w:sz w:val="24"/>
          <w:szCs w:val="24"/>
        </w:rPr>
        <w:t xml:space="preserve">формирование </w:t>
      </w:r>
      <w:r w:rsidR="00CC66ED" w:rsidRPr="00B93C5E">
        <w:rPr>
          <w:rFonts w:ascii="Times New Roman" w:hAnsi="Times New Roman" w:cs="Times New Roman"/>
          <w:sz w:val="24"/>
          <w:szCs w:val="24"/>
        </w:rPr>
        <w:t>интегративного</w:t>
      </w:r>
      <w:r w:rsidRPr="00B93C5E">
        <w:rPr>
          <w:rFonts w:ascii="Times New Roman" w:hAnsi="Times New Roman" w:cs="Times New Roman"/>
          <w:sz w:val="24"/>
          <w:szCs w:val="24"/>
        </w:rPr>
        <w:t xml:space="preserve"> мышления;</w:t>
      </w:r>
    </w:p>
    <w:p w14:paraId="05CA61C6" w14:textId="01A2BA21" w:rsidR="00066859" w:rsidRPr="00B93C5E" w:rsidRDefault="00066859" w:rsidP="00B93C5E">
      <w:pPr>
        <w:pStyle w:val="a3"/>
        <w:numPr>
          <w:ilvl w:val="0"/>
          <w:numId w:val="9"/>
        </w:numPr>
        <w:tabs>
          <w:tab w:val="left" w:pos="426"/>
        </w:tabs>
        <w:spacing w:after="0" w:line="360" w:lineRule="auto"/>
        <w:rPr>
          <w:rFonts w:ascii="Times New Roman" w:hAnsi="Times New Roman" w:cs="Times New Roman"/>
          <w:sz w:val="24"/>
          <w:szCs w:val="24"/>
        </w:rPr>
      </w:pPr>
      <w:r w:rsidRPr="00B93C5E">
        <w:rPr>
          <w:rFonts w:ascii="Times New Roman" w:hAnsi="Times New Roman" w:cs="Times New Roman"/>
          <w:sz w:val="24"/>
          <w:szCs w:val="24"/>
        </w:rPr>
        <w:t>способность переносить знания, умения и навыки, полученные на одном предмете, на другой;</w:t>
      </w:r>
    </w:p>
    <w:p w14:paraId="40159CDB" w14:textId="21E183DB" w:rsidR="00066859" w:rsidRPr="00B93C5E" w:rsidRDefault="00066859" w:rsidP="00B93C5E">
      <w:pPr>
        <w:pStyle w:val="a3"/>
        <w:numPr>
          <w:ilvl w:val="0"/>
          <w:numId w:val="9"/>
        </w:numPr>
        <w:tabs>
          <w:tab w:val="left" w:pos="426"/>
        </w:tabs>
        <w:spacing w:after="0" w:line="360" w:lineRule="auto"/>
        <w:rPr>
          <w:rFonts w:ascii="Times New Roman" w:hAnsi="Times New Roman" w:cs="Times New Roman"/>
          <w:sz w:val="24"/>
          <w:szCs w:val="24"/>
        </w:rPr>
      </w:pPr>
      <w:r w:rsidRPr="00B93C5E">
        <w:rPr>
          <w:rFonts w:ascii="Times New Roman" w:hAnsi="Times New Roman" w:cs="Times New Roman"/>
          <w:sz w:val="24"/>
          <w:szCs w:val="24"/>
        </w:rPr>
        <w:lastRenderedPageBreak/>
        <w:t>формирование творческого подхода к информации.</w:t>
      </w:r>
    </w:p>
    <w:p w14:paraId="6A839DDF" w14:textId="50ABEB1A"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u w:val="single"/>
        </w:rPr>
        <w:t>Комплексный анализ текста</w:t>
      </w:r>
      <w:r w:rsidRPr="005064E3">
        <w:rPr>
          <w:rFonts w:ascii="Times New Roman" w:hAnsi="Times New Roman" w:cs="Times New Roman"/>
          <w:sz w:val="24"/>
          <w:szCs w:val="24"/>
        </w:rPr>
        <w:t xml:space="preserve"> – это не только интересный, но и полезный вид работы, при котором осуществляются функциональный и системный подходы к изучению языка, а также ярко выявляются межпредметные связи. Работа с текстом развивает у учащихся языковое чутье, способствует устранению грамматических, стилистических и речевых ошибок, значительно углубляют стилистико-семантическое восприятие произведений художественной литературы. Анализ текста поэтому полезен при подготовке сдачи ГИА и ЕГЭ.</w:t>
      </w:r>
    </w:p>
    <w:p w14:paraId="564C6AD9"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 xml:space="preserve">Активные формы уроков требуют </w:t>
      </w:r>
      <w:r w:rsidRPr="005064E3">
        <w:rPr>
          <w:rFonts w:ascii="Times New Roman" w:hAnsi="Times New Roman" w:cs="Times New Roman"/>
          <w:sz w:val="24"/>
          <w:szCs w:val="24"/>
          <w:u w:val="single"/>
        </w:rPr>
        <w:t>активных методов и приемов работы</w:t>
      </w:r>
      <w:r w:rsidRPr="005064E3">
        <w:rPr>
          <w:rFonts w:ascii="Times New Roman" w:hAnsi="Times New Roman" w:cs="Times New Roman"/>
          <w:sz w:val="24"/>
          <w:szCs w:val="24"/>
        </w:rPr>
        <w:t>, таких как:</w:t>
      </w:r>
    </w:p>
    <w:p w14:paraId="4CABE3D1" w14:textId="07DBC759" w:rsidR="00066859" w:rsidRPr="00B93C5E" w:rsidRDefault="00066859" w:rsidP="00B93C5E">
      <w:pPr>
        <w:pStyle w:val="a3"/>
        <w:numPr>
          <w:ilvl w:val="0"/>
          <w:numId w:val="10"/>
        </w:numPr>
        <w:tabs>
          <w:tab w:val="left" w:pos="426"/>
        </w:tabs>
        <w:spacing w:after="0" w:line="360" w:lineRule="auto"/>
        <w:jc w:val="both"/>
        <w:rPr>
          <w:rFonts w:ascii="Times New Roman" w:hAnsi="Times New Roman" w:cs="Times New Roman"/>
          <w:sz w:val="24"/>
          <w:szCs w:val="24"/>
        </w:rPr>
      </w:pPr>
      <w:r w:rsidRPr="00B93C5E">
        <w:rPr>
          <w:rFonts w:ascii="Times New Roman" w:hAnsi="Times New Roman" w:cs="Times New Roman"/>
          <w:sz w:val="24"/>
          <w:szCs w:val="24"/>
        </w:rPr>
        <w:t xml:space="preserve">творческие виды пересказа и </w:t>
      </w:r>
      <w:proofErr w:type="spellStart"/>
      <w:r w:rsidRPr="00B93C5E">
        <w:rPr>
          <w:rFonts w:ascii="Times New Roman" w:hAnsi="Times New Roman" w:cs="Times New Roman"/>
          <w:sz w:val="24"/>
          <w:szCs w:val="24"/>
        </w:rPr>
        <w:t>итерпретация</w:t>
      </w:r>
      <w:proofErr w:type="spellEnd"/>
      <w:r w:rsidRPr="00B93C5E">
        <w:rPr>
          <w:rFonts w:ascii="Times New Roman" w:hAnsi="Times New Roman" w:cs="Times New Roman"/>
          <w:sz w:val="24"/>
          <w:szCs w:val="24"/>
        </w:rPr>
        <w:t xml:space="preserve"> литературных текстов;</w:t>
      </w:r>
    </w:p>
    <w:p w14:paraId="794FB2B9" w14:textId="7CC7B8AD" w:rsidR="00066859" w:rsidRPr="00B93C5E" w:rsidRDefault="00066859" w:rsidP="00B93C5E">
      <w:pPr>
        <w:pStyle w:val="a3"/>
        <w:numPr>
          <w:ilvl w:val="0"/>
          <w:numId w:val="10"/>
        </w:numPr>
        <w:tabs>
          <w:tab w:val="left" w:pos="426"/>
        </w:tabs>
        <w:spacing w:after="0" w:line="360" w:lineRule="auto"/>
        <w:jc w:val="both"/>
        <w:rPr>
          <w:rFonts w:ascii="Times New Roman" w:hAnsi="Times New Roman" w:cs="Times New Roman"/>
          <w:sz w:val="24"/>
          <w:szCs w:val="24"/>
        </w:rPr>
      </w:pPr>
      <w:r w:rsidRPr="00B93C5E">
        <w:rPr>
          <w:rFonts w:ascii="Times New Roman" w:hAnsi="Times New Roman" w:cs="Times New Roman"/>
          <w:sz w:val="24"/>
          <w:szCs w:val="24"/>
        </w:rPr>
        <w:t>поисково-исследовательские методы (создание проблемной</w:t>
      </w:r>
      <w:r w:rsidRPr="00B93C5E">
        <w:rPr>
          <w:rFonts w:ascii="Times New Roman" w:hAnsi="Times New Roman" w:cs="Times New Roman"/>
          <w:b/>
          <w:sz w:val="24"/>
          <w:szCs w:val="24"/>
        </w:rPr>
        <w:t xml:space="preserve"> </w:t>
      </w:r>
      <w:r w:rsidRPr="00B93C5E">
        <w:rPr>
          <w:rFonts w:ascii="Times New Roman" w:hAnsi="Times New Roman" w:cs="Times New Roman"/>
          <w:sz w:val="24"/>
          <w:szCs w:val="24"/>
        </w:rPr>
        <w:t>ситуации, «мозговой штурм», работа над индивидуальными и групповыми проектами, защита проектов);</w:t>
      </w:r>
    </w:p>
    <w:p w14:paraId="01884F55" w14:textId="4F6D947D" w:rsidR="00066859" w:rsidRPr="00B93C5E" w:rsidRDefault="00066859" w:rsidP="00B93C5E">
      <w:pPr>
        <w:pStyle w:val="a3"/>
        <w:numPr>
          <w:ilvl w:val="0"/>
          <w:numId w:val="10"/>
        </w:numPr>
        <w:tabs>
          <w:tab w:val="left" w:pos="426"/>
        </w:tabs>
        <w:spacing w:after="0" w:line="360" w:lineRule="auto"/>
        <w:jc w:val="both"/>
        <w:rPr>
          <w:rFonts w:ascii="Times New Roman" w:hAnsi="Times New Roman" w:cs="Times New Roman"/>
          <w:sz w:val="24"/>
          <w:szCs w:val="24"/>
        </w:rPr>
      </w:pPr>
      <w:proofErr w:type="spellStart"/>
      <w:r w:rsidRPr="00B93C5E">
        <w:rPr>
          <w:rFonts w:ascii="Times New Roman" w:hAnsi="Times New Roman" w:cs="Times New Roman"/>
          <w:sz w:val="24"/>
          <w:szCs w:val="24"/>
        </w:rPr>
        <w:t>взаимоопрос</w:t>
      </w:r>
      <w:proofErr w:type="spellEnd"/>
      <w:r w:rsidRPr="00B93C5E">
        <w:rPr>
          <w:rFonts w:ascii="Times New Roman" w:hAnsi="Times New Roman" w:cs="Times New Roman"/>
          <w:sz w:val="24"/>
          <w:szCs w:val="24"/>
        </w:rPr>
        <w:t>;</w:t>
      </w:r>
    </w:p>
    <w:p w14:paraId="6558278C" w14:textId="139B571E" w:rsidR="00066859" w:rsidRPr="00B93C5E" w:rsidRDefault="00066859" w:rsidP="00B93C5E">
      <w:pPr>
        <w:pStyle w:val="a3"/>
        <w:numPr>
          <w:ilvl w:val="0"/>
          <w:numId w:val="10"/>
        </w:numPr>
        <w:tabs>
          <w:tab w:val="left" w:pos="426"/>
        </w:tabs>
        <w:spacing w:after="0" w:line="360" w:lineRule="auto"/>
        <w:jc w:val="both"/>
        <w:rPr>
          <w:rFonts w:ascii="Times New Roman" w:hAnsi="Times New Roman" w:cs="Times New Roman"/>
          <w:sz w:val="24"/>
          <w:szCs w:val="24"/>
        </w:rPr>
      </w:pPr>
      <w:r w:rsidRPr="00B93C5E">
        <w:rPr>
          <w:rFonts w:ascii="Times New Roman" w:hAnsi="Times New Roman" w:cs="Times New Roman"/>
          <w:sz w:val="24"/>
          <w:szCs w:val="24"/>
        </w:rPr>
        <w:t>взаимопроверка работ;</w:t>
      </w:r>
    </w:p>
    <w:p w14:paraId="01F2247E" w14:textId="0EF4EF62" w:rsidR="00066859" w:rsidRPr="00B93C5E" w:rsidRDefault="00066859" w:rsidP="00B93C5E">
      <w:pPr>
        <w:pStyle w:val="a3"/>
        <w:numPr>
          <w:ilvl w:val="0"/>
          <w:numId w:val="10"/>
        </w:numPr>
        <w:tabs>
          <w:tab w:val="left" w:pos="426"/>
        </w:tabs>
        <w:spacing w:after="0" w:line="360" w:lineRule="auto"/>
        <w:jc w:val="both"/>
        <w:rPr>
          <w:rFonts w:ascii="Times New Roman" w:hAnsi="Times New Roman" w:cs="Times New Roman"/>
          <w:sz w:val="24"/>
          <w:szCs w:val="24"/>
        </w:rPr>
      </w:pPr>
      <w:r w:rsidRPr="00B93C5E">
        <w:rPr>
          <w:rFonts w:ascii="Times New Roman" w:hAnsi="Times New Roman" w:cs="Times New Roman"/>
          <w:sz w:val="24"/>
          <w:szCs w:val="24"/>
        </w:rPr>
        <w:t xml:space="preserve">создание проверочных, самостоятельных, творческих работ для одноклассников или учеников младших классов. </w:t>
      </w:r>
    </w:p>
    <w:p w14:paraId="416EB3AA"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Так ученики становятся способными к исследовательской деятельности.</w:t>
      </w:r>
    </w:p>
    <w:p w14:paraId="4EEF5BF3"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Нужен ли ребенку успех в учении? «Безусловно», - скажет любой педагог, и сам ученик, и его родители. «Интерес к учению, - писал В.А.Сухомлинский, - появляется только тогда, когда есть вдохновение рождающегося успеха…» В этой фразе названы два главных ключа, которые открывают дверь к успеху: интерес и вдохновение. Создавая условия для успешного учения, каждый педагог ищет свои приемы, формы и методы обучения.</w:t>
      </w:r>
    </w:p>
    <w:p w14:paraId="4FA745EE" w14:textId="77777777"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 xml:space="preserve">Я в своей работе использую </w:t>
      </w:r>
      <w:r w:rsidRPr="005064E3">
        <w:rPr>
          <w:rFonts w:ascii="Times New Roman" w:hAnsi="Times New Roman" w:cs="Times New Roman"/>
          <w:sz w:val="24"/>
          <w:szCs w:val="24"/>
          <w:u w:val="single"/>
        </w:rPr>
        <w:t>формы, методы и приемы</w:t>
      </w:r>
      <w:r w:rsidRPr="005064E3">
        <w:rPr>
          <w:rFonts w:ascii="Times New Roman" w:hAnsi="Times New Roman" w:cs="Times New Roman"/>
          <w:sz w:val="24"/>
          <w:szCs w:val="24"/>
        </w:rPr>
        <w:t>, соединяющие обучение и воспитание в единый процесс. Это:</w:t>
      </w:r>
    </w:p>
    <w:p w14:paraId="5F328E54" w14:textId="466FAADA"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групповые формы работы;</w:t>
      </w:r>
    </w:p>
    <w:p w14:paraId="318B28AC" w14:textId="07172184"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работа в парах;</w:t>
      </w:r>
    </w:p>
    <w:p w14:paraId="42A42780" w14:textId="5AF2DB61"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 xml:space="preserve">разнообразные творческие работы: сочинение загадок, басен, поучений и т.д., </w:t>
      </w:r>
      <w:proofErr w:type="gramStart"/>
      <w:r w:rsidRPr="00CC66ED">
        <w:rPr>
          <w:rFonts w:ascii="Times New Roman" w:hAnsi="Times New Roman" w:cs="Times New Roman"/>
          <w:sz w:val="24"/>
          <w:szCs w:val="24"/>
        </w:rPr>
        <w:t>инсценирование  фрагментов</w:t>
      </w:r>
      <w:proofErr w:type="gramEnd"/>
      <w:r w:rsidRPr="00CC66ED">
        <w:rPr>
          <w:rFonts w:ascii="Times New Roman" w:hAnsi="Times New Roman" w:cs="Times New Roman"/>
          <w:sz w:val="24"/>
          <w:szCs w:val="24"/>
        </w:rPr>
        <w:t xml:space="preserve"> произведений на уроках литературы, диалогов на уроках русского языка; поэтическое творчество, иллюстрирование литературных произведений; составление кроссвордов, ребусов, викторин, разработка дидактических материалов учащимися, в том числе и интерактивных;</w:t>
      </w:r>
    </w:p>
    <w:p w14:paraId="2E8C2B40" w14:textId="71D163B6"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интеллектуальный марафон;</w:t>
      </w:r>
    </w:p>
    <w:p w14:paraId="5263F03E" w14:textId="212C0E23"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учебный мозговой штурм (например, создание оригинального памятника литературному гер</w:t>
      </w:r>
      <w:r w:rsidR="00CC66ED">
        <w:rPr>
          <w:rFonts w:ascii="Times New Roman" w:hAnsi="Times New Roman" w:cs="Times New Roman"/>
          <w:sz w:val="24"/>
          <w:szCs w:val="24"/>
        </w:rPr>
        <w:t>ою)</w:t>
      </w:r>
    </w:p>
    <w:p w14:paraId="5F046AFD" w14:textId="1EF36BA8"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КВН;</w:t>
      </w:r>
    </w:p>
    <w:p w14:paraId="47895E67" w14:textId="713F6474"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lastRenderedPageBreak/>
        <w:t>нетрадиционные уроки: заочные экскурсии, прогулки, путешествия, семинары, практикумы, диспуты, комплексный анализ текста и др.;</w:t>
      </w:r>
    </w:p>
    <w:p w14:paraId="7BF75DDF" w14:textId="5BE2828A"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создание ситуации выбора (</w:t>
      </w:r>
      <w:proofErr w:type="spellStart"/>
      <w:r w:rsidRPr="00CC66ED">
        <w:rPr>
          <w:rFonts w:ascii="Times New Roman" w:hAnsi="Times New Roman" w:cs="Times New Roman"/>
          <w:sz w:val="24"/>
          <w:szCs w:val="24"/>
        </w:rPr>
        <w:t>многовариативность</w:t>
      </w:r>
      <w:proofErr w:type="spellEnd"/>
      <w:r w:rsidRPr="00CC66ED">
        <w:rPr>
          <w:rFonts w:ascii="Times New Roman" w:hAnsi="Times New Roman" w:cs="Times New Roman"/>
          <w:sz w:val="24"/>
          <w:szCs w:val="24"/>
        </w:rPr>
        <w:t xml:space="preserve"> заданий);</w:t>
      </w:r>
    </w:p>
    <w:p w14:paraId="5BD926A7" w14:textId="7DECF72C"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составление схем-опор, использование алгоритмов.</w:t>
      </w:r>
    </w:p>
    <w:p w14:paraId="34ACAB36" w14:textId="06D35105"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игровая учебная деятельность;</w:t>
      </w:r>
    </w:p>
    <w:p w14:paraId="5F310896" w14:textId="64392BAC" w:rsidR="00066859" w:rsidRPr="00CC66ED" w:rsidRDefault="00066859" w:rsidP="00CC66ED">
      <w:pPr>
        <w:pStyle w:val="a3"/>
        <w:numPr>
          <w:ilvl w:val="0"/>
          <w:numId w:val="2"/>
        </w:numPr>
        <w:tabs>
          <w:tab w:val="left" w:pos="426"/>
        </w:tabs>
        <w:spacing w:after="0" w:line="360" w:lineRule="auto"/>
        <w:jc w:val="both"/>
        <w:rPr>
          <w:rFonts w:ascii="Times New Roman" w:hAnsi="Times New Roman" w:cs="Times New Roman"/>
          <w:sz w:val="24"/>
          <w:szCs w:val="24"/>
        </w:rPr>
      </w:pPr>
      <w:r w:rsidRPr="00CC66ED">
        <w:rPr>
          <w:rFonts w:ascii="Times New Roman" w:hAnsi="Times New Roman" w:cs="Times New Roman"/>
          <w:sz w:val="24"/>
          <w:szCs w:val="24"/>
        </w:rPr>
        <w:t>различные приемы устного и письменного опроса.</w:t>
      </w:r>
    </w:p>
    <w:p w14:paraId="39201098" w14:textId="4CF3AD48" w:rsidR="00066859" w:rsidRPr="005064E3" w:rsidRDefault="00066859" w:rsidP="00066859">
      <w:pPr>
        <w:tabs>
          <w:tab w:val="left" w:pos="426"/>
        </w:tabs>
        <w:spacing w:after="0" w:line="360" w:lineRule="auto"/>
        <w:jc w:val="both"/>
        <w:rPr>
          <w:rFonts w:ascii="Times New Roman" w:hAnsi="Times New Roman" w:cs="Times New Roman"/>
          <w:sz w:val="24"/>
          <w:szCs w:val="24"/>
        </w:rPr>
      </w:pPr>
      <w:r w:rsidRPr="005064E3">
        <w:rPr>
          <w:rFonts w:ascii="Times New Roman" w:hAnsi="Times New Roman" w:cs="Times New Roman"/>
          <w:sz w:val="24"/>
          <w:szCs w:val="24"/>
        </w:rPr>
        <w:t xml:space="preserve">В последнее время все чаще различают понятия «активные» и «интерактивные» методы обучения. Метод – это система определенных приемов обучения. Различают методы контроля знаний (устные, письменные, программированные, комбинированные) и методы обучения (объяснительно-иллюстративные, репродуктивные, проблемные, частично-поисковые, исследовательские). Между методом и приемом тонкая грань. Например, в ходе </w:t>
      </w:r>
      <w:proofErr w:type="gramStart"/>
      <w:r w:rsidRPr="005064E3">
        <w:rPr>
          <w:rFonts w:ascii="Times New Roman" w:hAnsi="Times New Roman" w:cs="Times New Roman"/>
          <w:sz w:val="24"/>
          <w:szCs w:val="24"/>
        </w:rPr>
        <w:t>лекции  (</w:t>
      </w:r>
      <w:proofErr w:type="gramEnd"/>
      <w:r w:rsidRPr="005064E3">
        <w:rPr>
          <w:rFonts w:ascii="Times New Roman" w:hAnsi="Times New Roman" w:cs="Times New Roman"/>
          <w:sz w:val="24"/>
          <w:szCs w:val="24"/>
        </w:rPr>
        <w:t>метод) идет беседа (прием активизации мышления).</w:t>
      </w:r>
      <w:r w:rsidR="00CC66ED">
        <w:rPr>
          <w:rFonts w:ascii="Times New Roman" w:hAnsi="Times New Roman" w:cs="Times New Roman"/>
          <w:sz w:val="24"/>
          <w:szCs w:val="24"/>
        </w:rPr>
        <w:t xml:space="preserve"> </w:t>
      </w:r>
      <w:r w:rsidRPr="005064E3">
        <w:rPr>
          <w:rFonts w:ascii="Times New Roman" w:hAnsi="Times New Roman" w:cs="Times New Roman"/>
          <w:sz w:val="24"/>
          <w:szCs w:val="24"/>
        </w:rPr>
        <w:t>Таким образом, прием – составная часть метода, ведущая к достижению частных задач.</w:t>
      </w:r>
      <w:r w:rsidR="00CC66ED">
        <w:rPr>
          <w:rFonts w:ascii="Times New Roman" w:hAnsi="Times New Roman" w:cs="Times New Roman"/>
          <w:sz w:val="24"/>
          <w:szCs w:val="24"/>
        </w:rPr>
        <w:t xml:space="preserve"> </w:t>
      </w:r>
      <w:r w:rsidRPr="005064E3">
        <w:rPr>
          <w:rFonts w:ascii="Times New Roman" w:hAnsi="Times New Roman" w:cs="Times New Roman"/>
          <w:sz w:val="24"/>
          <w:szCs w:val="24"/>
        </w:rPr>
        <w:t xml:space="preserve">Примеры некоторых приемов: рисованные правила, рифмованные правила, ОРФО-частушки. </w:t>
      </w:r>
    </w:p>
    <w:p w14:paraId="1E297B7A" w14:textId="77777777" w:rsidR="00066859" w:rsidRDefault="00066859" w:rsidP="00066859">
      <w:pPr>
        <w:spacing w:after="0" w:line="240" w:lineRule="auto"/>
        <w:jc w:val="center"/>
        <w:rPr>
          <w:rFonts w:ascii="Times New Roman" w:eastAsia="MS Mincho" w:hAnsi="Times New Roman" w:cs="Times New Roman"/>
          <w:b/>
          <w:sz w:val="24"/>
          <w:szCs w:val="24"/>
          <w:lang w:eastAsia="ja-JP"/>
        </w:rPr>
      </w:pPr>
    </w:p>
    <w:p w14:paraId="3872AC25" w14:textId="77777777" w:rsidR="00066859" w:rsidRDefault="00066859" w:rsidP="00066859">
      <w:pPr>
        <w:spacing w:after="0" w:line="240" w:lineRule="auto"/>
        <w:jc w:val="center"/>
        <w:rPr>
          <w:rFonts w:ascii="Times New Roman" w:eastAsia="MS Mincho" w:hAnsi="Times New Roman" w:cs="Times New Roman"/>
          <w:b/>
          <w:sz w:val="24"/>
          <w:szCs w:val="24"/>
          <w:lang w:eastAsia="ja-JP"/>
        </w:rPr>
      </w:pPr>
      <w:r w:rsidRPr="005064E3">
        <w:rPr>
          <w:rFonts w:ascii="Times New Roman" w:eastAsia="MS Mincho" w:hAnsi="Times New Roman" w:cs="Times New Roman"/>
          <w:b/>
          <w:sz w:val="24"/>
          <w:szCs w:val="24"/>
          <w:lang w:eastAsia="ja-JP"/>
        </w:rPr>
        <w:t>Активные форм</w:t>
      </w:r>
      <w:r>
        <w:rPr>
          <w:rFonts w:ascii="Times New Roman" w:eastAsia="MS Mincho" w:hAnsi="Times New Roman" w:cs="Times New Roman"/>
          <w:b/>
          <w:sz w:val="24"/>
          <w:szCs w:val="24"/>
          <w:lang w:eastAsia="ja-JP"/>
        </w:rPr>
        <w:t>ы обучения на уроках литературы</w:t>
      </w:r>
    </w:p>
    <w:p w14:paraId="2242E375" w14:textId="77777777" w:rsidR="00066859" w:rsidRPr="005064E3" w:rsidRDefault="00066859" w:rsidP="00066859">
      <w:pPr>
        <w:spacing w:after="0" w:line="240" w:lineRule="auto"/>
        <w:jc w:val="center"/>
        <w:rPr>
          <w:rFonts w:ascii="Times New Roman" w:eastAsia="MS Mincho" w:hAnsi="Times New Roman" w:cs="Times New Roman"/>
          <w:b/>
          <w:sz w:val="24"/>
          <w:szCs w:val="24"/>
          <w:lang w:eastAsia="ja-JP"/>
        </w:rPr>
      </w:pPr>
    </w:p>
    <w:p w14:paraId="7B1CB513" w14:textId="77777777"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Первое и необходимое условие активизации процесса обучения – опора на первоначальное восприятие литературного произведения на уроке. Изучать, учитывать, анализировать первоначальное восприятие можно различными способами, используя анкетирование (вопросы анкеты предлагаются за несколько дней до начала изучения произведения), иллюстрирование произведения, составление вопросов к произведению.</w:t>
      </w:r>
    </w:p>
    <w:p w14:paraId="3DBFED29" w14:textId="0708A41E"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 xml:space="preserve">Изучать восприятие учеников литературного произведения можно и иначе. В 5-7 классах этой цели могут послужить иллюстрации к произведению, еще лучше создание обложек (при условии, что ребята знают: обложка должна выражать идею, суть произведения). В классе, где любят рисовать, я предлагаю такие задания: придумать и </w:t>
      </w:r>
      <w:proofErr w:type="gramStart"/>
      <w:r w:rsidRPr="005064E3">
        <w:rPr>
          <w:rFonts w:ascii="Times New Roman" w:eastAsia="MS Mincho" w:hAnsi="Times New Roman" w:cs="Times New Roman"/>
          <w:sz w:val="24"/>
          <w:szCs w:val="24"/>
          <w:lang w:eastAsia="ja-JP"/>
        </w:rPr>
        <w:t>нарисовать  любимые</w:t>
      </w:r>
      <w:proofErr w:type="gramEnd"/>
      <w:r w:rsidRPr="005064E3">
        <w:rPr>
          <w:rFonts w:ascii="Times New Roman" w:eastAsia="MS Mincho" w:hAnsi="Times New Roman" w:cs="Times New Roman"/>
          <w:sz w:val="24"/>
          <w:szCs w:val="24"/>
          <w:lang w:eastAsia="ja-JP"/>
        </w:rPr>
        <w:t xml:space="preserve"> эпизоды, портреты героев. А если не умеют рисовать – попробуйте описать словами. А затем можно предложить рецензию на эти виды работ: какая из иллюстраций одноклассников лучше отражает авторскую точку зрения, почему?</w:t>
      </w:r>
    </w:p>
    <w:p w14:paraId="06FA25D3" w14:textId="52FC4D6B"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 xml:space="preserve">В старших классах интересно предложить задания, развивающие художественное мышление учеников, стимулирующие воображение. </w:t>
      </w:r>
    </w:p>
    <w:p w14:paraId="27997865" w14:textId="345340E2"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 xml:space="preserve">В классе, где уроки строятся на изучении восприятия учеников, где ребята оказываются создателями важнейших проблемных ситуаций и вопросов, постепенно создается атмосфера доверия, ученики учатся слушать слышать не только учителя, но и друг друга. Значительную роль играют уроки с введением элементов инсценировок, особенно при изучении эпических и драматических произведений. Инсценирование предполагает </w:t>
      </w:r>
      <w:r w:rsidRPr="005064E3">
        <w:rPr>
          <w:rFonts w:ascii="Times New Roman" w:eastAsia="MS Mincho" w:hAnsi="Times New Roman" w:cs="Times New Roman"/>
          <w:sz w:val="24"/>
          <w:szCs w:val="24"/>
          <w:lang w:eastAsia="ja-JP"/>
        </w:rPr>
        <w:lastRenderedPageBreak/>
        <w:t>работу над костюмами, привитие некоторых сценических навыков, а это требует дополнительного времени для работы с обучающимися. Однако затраченные усилия окупаются тем, что художник слова становится ближе и дороже ребятам, его произведения – понятней и необходимей.</w:t>
      </w:r>
    </w:p>
    <w:p w14:paraId="45AC7C8E" w14:textId="77777777" w:rsidR="00066859" w:rsidRPr="005064E3" w:rsidRDefault="00066859" w:rsidP="00B93C5E">
      <w:pPr>
        <w:spacing w:after="0" w:line="360" w:lineRule="auto"/>
        <w:jc w:val="both"/>
        <w:rPr>
          <w:rFonts w:ascii="Times New Roman" w:eastAsia="MS Mincho" w:hAnsi="Times New Roman" w:cs="Times New Roman"/>
          <w:color w:val="000000"/>
          <w:sz w:val="24"/>
          <w:szCs w:val="24"/>
          <w:lang w:eastAsia="ja-JP"/>
        </w:rPr>
      </w:pPr>
      <w:r w:rsidRPr="005064E3">
        <w:rPr>
          <w:rFonts w:ascii="Times New Roman" w:eastAsia="MS Mincho" w:hAnsi="Times New Roman" w:cs="Times New Roman"/>
          <w:color w:val="000000"/>
          <w:sz w:val="24"/>
          <w:szCs w:val="24"/>
          <w:lang w:eastAsia="ja-JP"/>
        </w:rPr>
        <w:t xml:space="preserve">В основу урока литературы должна быть положена учебно-познавательная деятельность учащихся, </w:t>
      </w:r>
      <w:proofErr w:type="gramStart"/>
      <w:r w:rsidRPr="005064E3">
        <w:rPr>
          <w:rFonts w:ascii="Times New Roman" w:eastAsia="MS Mincho" w:hAnsi="Times New Roman" w:cs="Times New Roman"/>
          <w:color w:val="000000"/>
          <w:sz w:val="24"/>
          <w:szCs w:val="24"/>
          <w:lang w:eastAsia="ja-JP"/>
        </w:rPr>
        <w:t>направлен</w:t>
      </w:r>
      <w:r>
        <w:rPr>
          <w:rFonts w:ascii="Times New Roman" w:eastAsia="MS Mincho" w:hAnsi="Times New Roman" w:cs="Times New Roman"/>
          <w:color w:val="000000"/>
          <w:sz w:val="24"/>
          <w:szCs w:val="24"/>
          <w:lang w:eastAsia="ja-JP"/>
        </w:rPr>
        <w:t xml:space="preserve">ная </w:t>
      </w:r>
      <w:r w:rsidRPr="005064E3">
        <w:rPr>
          <w:rFonts w:ascii="Times New Roman" w:eastAsia="MS Mincho" w:hAnsi="Times New Roman" w:cs="Times New Roman"/>
          <w:color w:val="000000"/>
          <w:sz w:val="24"/>
          <w:szCs w:val="24"/>
          <w:lang w:eastAsia="ja-JP"/>
        </w:rPr>
        <w:t xml:space="preserve"> на</w:t>
      </w:r>
      <w:proofErr w:type="gramEnd"/>
      <w:r w:rsidRPr="005064E3">
        <w:rPr>
          <w:rFonts w:ascii="Times New Roman" w:eastAsia="MS Mincho" w:hAnsi="Times New Roman" w:cs="Times New Roman"/>
          <w:color w:val="000000"/>
          <w:sz w:val="24"/>
          <w:szCs w:val="24"/>
          <w:lang w:eastAsia="ja-JP"/>
        </w:rPr>
        <w:t xml:space="preserve"> стимулирование личностного восприятия литературы, когда каждый подросток, постигая объективное содержание произведений искусства слова, видит в них не только средство получить оценку или обогатить свой словарный запас, но находит в них пищу для размышлений и глубоких переживаний. </w:t>
      </w:r>
    </w:p>
    <w:p w14:paraId="05332077" w14:textId="77777777" w:rsidR="00066859" w:rsidRPr="005064E3" w:rsidRDefault="00066859" w:rsidP="00B93C5E">
      <w:pPr>
        <w:spacing w:after="0" w:line="360" w:lineRule="auto"/>
        <w:rPr>
          <w:rFonts w:ascii="Times New Roman" w:eastAsia="MS Mincho" w:hAnsi="Times New Roman" w:cs="Times New Roman"/>
          <w:color w:val="000000"/>
          <w:sz w:val="24"/>
          <w:szCs w:val="24"/>
          <w:lang w:eastAsia="ja-JP"/>
        </w:rPr>
      </w:pPr>
      <w:r w:rsidRPr="005064E3">
        <w:rPr>
          <w:rFonts w:ascii="Times New Roman" w:eastAsia="MS Mincho" w:hAnsi="Times New Roman" w:cs="Times New Roman"/>
          <w:color w:val="000000"/>
          <w:sz w:val="24"/>
          <w:szCs w:val="24"/>
          <w:lang w:eastAsia="ja-JP"/>
        </w:rPr>
        <w:t xml:space="preserve">В своей практической работе я применяю следующие методы активизации познавательной деятельности: </w:t>
      </w:r>
    </w:p>
    <w:p w14:paraId="157136A5" w14:textId="6C1F339D" w:rsidR="00066859" w:rsidRPr="00E149A6" w:rsidRDefault="00066859" w:rsidP="00B93C5E">
      <w:pPr>
        <w:pStyle w:val="a3"/>
        <w:numPr>
          <w:ilvl w:val="0"/>
          <w:numId w:val="3"/>
        </w:numPr>
        <w:spacing w:after="0" w:line="360" w:lineRule="auto"/>
        <w:jc w:val="both"/>
        <w:rPr>
          <w:rFonts w:ascii="Times New Roman" w:eastAsia="MS Mincho" w:hAnsi="Times New Roman" w:cs="Times New Roman"/>
          <w:color w:val="000000"/>
          <w:sz w:val="24"/>
          <w:szCs w:val="24"/>
          <w:lang w:eastAsia="ja-JP"/>
        </w:rPr>
      </w:pPr>
      <w:r w:rsidRPr="00E149A6">
        <w:rPr>
          <w:rFonts w:ascii="Times New Roman" w:eastAsia="MS Mincho" w:hAnsi="Times New Roman" w:cs="Times New Roman"/>
          <w:color w:val="000000"/>
          <w:sz w:val="24"/>
          <w:szCs w:val="24"/>
          <w:lang w:eastAsia="ja-JP"/>
        </w:rPr>
        <w:t xml:space="preserve">Работа над сквозными сюжетами в русской литературе (тема «маленького человека», тема детства, тема семьи и дома, тема живой и мёртвой души и т.д.). На основе параллельного воспроизведения материала учащиеся приходят к серьёзным обобщениям по предложенным проблемам. </w:t>
      </w:r>
    </w:p>
    <w:p w14:paraId="3696894C" w14:textId="77777777" w:rsidR="008F3BC3"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B93C5E">
        <w:rPr>
          <w:rFonts w:ascii="Times New Roman" w:eastAsia="MS Mincho" w:hAnsi="Times New Roman" w:cs="Times New Roman"/>
          <w:color w:val="000000"/>
          <w:sz w:val="24"/>
          <w:szCs w:val="24"/>
          <w:u w:val="single"/>
          <w:lang w:eastAsia="ja-JP"/>
        </w:rPr>
        <w:t>Разнообразие жанров уроков:</w:t>
      </w:r>
    </w:p>
    <w:p w14:paraId="034BD97B" w14:textId="4CC85C3F" w:rsidR="008F3BC3" w:rsidRDefault="00066859" w:rsidP="008F3BC3">
      <w:pPr>
        <w:pStyle w:val="a3"/>
        <w:numPr>
          <w:ilvl w:val="0"/>
          <w:numId w:val="3"/>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творческие проекты.  Форма работы: групповое составление коллажей с последующей защитой проекта;</w:t>
      </w:r>
    </w:p>
    <w:p w14:paraId="334A215F" w14:textId="44A83025" w:rsidR="00066859" w:rsidRPr="008F3BC3" w:rsidRDefault="00066859" w:rsidP="008F3BC3">
      <w:pPr>
        <w:pStyle w:val="a3"/>
        <w:numPr>
          <w:ilvl w:val="0"/>
          <w:numId w:val="3"/>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ролевые игры. </w:t>
      </w:r>
    </w:p>
    <w:p w14:paraId="3DEF13A7" w14:textId="10F4544A" w:rsidR="00066859" w:rsidRPr="008F3BC3" w:rsidRDefault="00066859" w:rsidP="00B93C5E">
      <w:pPr>
        <w:pStyle w:val="a3"/>
        <w:numPr>
          <w:ilvl w:val="0"/>
          <w:numId w:val="3"/>
        </w:numPr>
        <w:spacing w:after="0" w:line="360" w:lineRule="auto"/>
        <w:jc w:val="both"/>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уроки – литературно-музыкальные композиции. (Составляются обучающимися самостоятельно с разделением ролей: подбор литературного материала, биографических сведений, музыкального сопровождения, оформление урока иллюстрациями);</w:t>
      </w:r>
    </w:p>
    <w:p w14:paraId="17D1B4DA" w14:textId="196F960E" w:rsidR="00066859" w:rsidRPr="008F3BC3" w:rsidRDefault="00066859" w:rsidP="008F3BC3">
      <w:pPr>
        <w:pStyle w:val="a3"/>
        <w:numPr>
          <w:ilvl w:val="0"/>
          <w:numId w:val="3"/>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ролевой анализ литературных героев, способствующий глубже проникнуть во внутренний мир героев, стремление высказать свои мысли.</w:t>
      </w:r>
    </w:p>
    <w:p w14:paraId="7B5061AD" w14:textId="359268B9" w:rsidR="008F3BC3"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B93C5E">
        <w:rPr>
          <w:rFonts w:ascii="Times New Roman" w:eastAsia="MS Mincho" w:hAnsi="Times New Roman" w:cs="Times New Roman"/>
          <w:color w:val="000000"/>
          <w:sz w:val="24"/>
          <w:szCs w:val="24"/>
          <w:u w:val="single"/>
          <w:lang w:eastAsia="ja-JP"/>
        </w:rPr>
        <w:t xml:space="preserve"> Словарная работа:</w:t>
      </w:r>
    </w:p>
    <w:p w14:paraId="6313D819" w14:textId="2667E888" w:rsidR="00066859" w:rsidRPr="008F3BC3" w:rsidRDefault="00066859" w:rsidP="008F3BC3">
      <w:pPr>
        <w:pStyle w:val="a3"/>
        <w:numPr>
          <w:ilvl w:val="0"/>
          <w:numId w:val="4"/>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составление тематических словарей на основе творчества поэта, писателя. </w:t>
      </w:r>
    </w:p>
    <w:p w14:paraId="0B562D2C" w14:textId="77777777" w:rsidR="00066859" w:rsidRPr="005064E3" w:rsidRDefault="00066859" w:rsidP="00B93C5E">
      <w:pPr>
        <w:spacing w:after="0" w:line="360" w:lineRule="auto"/>
        <w:jc w:val="both"/>
        <w:rPr>
          <w:rFonts w:ascii="Times New Roman" w:eastAsia="MS Mincho" w:hAnsi="Times New Roman" w:cs="Times New Roman"/>
          <w:color w:val="000000"/>
          <w:sz w:val="24"/>
          <w:szCs w:val="24"/>
          <w:lang w:eastAsia="ja-JP"/>
        </w:rPr>
      </w:pPr>
      <w:r w:rsidRPr="005064E3">
        <w:rPr>
          <w:rFonts w:ascii="Times New Roman" w:eastAsia="MS Mincho" w:hAnsi="Times New Roman" w:cs="Times New Roman"/>
          <w:color w:val="000000"/>
          <w:sz w:val="24"/>
          <w:szCs w:val="24"/>
          <w:lang w:eastAsia="ja-JP"/>
        </w:rPr>
        <w:t>Слово-главный инструмент учителя. И учить быть внимательным к слову стараюсь с самого начала работы. Изучения художественного произведения, в котором встречается много новых слов, начинаю словарной игрой, игрой-конкурсом на лучшего толкователя слов. Победителем считается тот, кто понятнее, точнее, интереснее сумеет объяснить слова. При этом разрешаю пользоваться учебником-хрестоматией, словарями, другими источниками.</w:t>
      </w:r>
    </w:p>
    <w:p w14:paraId="41D6993A" w14:textId="7ADB12BB" w:rsidR="008F3BC3"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5064E3">
        <w:rPr>
          <w:rFonts w:ascii="Times New Roman" w:eastAsia="MS Mincho" w:hAnsi="Times New Roman" w:cs="Times New Roman"/>
          <w:color w:val="000000"/>
          <w:sz w:val="24"/>
          <w:szCs w:val="24"/>
          <w:lang w:eastAsia="ja-JP"/>
        </w:rPr>
        <w:t xml:space="preserve"> </w:t>
      </w:r>
      <w:r w:rsidRPr="00B93C5E">
        <w:rPr>
          <w:rFonts w:ascii="Times New Roman" w:eastAsia="MS Mincho" w:hAnsi="Times New Roman" w:cs="Times New Roman"/>
          <w:color w:val="000000"/>
          <w:sz w:val="24"/>
          <w:szCs w:val="24"/>
          <w:u w:val="single"/>
          <w:lang w:eastAsia="ja-JP"/>
        </w:rPr>
        <w:t>Работа над выразительным чтением:</w:t>
      </w:r>
    </w:p>
    <w:p w14:paraId="040FAEA8" w14:textId="15539061" w:rsidR="00066859" w:rsidRPr="008F3BC3" w:rsidRDefault="00066859" w:rsidP="008F3BC3">
      <w:pPr>
        <w:pStyle w:val="a3"/>
        <w:numPr>
          <w:ilvl w:val="0"/>
          <w:numId w:val="4"/>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логическое ударение на ключевые слова. </w:t>
      </w:r>
    </w:p>
    <w:p w14:paraId="4B669CF5" w14:textId="5F410A1D" w:rsidR="008F3BC3"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B93C5E">
        <w:rPr>
          <w:rFonts w:ascii="Times New Roman" w:eastAsia="MS Mincho" w:hAnsi="Times New Roman" w:cs="Times New Roman"/>
          <w:color w:val="000000"/>
          <w:sz w:val="24"/>
          <w:szCs w:val="24"/>
          <w:u w:val="single"/>
          <w:lang w:eastAsia="ja-JP"/>
        </w:rPr>
        <w:lastRenderedPageBreak/>
        <w:t>Выразительный пересказ:</w:t>
      </w:r>
    </w:p>
    <w:p w14:paraId="68AC02F3" w14:textId="43EA0257" w:rsidR="00066859" w:rsidRPr="008F3BC3" w:rsidRDefault="00066859" w:rsidP="008F3BC3">
      <w:pPr>
        <w:pStyle w:val="a3"/>
        <w:numPr>
          <w:ilvl w:val="0"/>
          <w:numId w:val="4"/>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позволяет охватить большой объем текста в сжатом виде. </w:t>
      </w:r>
    </w:p>
    <w:p w14:paraId="518665E0" w14:textId="172EE9B2" w:rsidR="008F3BC3"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B93C5E">
        <w:rPr>
          <w:rFonts w:ascii="Times New Roman" w:eastAsia="MS Mincho" w:hAnsi="Times New Roman" w:cs="Times New Roman"/>
          <w:color w:val="000000"/>
          <w:sz w:val="24"/>
          <w:szCs w:val="24"/>
          <w:u w:val="single"/>
          <w:lang w:eastAsia="ja-JP"/>
        </w:rPr>
        <w:t xml:space="preserve"> Работа над датами:</w:t>
      </w:r>
    </w:p>
    <w:p w14:paraId="29FA0CA7" w14:textId="7886415C" w:rsidR="00066859" w:rsidRPr="008F3BC3" w:rsidRDefault="00066859" w:rsidP="008F3BC3">
      <w:pPr>
        <w:pStyle w:val="a3"/>
        <w:numPr>
          <w:ilvl w:val="0"/>
          <w:numId w:val="4"/>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с кем из современников мог дружить писатель, где, в каких журналах печатался, в каких событиях общественной жизни участвовал, какие проблемы своего времени поднял в творчестве. </w:t>
      </w:r>
    </w:p>
    <w:p w14:paraId="78C43D7A" w14:textId="01BE569C" w:rsidR="00066859" w:rsidRPr="00B93C5E" w:rsidRDefault="00066859" w:rsidP="008F3BC3">
      <w:pPr>
        <w:spacing w:after="0" w:line="360" w:lineRule="auto"/>
        <w:rPr>
          <w:rFonts w:ascii="Times New Roman" w:eastAsia="MS Mincho" w:hAnsi="Times New Roman" w:cs="Times New Roman"/>
          <w:color w:val="000000"/>
          <w:sz w:val="24"/>
          <w:szCs w:val="24"/>
          <w:u w:val="single"/>
          <w:lang w:eastAsia="ja-JP"/>
        </w:rPr>
      </w:pPr>
      <w:r w:rsidRPr="00B93C5E">
        <w:rPr>
          <w:rFonts w:ascii="Times New Roman" w:eastAsia="MS Mincho" w:hAnsi="Times New Roman" w:cs="Times New Roman"/>
          <w:color w:val="000000"/>
          <w:sz w:val="24"/>
          <w:szCs w:val="24"/>
          <w:u w:val="single"/>
          <w:lang w:eastAsia="ja-JP"/>
        </w:rPr>
        <w:t>Литературные марафоны.</w:t>
      </w:r>
    </w:p>
    <w:p w14:paraId="1B777738" w14:textId="77777777" w:rsidR="00066859" w:rsidRPr="008F3BC3" w:rsidRDefault="00066859" w:rsidP="008F3BC3">
      <w:pPr>
        <w:pStyle w:val="a3"/>
        <w:numPr>
          <w:ilvl w:val="0"/>
          <w:numId w:val="4"/>
        </w:numPr>
        <w:spacing w:after="0" w:line="360" w:lineRule="auto"/>
        <w:rPr>
          <w:rFonts w:ascii="Times New Roman" w:eastAsia="MS Mincho" w:hAnsi="Times New Roman" w:cs="Times New Roman"/>
          <w:color w:val="000000"/>
          <w:sz w:val="24"/>
          <w:szCs w:val="24"/>
          <w:lang w:eastAsia="ja-JP"/>
        </w:rPr>
      </w:pPr>
      <w:r w:rsidRPr="008F3BC3">
        <w:rPr>
          <w:rFonts w:ascii="Times New Roman" w:eastAsia="MS Mincho" w:hAnsi="Times New Roman" w:cs="Times New Roman"/>
          <w:color w:val="000000"/>
          <w:sz w:val="24"/>
          <w:szCs w:val="24"/>
          <w:lang w:eastAsia="ja-JP"/>
        </w:rPr>
        <w:t xml:space="preserve">Предлагается такая форма проверки заданий по самостоятельному чтению и изучению материала о писателях и их произведениях. </w:t>
      </w:r>
    </w:p>
    <w:p w14:paraId="51256999" w14:textId="533DAE5D" w:rsidR="00066859" w:rsidRPr="005064E3" w:rsidRDefault="00066859" w:rsidP="008F3BC3">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 xml:space="preserve">Интересными оказываются групповые формы работы на уроке. Выдвигаются вопросы для обсуждения. Одни из них могут быть поставлены учителем, другие должны сформулировать ученики (например, определить проблематику произведения и выбрать наиболее интересную проблему для анализа). Распределяются вопросы для работы по-разному: каждая группа получает свой вопрос; все группы отвечают на одинаковые вопросы. Что дает групповая форма работы? Во-первых, формирует умения коллективного творчества, учит работать сообща и сотрудничать. Во-вторых, ученики оказываются в условиях, когда им хочется высказаться (не так стесняются). В-третьих, в </w:t>
      </w:r>
      <w:proofErr w:type="gramStart"/>
      <w:r w:rsidR="008F3BC3" w:rsidRPr="005064E3">
        <w:rPr>
          <w:rFonts w:ascii="Times New Roman" w:eastAsia="MS Mincho" w:hAnsi="Times New Roman" w:cs="Times New Roman"/>
          <w:sz w:val="24"/>
          <w:szCs w:val="24"/>
          <w:lang w:eastAsia="ja-JP"/>
        </w:rPr>
        <w:t>микро коллективе</w:t>
      </w:r>
      <w:proofErr w:type="gramEnd"/>
      <w:r w:rsidRPr="005064E3">
        <w:rPr>
          <w:rFonts w:ascii="Times New Roman" w:eastAsia="MS Mincho" w:hAnsi="Times New Roman" w:cs="Times New Roman"/>
          <w:sz w:val="24"/>
          <w:szCs w:val="24"/>
          <w:lang w:eastAsia="ja-JP"/>
        </w:rPr>
        <w:t xml:space="preserve"> каждый ощущает свою личностную значимость, вносит в работу элементы творческого состязания, соревнования.</w:t>
      </w:r>
    </w:p>
    <w:p w14:paraId="2350ECA6" w14:textId="1F6C2A5A"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Ученики 5- классов любят играть. Игра помогает дать первоначальное представление о строении художественного произведения. Это, например, игра с иллюстрациями, используя набор открыток по сказкам Андерсена, П</w:t>
      </w:r>
      <w:r w:rsidR="00B93C5E">
        <w:rPr>
          <w:rFonts w:ascii="Times New Roman" w:eastAsia="MS Mincho" w:hAnsi="Times New Roman" w:cs="Times New Roman"/>
          <w:sz w:val="24"/>
          <w:szCs w:val="24"/>
          <w:lang w:eastAsia="ja-JP"/>
        </w:rPr>
        <w:t>ушкина,</w:t>
      </w:r>
      <w:r w:rsidRPr="005064E3">
        <w:rPr>
          <w:rFonts w:ascii="Times New Roman" w:eastAsia="MS Mincho" w:hAnsi="Times New Roman" w:cs="Times New Roman"/>
          <w:sz w:val="24"/>
          <w:szCs w:val="24"/>
          <w:lang w:eastAsia="ja-JP"/>
        </w:rPr>
        <w:t xml:space="preserve"> прошу ребят рассказать, что изображено на иллюстрации или подобрать «рассыпанные» открытки в такой последовательности, чтобы восстановить содержание сказки.  Элементы игры могут присутствовать при выполнении серьёзных заданий, довольно трудных для ребят. Допустим, даю задание сделать диафильм по сказке или по рассказу. Предваряю его такими словами: «сейчас вы станете художниками, сценаристами, режиссерами. Ваша задача…». Очень важно здесь коллективное начало: ребята обсуждают диафильм, спорят, предлагают свое решение, а в результате выбирают в произведении самое главное, яркое, что помогает раскрыть характер героев.</w:t>
      </w:r>
    </w:p>
    <w:p w14:paraId="72935C84" w14:textId="3799A622"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t>Я перечислила только некоторые методы и приемы активного и интерактивного обучения, помогающие воспитывать по-настоящему образованных, нравственных людей, которые могут сами принимать ответственные решения, способны к сотрудничеству, отличаются мобильностью и динамизмом. Современному развивающемуся обществу необходимы люди с такими качествами.</w:t>
      </w:r>
    </w:p>
    <w:p w14:paraId="1A512758" w14:textId="77777777" w:rsidR="00066859" w:rsidRPr="005064E3" w:rsidRDefault="00066859" w:rsidP="00B93C5E">
      <w:pPr>
        <w:spacing w:after="0" w:line="360" w:lineRule="auto"/>
        <w:jc w:val="both"/>
        <w:rPr>
          <w:rFonts w:ascii="Times New Roman" w:eastAsia="MS Mincho" w:hAnsi="Times New Roman" w:cs="Times New Roman"/>
          <w:sz w:val="24"/>
          <w:szCs w:val="24"/>
          <w:lang w:eastAsia="ja-JP"/>
        </w:rPr>
      </w:pPr>
      <w:r w:rsidRPr="005064E3">
        <w:rPr>
          <w:rFonts w:ascii="Times New Roman" w:eastAsia="MS Mincho" w:hAnsi="Times New Roman" w:cs="Times New Roman"/>
          <w:sz w:val="24"/>
          <w:szCs w:val="24"/>
          <w:lang w:eastAsia="ja-JP"/>
        </w:rPr>
        <w:lastRenderedPageBreak/>
        <w:t>Творчество учителя – это очень тонкая работа ума и сердца, воплощение в школьные будни своей человеческой боли, радости, мечты. Это умение иметь в себе и вызвать в других чувство тревоги, чувство ответственности за окружающую жизнь.</w:t>
      </w:r>
    </w:p>
    <w:p w14:paraId="365F2A52" w14:textId="77777777" w:rsidR="00066859" w:rsidRDefault="00066859" w:rsidP="00066859">
      <w:pPr>
        <w:tabs>
          <w:tab w:val="left" w:pos="426"/>
        </w:tabs>
        <w:spacing w:line="360" w:lineRule="auto"/>
        <w:rPr>
          <w:rFonts w:ascii="Times New Roman" w:hAnsi="Times New Roman" w:cs="Times New Roman"/>
          <w:sz w:val="24"/>
          <w:szCs w:val="24"/>
        </w:rPr>
      </w:pPr>
    </w:p>
    <w:p w14:paraId="7BE74CF9" w14:textId="77777777" w:rsidR="00066859" w:rsidRPr="005064E3" w:rsidRDefault="00066859" w:rsidP="00066859">
      <w:pPr>
        <w:tabs>
          <w:tab w:val="left" w:pos="426"/>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5064E3">
        <w:rPr>
          <w:rFonts w:ascii="Times New Roman" w:hAnsi="Times New Roman" w:cs="Times New Roman"/>
          <w:sz w:val="24"/>
          <w:szCs w:val="24"/>
        </w:rPr>
        <w:t>Список литературы</w:t>
      </w:r>
    </w:p>
    <w:p w14:paraId="7380EDB5" w14:textId="77777777" w:rsidR="00066859" w:rsidRPr="005064E3" w:rsidRDefault="00066859" w:rsidP="00066859">
      <w:pPr>
        <w:pStyle w:val="a3"/>
        <w:numPr>
          <w:ilvl w:val="0"/>
          <w:numId w:val="1"/>
        </w:numPr>
        <w:tabs>
          <w:tab w:val="left" w:pos="142"/>
          <w:tab w:val="left" w:pos="851"/>
        </w:tabs>
        <w:ind w:left="567" w:firstLine="0"/>
        <w:jc w:val="both"/>
        <w:rPr>
          <w:rFonts w:ascii="Times New Roman" w:hAnsi="Times New Roman" w:cs="Times New Roman"/>
          <w:sz w:val="24"/>
          <w:szCs w:val="24"/>
        </w:rPr>
      </w:pPr>
      <w:r w:rsidRPr="005064E3">
        <w:rPr>
          <w:rFonts w:ascii="Times New Roman" w:hAnsi="Times New Roman" w:cs="Times New Roman"/>
          <w:sz w:val="24"/>
          <w:szCs w:val="24"/>
        </w:rPr>
        <w:t>Аксенова Л.А. Развитие творческих способностей детей. – Литература в школе, № 7,2006.</w:t>
      </w:r>
    </w:p>
    <w:p w14:paraId="342C1F55"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r w:rsidRPr="005064E3">
        <w:rPr>
          <w:rFonts w:ascii="Times New Roman" w:hAnsi="Times New Roman" w:cs="Times New Roman"/>
          <w:sz w:val="24"/>
          <w:szCs w:val="24"/>
        </w:rPr>
        <w:t xml:space="preserve">Активные формы преподавания литературы. Составитель Р.И. </w:t>
      </w:r>
      <w:proofErr w:type="spellStart"/>
      <w:r w:rsidRPr="005064E3">
        <w:rPr>
          <w:rFonts w:ascii="Times New Roman" w:hAnsi="Times New Roman" w:cs="Times New Roman"/>
          <w:sz w:val="24"/>
          <w:szCs w:val="24"/>
        </w:rPr>
        <w:t>Альбеткова</w:t>
      </w:r>
      <w:proofErr w:type="spellEnd"/>
      <w:r w:rsidRPr="005064E3">
        <w:rPr>
          <w:rFonts w:ascii="Times New Roman" w:hAnsi="Times New Roman" w:cs="Times New Roman"/>
          <w:sz w:val="24"/>
          <w:szCs w:val="24"/>
        </w:rPr>
        <w:t xml:space="preserve"> –М., Просвещение, 1991.</w:t>
      </w:r>
    </w:p>
    <w:p w14:paraId="1BBACCFC"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Бондаревская</w:t>
      </w:r>
      <w:proofErr w:type="spellEnd"/>
      <w:r w:rsidRPr="005064E3">
        <w:rPr>
          <w:rFonts w:ascii="Times New Roman" w:hAnsi="Times New Roman" w:cs="Times New Roman"/>
          <w:sz w:val="24"/>
          <w:szCs w:val="24"/>
        </w:rPr>
        <w:t xml:space="preserve"> Е.В. Личностно –ориентированный подход как технология модернизации образования. – Методист, 2003, № 2.</w:t>
      </w:r>
    </w:p>
    <w:p w14:paraId="68568F80"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Браже</w:t>
      </w:r>
      <w:proofErr w:type="spellEnd"/>
      <w:r w:rsidRPr="005064E3">
        <w:rPr>
          <w:rFonts w:ascii="Times New Roman" w:hAnsi="Times New Roman" w:cs="Times New Roman"/>
          <w:sz w:val="24"/>
          <w:szCs w:val="24"/>
        </w:rPr>
        <w:t xml:space="preserve"> Т.Г. Интеграция предметов в современной школе. – Литература в школе, 1996, № 5.</w:t>
      </w:r>
    </w:p>
    <w:p w14:paraId="5BCC04EE"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Букатов</w:t>
      </w:r>
      <w:proofErr w:type="spellEnd"/>
      <w:r w:rsidRPr="005064E3">
        <w:rPr>
          <w:rFonts w:ascii="Times New Roman" w:hAnsi="Times New Roman" w:cs="Times New Roman"/>
          <w:sz w:val="24"/>
          <w:szCs w:val="24"/>
        </w:rPr>
        <w:t xml:space="preserve"> В.М. Я иду на урок: хрестоматия игровых приемов обучения. – М., «Первое сентября», 2001.</w:t>
      </w:r>
    </w:p>
    <w:p w14:paraId="3CE5F9B9"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r w:rsidRPr="005064E3">
        <w:rPr>
          <w:rFonts w:ascii="Times New Roman" w:hAnsi="Times New Roman" w:cs="Times New Roman"/>
          <w:sz w:val="24"/>
          <w:szCs w:val="24"/>
        </w:rPr>
        <w:t>Ващенко А.А. Дифференцированный подход к учащимся. – Русский язык в школе, 1991, № 3.</w:t>
      </w:r>
    </w:p>
    <w:p w14:paraId="5DAA1130"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Звездина</w:t>
      </w:r>
      <w:proofErr w:type="spellEnd"/>
      <w:r w:rsidRPr="005064E3">
        <w:rPr>
          <w:rFonts w:ascii="Times New Roman" w:hAnsi="Times New Roman" w:cs="Times New Roman"/>
          <w:sz w:val="24"/>
          <w:szCs w:val="24"/>
        </w:rPr>
        <w:t xml:space="preserve"> А.Я. Интерактивные методы как способ повышения мотивации в обучении русскому языку и литературе. – Мастер – класс, № 10, 2006.</w:t>
      </w:r>
    </w:p>
    <w:p w14:paraId="60623640"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Ипполитова</w:t>
      </w:r>
      <w:proofErr w:type="spellEnd"/>
      <w:r w:rsidRPr="005064E3">
        <w:rPr>
          <w:rFonts w:ascii="Times New Roman" w:hAnsi="Times New Roman" w:cs="Times New Roman"/>
          <w:sz w:val="24"/>
          <w:szCs w:val="24"/>
        </w:rPr>
        <w:t xml:space="preserve"> Н.А. Текст в системе изучения русского языка в школе. – М., 1992.</w:t>
      </w:r>
    </w:p>
    <w:p w14:paraId="32C830F5" w14:textId="77777777" w:rsidR="00066859" w:rsidRPr="005064E3" w:rsidRDefault="00066859" w:rsidP="00066859">
      <w:pPr>
        <w:pStyle w:val="a3"/>
        <w:numPr>
          <w:ilvl w:val="0"/>
          <w:numId w:val="1"/>
        </w:numPr>
        <w:tabs>
          <w:tab w:val="left" w:pos="426"/>
          <w:tab w:val="left" w:pos="851"/>
        </w:tabs>
        <w:ind w:left="567" w:firstLine="0"/>
        <w:jc w:val="both"/>
        <w:rPr>
          <w:rFonts w:ascii="Times New Roman" w:hAnsi="Times New Roman" w:cs="Times New Roman"/>
          <w:sz w:val="24"/>
          <w:szCs w:val="24"/>
        </w:rPr>
      </w:pPr>
      <w:r w:rsidRPr="005064E3">
        <w:rPr>
          <w:rFonts w:ascii="Times New Roman" w:hAnsi="Times New Roman" w:cs="Times New Roman"/>
          <w:sz w:val="24"/>
          <w:szCs w:val="24"/>
        </w:rPr>
        <w:t>Коротаева Е.В. О ситуации успеха в учебной деятельности. – Русский язык в школе и дома, 2003, № 1.</w:t>
      </w:r>
    </w:p>
    <w:p w14:paraId="450AFC92" w14:textId="77777777" w:rsidR="00066859" w:rsidRPr="005064E3" w:rsidRDefault="00066859" w:rsidP="00066859">
      <w:pPr>
        <w:pStyle w:val="a3"/>
        <w:numPr>
          <w:ilvl w:val="0"/>
          <w:numId w:val="1"/>
        </w:numPr>
        <w:tabs>
          <w:tab w:val="left" w:pos="426"/>
          <w:tab w:val="left" w:pos="709"/>
          <w:tab w:val="left" w:pos="851"/>
          <w:tab w:val="left" w:pos="993"/>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Лизинский</w:t>
      </w:r>
      <w:proofErr w:type="spellEnd"/>
      <w:r w:rsidRPr="005064E3">
        <w:rPr>
          <w:rFonts w:ascii="Times New Roman" w:hAnsi="Times New Roman" w:cs="Times New Roman"/>
          <w:sz w:val="24"/>
          <w:szCs w:val="24"/>
        </w:rPr>
        <w:t xml:space="preserve"> В.М. Приемы и формы в учебной деятельности. – Москва, «Педагогический поиск», 2002.</w:t>
      </w:r>
    </w:p>
    <w:p w14:paraId="51885783" w14:textId="77777777" w:rsidR="00066859" w:rsidRPr="005064E3" w:rsidRDefault="00066859" w:rsidP="00066859">
      <w:pPr>
        <w:pStyle w:val="a3"/>
        <w:numPr>
          <w:ilvl w:val="0"/>
          <w:numId w:val="1"/>
        </w:numPr>
        <w:tabs>
          <w:tab w:val="left" w:pos="426"/>
          <w:tab w:val="left" w:pos="709"/>
          <w:tab w:val="left" w:pos="851"/>
          <w:tab w:val="left" w:pos="993"/>
        </w:tabs>
        <w:ind w:left="567" w:firstLine="0"/>
        <w:jc w:val="both"/>
        <w:rPr>
          <w:rFonts w:ascii="Times New Roman" w:hAnsi="Times New Roman" w:cs="Times New Roman"/>
          <w:sz w:val="24"/>
          <w:szCs w:val="24"/>
        </w:rPr>
      </w:pPr>
      <w:r w:rsidRPr="005064E3">
        <w:rPr>
          <w:rFonts w:ascii="Times New Roman" w:hAnsi="Times New Roman" w:cs="Times New Roman"/>
          <w:sz w:val="24"/>
          <w:szCs w:val="24"/>
        </w:rPr>
        <w:t>Нетрадиционные формы организации учебных занятий. Составитель Беляева Н.В. – Калинин, 1980.</w:t>
      </w:r>
    </w:p>
    <w:p w14:paraId="76921AB2" w14:textId="77777777" w:rsidR="00066859" w:rsidRPr="005064E3" w:rsidRDefault="00066859" w:rsidP="00066859">
      <w:pPr>
        <w:pStyle w:val="a3"/>
        <w:numPr>
          <w:ilvl w:val="0"/>
          <w:numId w:val="1"/>
        </w:numPr>
        <w:tabs>
          <w:tab w:val="left" w:pos="426"/>
          <w:tab w:val="left" w:pos="709"/>
          <w:tab w:val="left" w:pos="851"/>
          <w:tab w:val="left" w:pos="993"/>
        </w:tabs>
        <w:ind w:left="567" w:firstLine="0"/>
        <w:jc w:val="both"/>
        <w:rPr>
          <w:rFonts w:ascii="Times New Roman" w:hAnsi="Times New Roman" w:cs="Times New Roman"/>
          <w:sz w:val="24"/>
          <w:szCs w:val="24"/>
        </w:rPr>
      </w:pPr>
      <w:proofErr w:type="spellStart"/>
      <w:r w:rsidRPr="005064E3">
        <w:rPr>
          <w:rFonts w:ascii="Times New Roman" w:hAnsi="Times New Roman" w:cs="Times New Roman"/>
          <w:sz w:val="24"/>
          <w:szCs w:val="24"/>
        </w:rPr>
        <w:t>Ничкова</w:t>
      </w:r>
      <w:proofErr w:type="spellEnd"/>
      <w:r w:rsidRPr="005064E3">
        <w:rPr>
          <w:rFonts w:ascii="Times New Roman" w:hAnsi="Times New Roman" w:cs="Times New Roman"/>
          <w:sz w:val="24"/>
          <w:szCs w:val="24"/>
        </w:rPr>
        <w:t xml:space="preserve"> Т.А. Активные формы, методы и приемы, используемые на уроках русского языка. </w:t>
      </w:r>
    </w:p>
    <w:p w14:paraId="5E172442" w14:textId="77777777" w:rsidR="00066859" w:rsidRPr="005064E3" w:rsidRDefault="00066859" w:rsidP="00066859">
      <w:pPr>
        <w:pStyle w:val="a3"/>
        <w:tabs>
          <w:tab w:val="left" w:pos="426"/>
          <w:tab w:val="left" w:pos="709"/>
          <w:tab w:val="left" w:pos="851"/>
          <w:tab w:val="left" w:pos="993"/>
        </w:tabs>
        <w:ind w:left="567"/>
        <w:jc w:val="both"/>
        <w:rPr>
          <w:sz w:val="24"/>
          <w:szCs w:val="24"/>
          <w:lang w:val="en-US"/>
        </w:rPr>
      </w:pPr>
      <w:r w:rsidRPr="005064E3">
        <w:rPr>
          <w:rFonts w:ascii="Times New Roman" w:hAnsi="Times New Roman" w:cs="Times New Roman"/>
          <w:sz w:val="24"/>
          <w:szCs w:val="24"/>
        </w:rPr>
        <w:t>Презентация</w:t>
      </w:r>
      <w:r w:rsidRPr="005064E3">
        <w:rPr>
          <w:rFonts w:ascii="Times New Roman" w:hAnsi="Times New Roman" w:cs="Times New Roman"/>
          <w:sz w:val="24"/>
          <w:szCs w:val="24"/>
          <w:lang w:val="en-US"/>
        </w:rPr>
        <w:t>,2012.nsportal.ru/sites/default/files/2012/3/aktivnye_formy_priemy_metody</w:t>
      </w:r>
      <w:r w:rsidRPr="005064E3">
        <w:rPr>
          <w:sz w:val="24"/>
          <w:szCs w:val="24"/>
          <w:lang w:val="en-US"/>
        </w:rPr>
        <w:t>.pptx</w:t>
      </w:r>
    </w:p>
    <w:p w14:paraId="38D6F316" w14:textId="77777777" w:rsidR="00066859" w:rsidRPr="005064E3" w:rsidRDefault="00066859" w:rsidP="00066859">
      <w:pPr>
        <w:tabs>
          <w:tab w:val="left" w:pos="426"/>
          <w:tab w:val="left" w:pos="709"/>
          <w:tab w:val="left" w:pos="851"/>
          <w:tab w:val="left" w:pos="993"/>
        </w:tabs>
        <w:spacing w:after="0" w:line="360" w:lineRule="auto"/>
        <w:jc w:val="both"/>
        <w:rPr>
          <w:rFonts w:ascii="Times New Roman" w:hAnsi="Times New Roman" w:cs="Times New Roman"/>
          <w:sz w:val="24"/>
          <w:szCs w:val="24"/>
          <w:lang w:val="en-US"/>
        </w:rPr>
      </w:pPr>
    </w:p>
    <w:p w14:paraId="2938572E" w14:textId="77777777" w:rsidR="00066859" w:rsidRPr="005064E3" w:rsidRDefault="00066859" w:rsidP="00066859">
      <w:pPr>
        <w:tabs>
          <w:tab w:val="left" w:pos="426"/>
          <w:tab w:val="left" w:pos="851"/>
        </w:tabs>
        <w:jc w:val="both"/>
        <w:rPr>
          <w:b/>
          <w:sz w:val="24"/>
          <w:szCs w:val="24"/>
          <w:lang w:val="en-US"/>
        </w:rPr>
      </w:pPr>
      <w:r w:rsidRPr="005064E3">
        <w:rPr>
          <w:b/>
          <w:sz w:val="24"/>
          <w:szCs w:val="24"/>
          <w:lang w:val="en-US"/>
        </w:rPr>
        <w:br/>
        <w:t xml:space="preserve">                   </w:t>
      </w:r>
    </w:p>
    <w:p w14:paraId="71753E6C" w14:textId="77777777" w:rsidR="00066859" w:rsidRPr="005064E3" w:rsidRDefault="00066859" w:rsidP="00066859">
      <w:pPr>
        <w:tabs>
          <w:tab w:val="left" w:pos="426"/>
          <w:tab w:val="left" w:pos="851"/>
        </w:tabs>
        <w:rPr>
          <w:b/>
          <w:sz w:val="24"/>
          <w:szCs w:val="24"/>
          <w:lang w:val="en-US"/>
        </w:rPr>
      </w:pPr>
      <w:r w:rsidRPr="005064E3">
        <w:rPr>
          <w:b/>
          <w:sz w:val="24"/>
          <w:szCs w:val="24"/>
          <w:lang w:val="en-US"/>
        </w:rPr>
        <w:t xml:space="preserve"> </w:t>
      </w:r>
    </w:p>
    <w:p w14:paraId="39E8B6B6" w14:textId="77777777" w:rsidR="00830ABA" w:rsidRPr="00066859" w:rsidRDefault="00830ABA">
      <w:pPr>
        <w:rPr>
          <w:lang w:val="en-US"/>
        </w:rPr>
      </w:pPr>
    </w:p>
    <w:sectPr w:rsidR="00830ABA" w:rsidRPr="000668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1.25pt;height:11.25pt" o:bullet="t">
        <v:imagedata r:id="rId1" o:title="mso9FCA"/>
      </v:shape>
    </w:pict>
  </w:numPicBullet>
  <w:abstractNum w:abstractNumId="0" w15:restartNumberingAfterBreak="0">
    <w:nsid w:val="05A54680"/>
    <w:multiLevelType w:val="hybridMultilevel"/>
    <w:tmpl w:val="C7162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1E4614"/>
    <w:multiLevelType w:val="hybridMultilevel"/>
    <w:tmpl w:val="E6ACDC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6740DE"/>
    <w:multiLevelType w:val="hybridMultilevel"/>
    <w:tmpl w:val="4D4008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202ADB"/>
    <w:multiLevelType w:val="hybridMultilevel"/>
    <w:tmpl w:val="E07A53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A26594F"/>
    <w:multiLevelType w:val="hybridMultilevel"/>
    <w:tmpl w:val="D1B6CDC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53AA699C"/>
    <w:multiLevelType w:val="hybridMultilevel"/>
    <w:tmpl w:val="9E8E49E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7149C4"/>
    <w:multiLevelType w:val="hybridMultilevel"/>
    <w:tmpl w:val="CB1ED5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BF44B8"/>
    <w:multiLevelType w:val="hybridMultilevel"/>
    <w:tmpl w:val="FC18C2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4F6A1B"/>
    <w:multiLevelType w:val="hybridMultilevel"/>
    <w:tmpl w:val="9EE8DBF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D21D1A"/>
    <w:multiLevelType w:val="hybridMultilevel"/>
    <w:tmpl w:val="08FE4C6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3"/>
  </w:num>
  <w:num w:numId="8">
    <w:abstractNumId w:val="9"/>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30ABA"/>
    <w:rsid w:val="00066859"/>
    <w:rsid w:val="00830ABA"/>
    <w:rsid w:val="008F3BC3"/>
    <w:rsid w:val="00B93C5E"/>
    <w:rsid w:val="00CC66ED"/>
    <w:rsid w:val="00E14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BB9F3"/>
  <w15:docId w15:val="{33BDF57C-2F19-4EA2-A074-50D8C8B6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8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68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2120</Words>
  <Characters>12086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89507916058@mail.ru</dc:creator>
  <cp:lastModifiedBy>Анастасия Игоревна Бектимирова</cp:lastModifiedBy>
  <cp:revision>4</cp:revision>
  <dcterms:created xsi:type="dcterms:W3CDTF">2021-01-19T10:07:00Z</dcterms:created>
  <dcterms:modified xsi:type="dcterms:W3CDTF">2025-06-10T04:58:00Z</dcterms:modified>
</cp:coreProperties>
</file>