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92" w:rsidRDefault="00340D92" w:rsidP="00340D92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С</w:t>
      </w:r>
      <w:bookmarkStart w:id="0" w:name="_GoBack"/>
      <w:bookmarkEnd w:id="0"/>
      <w:r>
        <w:rPr>
          <w:rStyle w:val="c3"/>
          <w:b/>
          <w:bCs/>
          <w:color w:val="000000"/>
          <w:sz w:val="28"/>
          <w:szCs w:val="28"/>
        </w:rPr>
        <w:t>татья</w:t>
      </w:r>
    </w:p>
    <w:p w:rsidR="00340D92" w:rsidRDefault="00340D92" w:rsidP="00340D92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«Дорожная азбука»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Рост количества машин на улицах городов и поселков нашей страны, увеличение скорости их движения, плотности транспортных потоков, растущие пробки на автодорогах являются одной из причин дорожно-транспортных происшествий. Никого не оставляют равнодушным неутешительные сводки о ДТП, где потерпевшими, к сожалению, являются и дети.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Причиной дорожно-транспортных происшествий чаще всего являются сами дети. Приводит к этому незнание элементарных основ правил дорожного движения, безучастное отношение взрослых к поведению детей на проезжей части. Предоставленные самим себе, дети, особенно младшего возраста, мало считаются с реальными опасностями на дороге. Объясняется это тем, что они не умеют еще в должной степени управлять своим поведением. Они не в состоянии правильно определить расстояние до приближающейся машины и ее скорость и переоценивают собственные возможности, считают себя быстрыми и ловкими. У них еще не выработалась способность предвидеть возможность возникновения опасности в быстро меняющейся дорожной обстановке. Поэтому они безмятежно выбегают на дорогу перед остановившейся машиной и внезапно появляются на пути </w:t>
      </w:r>
      <w:proofErr w:type="gramStart"/>
      <w:r>
        <w:rPr>
          <w:rStyle w:val="c1"/>
          <w:color w:val="000000"/>
          <w:sz w:val="28"/>
          <w:szCs w:val="28"/>
        </w:rPr>
        <w:t>у</w:t>
      </w:r>
      <w:proofErr w:type="gramEnd"/>
      <w:r>
        <w:rPr>
          <w:rStyle w:val="c1"/>
          <w:color w:val="000000"/>
          <w:sz w:val="28"/>
          <w:szCs w:val="28"/>
        </w:rPr>
        <w:t xml:space="preserve"> другой. Они считают вполне естественным выехать на проезжую часть на детском велосипеде или затеять здесь веселую игру.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Знакомить детей с правилами дорожного движения, формировать у них навыки правильного поведения на дороге необходимо с самого раннего возраста, так как знания, полученные в детстве, наиболее прочные; правила, усвоенные ребенком, впоследствии становятся нормой поведения, а их соблюдение - потребностью человека.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Знакомя детей с правилами дорожного движения, культурой поведения на улице, следует помнить, что эта работа тесно связана с развитием ориентировки в пространстве и предполагает формирование таких качеств личности, как внимание, ответственность за свое поведение, уверенность в своих действиях.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Дорога с ребенком из дома в детский сад и обратно - идеальный момент для формирования у него навыков безопасного поведения на улице. Перед ребенком всегда должен быть личный пример соблюдения родителями всех без исключения правил дорожного движения.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Правила безопасного поведения на улице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улице нужно быть очень внимательным, не играть на проезжей части.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Прежде чем переходить дорогу по пешеходному переходу «зебра», нужно сначала остановиться и посмотреть налево, затем посмотреть направо и еще раз налево. Если машин поблизости нет, можно переходить дорогу.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Дойдя до середины дороги, нужно посмотреть направо. Если машин близко нет, то смело переходить дальше.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Переходить через дорогу нужно спокойно. Нельзя выскакивать на проезжую часть.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Даже если загорелся зеленый свет светофора, прежде чем ступить на дорогу, следует внимательно посмотреть по сторонам, убедиться, что все машины остановились.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 эти понятия ребенок усвоит более прочно, если его знакомят с правилами дорожного движения систематически, ненавязчиво. Используйте для этого соответствующие ситуации на улице, во дворе, на дороге. Находясь с малышом на улице, полезно объяснять ему все, что происходит на дороге с транспортом, пешеходами. Например, почему в данный момент нельзя перейти улицу, какие на этот случай существуют правила для пешеходов и автомобилей, укажите на нарушителей, отметив, что, нарушая правила, они рискуют попасть под транспорт.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Чтобы развить у ребенка зрительную память, закрепить зрительные впечатления, предложите малышу, возвращаясь с ним из детского сада, самому найти дорогу домой или, наоборот, «привести» вас утром в детский сад.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запугивайте ребенка улицей - панический страх перед транспортом не менее вреден, чем беспечность и невнимательность!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Полезно прочитать ребенку стихотворения</w:t>
      </w:r>
      <w:r>
        <w:rPr>
          <w:rStyle w:val="c1"/>
          <w:color w:val="000000"/>
          <w:sz w:val="28"/>
          <w:szCs w:val="28"/>
        </w:rPr>
        <w:t>: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«Про одного мальчика» С. Михалкова,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«Мяч» С. Маршака,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«Для пешеходов» В. Тимофеева,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«Азбука безопасности» О. </w:t>
      </w:r>
      <w:proofErr w:type="spellStart"/>
      <w:r>
        <w:rPr>
          <w:rStyle w:val="c1"/>
          <w:color w:val="000000"/>
          <w:sz w:val="28"/>
          <w:szCs w:val="28"/>
        </w:rPr>
        <w:t>Бедарева</w:t>
      </w:r>
      <w:proofErr w:type="spellEnd"/>
      <w:r>
        <w:rPr>
          <w:rStyle w:val="c1"/>
          <w:color w:val="000000"/>
          <w:sz w:val="28"/>
          <w:szCs w:val="28"/>
        </w:rPr>
        <w:t>,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«Для чего нам нужен светофор» О. Тарутина.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Полезно рассмотреть с ребенком набор красочных рисунков «Красный, желтый, зеленый», «Пешеходу-малышу». Купите ребенку игрушечные автомобили, автобусы, светофоры, фигурки постовых - регулировщиков и др. и организуйте игры по придуманному вами сюжету, отражающие любые ситуации на улице. Игра - хорошее средство обучения ребенка дорожной грамоте.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ПОМНИТЕ!!! Все взрослые являются примером для детей!</w:t>
      </w:r>
    </w:p>
    <w:p w:rsidR="00340D92" w:rsidRDefault="00340D92" w:rsidP="00340D9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Пусть ваш пример учит дисциплинированному поведению на улице не только вашего ребенка, но и других детей. Переходите улицу в точном соответствии с правилами. Старайтесь сделать все возможное, чтобы оградить детей от несчастных случаев на дорогах!</w:t>
      </w:r>
    </w:p>
    <w:p w:rsidR="00340D92" w:rsidRDefault="00340D92" w:rsidP="00340D92">
      <w:pPr>
        <w:rPr>
          <w:rFonts w:ascii="Times New Roman" w:hAnsi="Times New Roman" w:cs="Times New Roman"/>
          <w:sz w:val="28"/>
          <w:szCs w:val="28"/>
        </w:rPr>
      </w:pPr>
    </w:p>
    <w:p w:rsidR="00A7156B" w:rsidRDefault="00340D92"/>
    <w:sectPr w:rsidR="00A7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92"/>
    <w:rsid w:val="001E2E8C"/>
    <w:rsid w:val="00340D92"/>
    <w:rsid w:val="00C4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40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40D92"/>
  </w:style>
  <w:style w:type="paragraph" w:customStyle="1" w:styleId="c4">
    <w:name w:val="c4"/>
    <w:basedOn w:val="a"/>
    <w:rsid w:val="00340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4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40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40D92"/>
  </w:style>
  <w:style w:type="paragraph" w:customStyle="1" w:styleId="c4">
    <w:name w:val="c4"/>
    <w:basedOn w:val="a"/>
    <w:rsid w:val="00340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40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2025-06-11T05:19:00Z</dcterms:created>
  <dcterms:modified xsi:type="dcterms:W3CDTF">2025-06-11T05:20:00Z</dcterms:modified>
</cp:coreProperties>
</file>