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4309" w:rsidRPr="00726A16" w:rsidRDefault="00F74309" w:rsidP="00726A16">
      <w:p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/>
          <w:noProof/>
          <w:sz w:val="24"/>
          <w:szCs w:val="24"/>
          <w:lang w:eastAsia="ru-RU"/>
        </w:rPr>
      </w:pPr>
    </w:p>
    <w:p w:rsidR="00F74309" w:rsidRPr="00C9269D" w:rsidRDefault="00F74309" w:rsidP="00726A16">
      <w:pPr>
        <w:spacing w:after="45" w:line="240" w:lineRule="auto"/>
        <w:ind w:firstLine="540"/>
        <w:jc w:val="center"/>
        <w:outlineLvl w:val="0"/>
        <w:rPr>
          <w:rFonts w:ascii="Times New Roman" w:eastAsia="SimSun" w:hAnsi="Times New Roman"/>
          <w:b/>
          <w:sz w:val="24"/>
          <w:szCs w:val="24"/>
          <w:lang w:eastAsia="ru-RU"/>
        </w:rPr>
      </w:pPr>
      <w:r w:rsidRPr="00C9269D">
        <w:rPr>
          <w:rFonts w:ascii="Times New Roman" w:eastAsia="SimSun" w:hAnsi="Times New Roman"/>
          <w:b/>
          <w:sz w:val="24"/>
          <w:szCs w:val="24"/>
          <w:lang w:eastAsia="ru-RU"/>
        </w:rPr>
        <w:t>Проект</w:t>
      </w:r>
    </w:p>
    <w:p w:rsidR="00F74309" w:rsidRPr="00C9269D" w:rsidRDefault="00F74309" w:rsidP="00726A16">
      <w:pPr>
        <w:spacing w:after="45" w:line="240" w:lineRule="auto"/>
        <w:ind w:firstLine="540"/>
        <w:jc w:val="center"/>
        <w:outlineLvl w:val="0"/>
        <w:rPr>
          <w:rFonts w:ascii="Times New Roman" w:eastAsia="SimSun" w:hAnsi="Times New Roman"/>
          <w:b/>
          <w:sz w:val="24"/>
          <w:szCs w:val="24"/>
          <w:lang w:eastAsia="ru-RU"/>
        </w:rPr>
      </w:pPr>
      <w:r w:rsidRPr="00C9269D">
        <w:rPr>
          <w:rFonts w:ascii="Times New Roman" w:eastAsia="SimSun" w:hAnsi="Times New Roman"/>
          <w:b/>
          <w:sz w:val="24"/>
          <w:szCs w:val="24"/>
          <w:lang w:eastAsia="ru-RU"/>
        </w:rPr>
        <w:t xml:space="preserve"> </w:t>
      </w:r>
      <w:r w:rsidRPr="00C9269D">
        <w:rPr>
          <w:rFonts w:ascii="Times New Roman" w:hAnsi="Times New Roman"/>
          <w:b/>
          <w:color w:val="000000"/>
          <w:kern w:val="36"/>
          <w:sz w:val="24"/>
          <w:szCs w:val="24"/>
          <w:lang w:eastAsia="ru-RU"/>
        </w:rPr>
        <w:t>«</w:t>
      </w:r>
      <w:r>
        <w:rPr>
          <w:rFonts w:ascii="Times New Roman" w:hAnsi="Times New Roman"/>
          <w:b/>
          <w:color w:val="000000"/>
          <w:kern w:val="36"/>
          <w:sz w:val="24"/>
          <w:szCs w:val="24"/>
          <w:lang w:eastAsia="ru-RU"/>
        </w:rPr>
        <w:t>Н</w:t>
      </w:r>
      <w:r w:rsidRPr="00C9269D">
        <w:rPr>
          <w:rFonts w:ascii="Times New Roman" w:hAnsi="Times New Roman"/>
          <w:b/>
          <w:color w:val="000000"/>
          <w:kern w:val="36"/>
          <w:sz w:val="24"/>
          <w:szCs w:val="24"/>
          <w:lang w:eastAsia="ru-RU"/>
        </w:rPr>
        <w:t>ародны</w:t>
      </w:r>
      <w:r>
        <w:rPr>
          <w:rFonts w:ascii="Times New Roman" w:hAnsi="Times New Roman"/>
          <w:b/>
          <w:color w:val="000000"/>
          <w:kern w:val="36"/>
          <w:sz w:val="24"/>
          <w:szCs w:val="24"/>
          <w:lang w:eastAsia="ru-RU"/>
        </w:rPr>
        <w:t>е</w:t>
      </w:r>
      <w:r w:rsidRPr="00C9269D">
        <w:rPr>
          <w:rFonts w:ascii="Times New Roman" w:hAnsi="Times New Roman"/>
          <w:b/>
          <w:color w:val="000000"/>
          <w:kern w:val="36"/>
          <w:sz w:val="24"/>
          <w:szCs w:val="24"/>
          <w:lang w:eastAsia="ru-RU"/>
        </w:rPr>
        <w:t xml:space="preserve"> игр</w:t>
      </w:r>
      <w:r>
        <w:rPr>
          <w:rFonts w:ascii="Times New Roman" w:hAnsi="Times New Roman"/>
          <w:b/>
          <w:color w:val="000000"/>
          <w:kern w:val="36"/>
          <w:sz w:val="24"/>
          <w:szCs w:val="24"/>
          <w:lang w:eastAsia="ru-RU"/>
        </w:rPr>
        <w:t>ы</w:t>
      </w:r>
      <w:r w:rsidRPr="00C9269D">
        <w:rPr>
          <w:rFonts w:ascii="Times New Roman" w:hAnsi="Times New Roman"/>
          <w:b/>
          <w:color w:val="000000"/>
          <w:kern w:val="36"/>
          <w:sz w:val="24"/>
          <w:szCs w:val="24"/>
          <w:lang w:eastAsia="ru-RU"/>
        </w:rPr>
        <w:t xml:space="preserve"> в детском саду</w:t>
      </w:r>
    </w:p>
    <w:p w:rsidR="00F74309" w:rsidRPr="00C9269D" w:rsidRDefault="00F74309" w:rsidP="00726A16">
      <w:pPr>
        <w:spacing w:after="45" w:line="240" w:lineRule="auto"/>
        <w:ind w:firstLine="540"/>
        <w:jc w:val="center"/>
        <w:outlineLvl w:val="0"/>
        <w:rPr>
          <w:rFonts w:ascii="Times New Roman" w:hAnsi="Times New Roman"/>
          <w:b/>
          <w:color w:val="000000"/>
          <w:kern w:val="36"/>
          <w:sz w:val="24"/>
          <w:szCs w:val="24"/>
          <w:lang w:eastAsia="ru-RU"/>
        </w:rPr>
      </w:pPr>
      <w:r w:rsidRPr="00C9269D">
        <w:rPr>
          <w:rFonts w:ascii="Times New Roman" w:hAnsi="Times New Roman"/>
          <w:b/>
          <w:color w:val="000000"/>
          <w:kern w:val="36"/>
          <w:sz w:val="24"/>
          <w:szCs w:val="24"/>
          <w:lang w:eastAsia="ru-RU"/>
        </w:rPr>
        <w:t>как средство всестороннего развития воспитанников»</w:t>
      </w:r>
    </w:p>
    <w:p w:rsidR="00F74309" w:rsidRPr="00726A16" w:rsidRDefault="00F74309" w:rsidP="00726A16">
      <w:pPr>
        <w:spacing w:after="0" w:line="240" w:lineRule="auto"/>
        <w:ind w:firstLine="540"/>
        <w:jc w:val="right"/>
        <w:rPr>
          <w:rFonts w:ascii="Times New Roman" w:hAnsi="Times New Roman"/>
          <w:bCs/>
          <w:kern w:val="24"/>
          <w:sz w:val="24"/>
          <w:szCs w:val="24"/>
          <w:lang w:eastAsia="ru-RU"/>
        </w:rPr>
      </w:pPr>
      <w:r w:rsidRPr="00726A16">
        <w:rPr>
          <w:rFonts w:ascii="Times New Roman" w:hAnsi="Times New Roman"/>
          <w:bCs/>
          <w:kern w:val="24"/>
          <w:sz w:val="24"/>
          <w:szCs w:val="24"/>
          <w:lang w:eastAsia="ru-RU"/>
        </w:rPr>
        <w:t xml:space="preserve">Подготовили: </w:t>
      </w:r>
    </w:p>
    <w:p w:rsidR="00F74309" w:rsidRPr="00726A16" w:rsidRDefault="00F74309" w:rsidP="00726A16">
      <w:pPr>
        <w:spacing w:after="0" w:line="240" w:lineRule="auto"/>
        <w:ind w:firstLine="540"/>
        <w:jc w:val="right"/>
        <w:rPr>
          <w:rFonts w:ascii="Times New Roman" w:hAnsi="Times New Roman"/>
          <w:bCs/>
          <w:kern w:val="24"/>
          <w:sz w:val="24"/>
          <w:szCs w:val="24"/>
          <w:lang w:eastAsia="ru-RU"/>
        </w:rPr>
      </w:pPr>
      <w:r w:rsidRPr="00726A16">
        <w:rPr>
          <w:rFonts w:ascii="Times New Roman" w:hAnsi="Times New Roman"/>
          <w:bCs/>
          <w:kern w:val="24"/>
          <w:sz w:val="24"/>
          <w:szCs w:val="24"/>
          <w:lang w:eastAsia="ru-RU"/>
        </w:rPr>
        <w:t xml:space="preserve">воспитатель МАОУ СОШ №17 с УИОП ГОЩ </w:t>
      </w:r>
    </w:p>
    <w:p w:rsidR="00F74309" w:rsidRPr="00726A16" w:rsidRDefault="00F74309" w:rsidP="00726A16">
      <w:pPr>
        <w:spacing w:after="0" w:line="240" w:lineRule="auto"/>
        <w:ind w:firstLine="540"/>
        <w:jc w:val="right"/>
        <w:rPr>
          <w:rFonts w:ascii="Times New Roman" w:hAnsi="Times New Roman"/>
          <w:bCs/>
          <w:kern w:val="24"/>
          <w:sz w:val="24"/>
          <w:szCs w:val="24"/>
          <w:lang w:eastAsia="ru-RU"/>
        </w:rPr>
      </w:pPr>
      <w:r w:rsidRPr="00726A16">
        <w:rPr>
          <w:rFonts w:ascii="Times New Roman" w:eastAsia="SimSun" w:hAnsi="Times New Roman"/>
          <w:kern w:val="24"/>
          <w:sz w:val="24"/>
          <w:szCs w:val="24"/>
          <w:lang w:eastAsia="ru-RU"/>
        </w:rPr>
        <w:t>(структурное подразделение Детский сад «Пчёлка»)</w:t>
      </w:r>
    </w:p>
    <w:p w:rsidR="00F74309" w:rsidRDefault="00F74309" w:rsidP="00726A16">
      <w:pPr>
        <w:spacing w:after="0" w:line="240" w:lineRule="auto"/>
        <w:ind w:firstLine="540"/>
        <w:jc w:val="right"/>
        <w:rPr>
          <w:rFonts w:ascii="Times New Roman" w:hAnsi="Times New Roman"/>
          <w:bCs/>
          <w:kern w:val="24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kern w:val="24"/>
          <w:sz w:val="24"/>
          <w:szCs w:val="24"/>
          <w:lang w:eastAsia="ru-RU"/>
        </w:rPr>
        <w:t>Лукьянова Марина Сергеевна</w:t>
      </w:r>
      <w:r w:rsidRPr="00726A16">
        <w:rPr>
          <w:rFonts w:ascii="Times New Roman" w:hAnsi="Times New Roman"/>
          <w:bCs/>
          <w:kern w:val="24"/>
          <w:sz w:val="24"/>
          <w:szCs w:val="24"/>
          <w:lang w:eastAsia="ru-RU"/>
        </w:rPr>
        <w:t>,</w:t>
      </w:r>
    </w:p>
    <w:p w:rsidR="00F74309" w:rsidRPr="00726A16" w:rsidRDefault="00F74309" w:rsidP="00C9269D">
      <w:pPr>
        <w:spacing w:after="0" w:line="240" w:lineRule="auto"/>
        <w:ind w:firstLine="540"/>
        <w:jc w:val="right"/>
        <w:rPr>
          <w:rFonts w:ascii="Times New Roman" w:hAnsi="Times New Roman"/>
          <w:bCs/>
          <w:kern w:val="24"/>
          <w:sz w:val="24"/>
          <w:szCs w:val="24"/>
          <w:lang w:eastAsia="ru-RU"/>
        </w:rPr>
      </w:pPr>
      <w:r w:rsidRPr="00726A16">
        <w:rPr>
          <w:rFonts w:ascii="Times New Roman" w:hAnsi="Times New Roman"/>
          <w:bCs/>
          <w:kern w:val="24"/>
          <w:sz w:val="24"/>
          <w:szCs w:val="24"/>
          <w:lang w:eastAsia="ru-RU"/>
        </w:rPr>
        <w:t xml:space="preserve">воспитатель МАОУ СОШ №17 с УИОП ГОЩ </w:t>
      </w:r>
    </w:p>
    <w:p w:rsidR="00F74309" w:rsidRPr="00726A16" w:rsidRDefault="00F74309" w:rsidP="00C9269D">
      <w:pPr>
        <w:spacing w:after="0" w:line="240" w:lineRule="auto"/>
        <w:ind w:firstLine="540"/>
        <w:jc w:val="right"/>
        <w:rPr>
          <w:rFonts w:ascii="Times New Roman" w:hAnsi="Times New Roman"/>
          <w:bCs/>
          <w:kern w:val="24"/>
          <w:sz w:val="24"/>
          <w:szCs w:val="24"/>
          <w:lang w:eastAsia="ru-RU"/>
        </w:rPr>
      </w:pPr>
      <w:r w:rsidRPr="00726A16">
        <w:rPr>
          <w:rFonts w:ascii="Times New Roman" w:eastAsia="SimSun" w:hAnsi="Times New Roman"/>
          <w:kern w:val="24"/>
          <w:sz w:val="24"/>
          <w:szCs w:val="24"/>
          <w:lang w:eastAsia="ru-RU"/>
        </w:rPr>
        <w:t>(структурное подразделение Детский сад «Пчёлка»)</w:t>
      </w:r>
    </w:p>
    <w:p w:rsidR="00F74309" w:rsidRPr="00726A16" w:rsidRDefault="00F74309" w:rsidP="00C9269D">
      <w:pPr>
        <w:spacing w:after="0" w:line="240" w:lineRule="auto"/>
        <w:ind w:firstLine="540"/>
        <w:jc w:val="right"/>
        <w:rPr>
          <w:rFonts w:ascii="Times New Roman" w:hAnsi="Times New Roman"/>
          <w:bCs/>
          <w:kern w:val="24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kern w:val="24"/>
          <w:sz w:val="24"/>
          <w:szCs w:val="24"/>
          <w:lang w:eastAsia="ru-RU"/>
        </w:rPr>
        <w:t>Хурса Ольга Николаевна</w:t>
      </w:r>
      <w:r w:rsidRPr="00726A16">
        <w:rPr>
          <w:rFonts w:ascii="Times New Roman" w:hAnsi="Times New Roman"/>
          <w:bCs/>
          <w:kern w:val="24"/>
          <w:sz w:val="24"/>
          <w:szCs w:val="24"/>
          <w:lang w:eastAsia="ru-RU"/>
        </w:rPr>
        <w:t>,</w:t>
      </w:r>
    </w:p>
    <w:p w:rsidR="00F74309" w:rsidRPr="00726A16" w:rsidRDefault="00F74309" w:rsidP="00726A16">
      <w:pPr>
        <w:spacing w:after="0" w:line="240" w:lineRule="auto"/>
        <w:ind w:firstLine="540"/>
        <w:jc w:val="right"/>
        <w:rPr>
          <w:rFonts w:ascii="Times New Roman" w:hAnsi="Times New Roman"/>
          <w:bCs/>
          <w:kern w:val="24"/>
          <w:sz w:val="24"/>
          <w:szCs w:val="24"/>
          <w:lang w:eastAsia="ru-RU"/>
        </w:rPr>
      </w:pPr>
      <w:r w:rsidRPr="00726A16">
        <w:rPr>
          <w:rFonts w:ascii="Times New Roman" w:hAnsi="Times New Roman"/>
          <w:bCs/>
          <w:kern w:val="24"/>
          <w:sz w:val="24"/>
          <w:szCs w:val="24"/>
          <w:lang w:eastAsia="ru-RU"/>
        </w:rPr>
        <w:t xml:space="preserve">педагог-психолог МАОУ СОШ №17 с УИОП ГОЩ </w:t>
      </w:r>
    </w:p>
    <w:p w:rsidR="00F74309" w:rsidRPr="00726A16" w:rsidRDefault="00F74309" w:rsidP="00726A16">
      <w:pPr>
        <w:spacing w:after="0" w:line="240" w:lineRule="auto"/>
        <w:ind w:firstLine="540"/>
        <w:jc w:val="right"/>
        <w:rPr>
          <w:rFonts w:ascii="Times New Roman" w:hAnsi="Times New Roman"/>
          <w:bCs/>
          <w:kern w:val="24"/>
          <w:sz w:val="24"/>
          <w:szCs w:val="24"/>
          <w:lang w:eastAsia="ru-RU"/>
        </w:rPr>
      </w:pPr>
      <w:r w:rsidRPr="00726A16">
        <w:rPr>
          <w:rFonts w:ascii="Times New Roman" w:eastAsia="SimSun" w:hAnsi="Times New Roman"/>
          <w:kern w:val="24"/>
          <w:sz w:val="24"/>
          <w:szCs w:val="24"/>
          <w:lang w:eastAsia="ru-RU"/>
        </w:rPr>
        <w:t>(структурное подразделение Детский сад «Пчёлка»)</w:t>
      </w:r>
    </w:p>
    <w:p w:rsidR="00F74309" w:rsidRPr="00726A16" w:rsidRDefault="00F74309" w:rsidP="00726A16">
      <w:pPr>
        <w:spacing w:after="0" w:line="240" w:lineRule="auto"/>
        <w:ind w:firstLine="540"/>
        <w:jc w:val="right"/>
        <w:rPr>
          <w:rFonts w:ascii="Times New Roman" w:hAnsi="Times New Roman"/>
          <w:b/>
          <w:bCs/>
          <w:kern w:val="24"/>
          <w:sz w:val="24"/>
          <w:szCs w:val="24"/>
          <w:lang w:eastAsia="ru-RU"/>
        </w:rPr>
      </w:pPr>
      <w:r w:rsidRPr="00726A16">
        <w:rPr>
          <w:rFonts w:ascii="Times New Roman" w:hAnsi="Times New Roman"/>
          <w:b/>
          <w:bCs/>
          <w:kern w:val="24"/>
          <w:sz w:val="24"/>
          <w:szCs w:val="24"/>
          <w:lang w:eastAsia="ru-RU"/>
        </w:rPr>
        <w:t>Захарова Мария Николаевна.</w:t>
      </w:r>
    </w:p>
    <w:p w:rsidR="00F74309" w:rsidRPr="00726A16" w:rsidRDefault="00F74309" w:rsidP="00726A16">
      <w:pPr>
        <w:spacing w:after="45" w:line="240" w:lineRule="auto"/>
        <w:ind w:firstLine="540"/>
        <w:jc w:val="center"/>
        <w:outlineLvl w:val="0"/>
        <w:rPr>
          <w:rFonts w:ascii="Times New Roman" w:hAnsi="Times New Roman"/>
          <w:color w:val="000000"/>
          <w:kern w:val="36"/>
          <w:sz w:val="24"/>
          <w:szCs w:val="24"/>
          <w:lang w:eastAsia="ru-RU"/>
        </w:rPr>
      </w:pPr>
    </w:p>
    <w:p w:rsidR="00F74309" w:rsidRPr="00726A16" w:rsidRDefault="00F74309" w:rsidP="00726A16">
      <w:pPr>
        <w:spacing w:after="0" w:line="240" w:lineRule="auto"/>
        <w:ind w:firstLine="540"/>
        <w:rPr>
          <w:rFonts w:ascii="Times New Roman" w:eastAsia="SimSun" w:hAnsi="Times New Roman"/>
          <w:b/>
          <w:sz w:val="24"/>
          <w:szCs w:val="24"/>
          <w:lang w:eastAsia="ru-RU"/>
        </w:rPr>
      </w:pPr>
      <w:r w:rsidRPr="00726A16">
        <w:rPr>
          <w:rFonts w:ascii="Times New Roman" w:eastAsia="SimSun" w:hAnsi="Times New Roman"/>
          <w:sz w:val="24"/>
          <w:szCs w:val="24"/>
          <w:lang w:eastAsia="ru-RU"/>
        </w:rPr>
        <w:t xml:space="preserve">            </w:t>
      </w:r>
      <w:r w:rsidRPr="00726A16">
        <w:rPr>
          <w:rFonts w:ascii="Times New Roman" w:eastAsia="SimSun" w:hAnsi="Times New Roman"/>
          <w:b/>
          <w:sz w:val="24"/>
          <w:szCs w:val="24"/>
          <w:lang w:eastAsia="ru-RU"/>
        </w:rPr>
        <w:t>Актуальность проекта.</w:t>
      </w:r>
    </w:p>
    <w:p w:rsidR="00F74309" w:rsidRPr="00726A16" w:rsidRDefault="00F74309" w:rsidP="00726A16">
      <w:pPr>
        <w:spacing w:after="45" w:line="240" w:lineRule="auto"/>
        <w:ind w:firstLine="540"/>
        <w:outlineLvl w:val="0"/>
        <w:rPr>
          <w:rFonts w:ascii="Times New Roman" w:hAnsi="Times New Roman"/>
          <w:color w:val="000000"/>
          <w:kern w:val="36"/>
          <w:sz w:val="24"/>
          <w:szCs w:val="24"/>
          <w:lang w:eastAsia="ru-RU"/>
        </w:rPr>
      </w:pPr>
      <w:r w:rsidRPr="00726A16">
        <w:rPr>
          <w:rFonts w:ascii="Times New Roman" w:hAnsi="Times New Roman"/>
          <w:color w:val="000000"/>
          <w:kern w:val="36"/>
          <w:sz w:val="24"/>
          <w:szCs w:val="24"/>
          <w:lang w:eastAsia="ru-RU"/>
        </w:rPr>
        <w:t xml:space="preserve">Национальные игры – неотъемлемая часть традиционной культуры народа. В играх отразились особенности менталитета, мировоззрения народа. Характер народа  также накладывает отпечаток на детские игры. Вековой опыт показал, что игрушки и игры действительно делались первыми средствами воспитания, давали толчок дальнейшему развитию характера и ума, поэтому они имеют и образовательное значение наряду со сказками, легендами, загадками. Игры способствовали развитию воли, нравственных чувств и эмоций, способствовали укреплению здоровья ребёнка. </w:t>
      </w:r>
    </w:p>
    <w:p w:rsidR="00F74309" w:rsidRPr="00726A16" w:rsidRDefault="00F74309" w:rsidP="00726A16">
      <w:pPr>
        <w:spacing w:after="45" w:line="240" w:lineRule="auto"/>
        <w:ind w:firstLine="540"/>
        <w:outlineLvl w:val="0"/>
        <w:rPr>
          <w:rFonts w:ascii="Times New Roman" w:hAnsi="Times New Roman"/>
          <w:color w:val="000000"/>
          <w:kern w:val="36"/>
          <w:sz w:val="24"/>
          <w:szCs w:val="24"/>
          <w:lang w:eastAsia="ru-RU"/>
        </w:rPr>
      </w:pPr>
      <w:r w:rsidRPr="00726A16">
        <w:rPr>
          <w:rFonts w:ascii="Times New Roman" w:hAnsi="Times New Roman"/>
          <w:color w:val="000000"/>
          <w:kern w:val="36"/>
          <w:sz w:val="24"/>
          <w:szCs w:val="24"/>
          <w:lang w:eastAsia="ru-RU"/>
        </w:rPr>
        <w:t xml:space="preserve">Игровая деятельность моделировала жизнь взрослых людей. В играх воспроизводились многие жизненные ситуации, воссоздавались социальные отношения между людьми. Дети «занимались» пахотой, жатвой, «отправлялись» на охоту, в лес за дровами, «выходили» замуж, нянчили детей и т.д. Дети приучались преодолевать трудности, сохранять выдержку в трудных ситуациях, не таить зло на обидчика, усваивали нормы поведения в обществе, оттачивались представления о добре и зле, честности и справедливости. В игре развивались способности: умение плясать, петь, имитировать поведение животных и птиц, также происходило развитие познавательных процессов, памяти, внимания, мышления, дети учились анализировать, сопоставлять, обобщать и делать выводы, развивалось воображение, дети искренне переживали изображаемые действия. Многие игры содержали задания, </w:t>
      </w:r>
      <w:r>
        <w:rPr>
          <w:rFonts w:ascii="Times New Roman" w:hAnsi="Times New Roman"/>
          <w:color w:val="000000"/>
          <w:kern w:val="36"/>
          <w:sz w:val="24"/>
          <w:szCs w:val="24"/>
          <w:lang w:eastAsia="ru-RU"/>
        </w:rPr>
        <w:t xml:space="preserve">которые на современном </w:t>
      </w:r>
      <w:r w:rsidRPr="00726A16">
        <w:rPr>
          <w:rFonts w:ascii="Times New Roman" w:hAnsi="Times New Roman"/>
          <w:color w:val="000000"/>
          <w:kern w:val="36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color w:val="000000"/>
          <w:kern w:val="36"/>
          <w:sz w:val="24"/>
          <w:szCs w:val="24"/>
          <w:lang w:eastAsia="ru-RU"/>
        </w:rPr>
        <w:t>э</w:t>
      </w:r>
      <w:r w:rsidRPr="00726A16">
        <w:rPr>
          <w:rFonts w:ascii="Times New Roman" w:hAnsi="Times New Roman"/>
          <w:color w:val="000000"/>
          <w:kern w:val="36"/>
          <w:sz w:val="24"/>
          <w:szCs w:val="24"/>
          <w:lang w:eastAsia="ru-RU"/>
        </w:rPr>
        <w:t>тапе называются кинезиологическими упражнениями, позволяющими активизировать межполушарное взаимодействие. Кроме того, значение игры - это развитие эмоционально-волевой сферы: в процессе игры дети учились управлять своими эмоциями, учились навыкам самоконтроля и регуляции поведения.</w:t>
      </w:r>
    </w:p>
    <w:p w:rsidR="00F74309" w:rsidRPr="00726A16" w:rsidRDefault="00F74309" w:rsidP="00726A16">
      <w:pPr>
        <w:spacing w:after="45" w:line="240" w:lineRule="auto"/>
        <w:ind w:firstLine="540"/>
        <w:outlineLvl w:val="0"/>
        <w:rPr>
          <w:rFonts w:ascii="Times New Roman" w:hAnsi="Times New Roman"/>
          <w:color w:val="000000"/>
          <w:kern w:val="36"/>
          <w:sz w:val="24"/>
          <w:szCs w:val="24"/>
          <w:lang w:eastAsia="ru-RU"/>
        </w:rPr>
      </w:pPr>
      <w:r w:rsidRPr="00726A16">
        <w:rPr>
          <w:rFonts w:ascii="Times New Roman" w:hAnsi="Times New Roman"/>
          <w:color w:val="000000"/>
          <w:kern w:val="36"/>
          <w:sz w:val="24"/>
          <w:szCs w:val="24"/>
          <w:lang w:eastAsia="ru-RU"/>
        </w:rPr>
        <w:t>Таким образом, игра была способом подготовки детей ко взрослой жизни, она выступала средством развития детей и средством, с помощью которого общество заставляло каждую личность принять ее законы.</w:t>
      </w:r>
    </w:p>
    <w:p w:rsidR="00F74309" w:rsidRPr="00726A16" w:rsidRDefault="00F74309" w:rsidP="00726A16">
      <w:pPr>
        <w:spacing w:after="45" w:line="240" w:lineRule="auto"/>
        <w:ind w:firstLine="540"/>
        <w:outlineLvl w:val="0"/>
        <w:rPr>
          <w:rFonts w:ascii="Times New Roman" w:hAnsi="Times New Roman"/>
          <w:color w:val="000000"/>
          <w:kern w:val="36"/>
          <w:sz w:val="24"/>
          <w:szCs w:val="24"/>
          <w:lang w:eastAsia="ru-RU"/>
        </w:rPr>
      </w:pPr>
      <w:r w:rsidRPr="00726A16">
        <w:rPr>
          <w:rFonts w:ascii="Times New Roman" w:hAnsi="Times New Roman"/>
          <w:color w:val="000000"/>
          <w:kern w:val="36"/>
          <w:sz w:val="24"/>
          <w:szCs w:val="24"/>
          <w:lang w:eastAsia="ru-RU"/>
        </w:rPr>
        <w:t xml:space="preserve">Анализ анкетирования родителей воспитанников средней группы "Колокольчик" свидетельствует о том, что родители </w:t>
      </w:r>
    </w:p>
    <w:p w:rsidR="00F74309" w:rsidRPr="00726A16" w:rsidRDefault="00F74309" w:rsidP="00726A16">
      <w:pPr>
        <w:spacing w:after="45" w:line="240" w:lineRule="auto"/>
        <w:ind w:firstLine="540"/>
        <w:outlineLvl w:val="0"/>
        <w:rPr>
          <w:rFonts w:ascii="Times New Roman" w:hAnsi="Times New Roman"/>
          <w:color w:val="000000"/>
          <w:kern w:val="36"/>
          <w:sz w:val="24"/>
          <w:szCs w:val="24"/>
          <w:lang w:eastAsia="ru-RU"/>
        </w:rPr>
      </w:pPr>
      <w:r w:rsidRPr="00726A16">
        <w:rPr>
          <w:rFonts w:ascii="Times New Roman" w:hAnsi="Times New Roman"/>
          <w:color w:val="000000"/>
          <w:kern w:val="36"/>
          <w:sz w:val="24"/>
          <w:szCs w:val="24"/>
          <w:lang w:eastAsia="ru-RU"/>
        </w:rPr>
        <w:t xml:space="preserve">          * имеют представления о том, что такое народные игры - 100 % респондентов;</w:t>
      </w:r>
    </w:p>
    <w:p w:rsidR="00F74309" w:rsidRPr="00726A16" w:rsidRDefault="00F74309" w:rsidP="00726A16">
      <w:pPr>
        <w:spacing w:after="45" w:line="240" w:lineRule="auto"/>
        <w:ind w:firstLine="540"/>
        <w:outlineLvl w:val="0"/>
        <w:rPr>
          <w:rFonts w:ascii="Times New Roman" w:hAnsi="Times New Roman"/>
          <w:color w:val="000000"/>
          <w:kern w:val="36"/>
          <w:sz w:val="24"/>
          <w:szCs w:val="24"/>
          <w:lang w:eastAsia="ru-RU"/>
        </w:rPr>
      </w:pPr>
      <w:r w:rsidRPr="00726A16">
        <w:rPr>
          <w:rFonts w:ascii="Times New Roman" w:hAnsi="Times New Roman"/>
          <w:color w:val="000000"/>
          <w:kern w:val="36"/>
          <w:sz w:val="24"/>
          <w:szCs w:val="24"/>
          <w:lang w:eastAsia="ru-RU"/>
        </w:rPr>
        <w:t xml:space="preserve">          * знают некоторые народные игры - 45%, например "Лопта", "Прятки", "Жмурки";</w:t>
      </w:r>
    </w:p>
    <w:p w:rsidR="00F74309" w:rsidRPr="00726A16" w:rsidRDefault="00F74309" w:rsidP="00726A16">
      <w:pPr>
        <w:spacing w:after="45" w:line="240" w:lineRule="auto"/>
        <w:ind w:firstLine="540"/>
        <w:outlineLvl w:val="0"/>
        <w:rPr>
          <w:rFonts w:ascii="Times New Roman" w:hAnsi="Times New Roman"/>
          <w:color w:val="000000"/>
          <w:kern w:val="36"/>
          <w:sz w:val="24"/>
          <w:szCs w:val="24"/>
          <w:lang w:eastAsia="ru-RU"/>
        </w:rPr>
      </w:pPr>
      <w:r w:rsidRPr="00726A16">
        <w:rPr>
          <w:rFonts w:ascii="Times New Roman" w:hAnsi="Times New Roman"/>
          <w:color w:val="000000"/>
          <w:kern w:val="36"/>
          <w:sz w:val="24"/>
          <w:szCs w:val="24"/>
          <w:lang w:eastAsia="ru-RU"/>
        </w:rPr>
        <w:t xml:space="preserve">          * играют в народные игры с детьми 25%;</w:t>
      </w:r>
    </w:p>
    <w:p w:rsidR="00F74309" w:rsidRPr="00726A16" w:rsidRDefault="00F74309" w:rsidP="00726A16">
      <w:pPr>
        <w:spacing w:after="45" w:line="240" w:lineRule="auto"/>
        <w:ind w:firstLine="540"/>
        <w:outlineLvl w:val="0"/>
        <w:rPr>
          <w:rFonts w:ascii="Times New Roman" w:hAnsi="Times New Roman"/>
          <w:color w:val="000000"/>
          <w:kern w:val="36"/>
          <w:sz w:val="24"/>
          <w:szCs w:val="24"/>
          <w:lang w:eastAsia="ru-RU"/>
        </w:rPr>
      </w:pPr>
      <w:r w:rsidRPr="00726A16">
        <w:rPr>
          <w:rFonts w:ascii="Times New Roman" w:hAnsi="Times New Roman"/>
          <w:color w:val="000000"/>
          <w:kern w:val="36"/>
          <w:sz w:val="24"/>
          <w:szCs w:val="24"/>
          <w:lang w:eastAsia="ru-RU"/>
        </w:rPr>
        <w:t xml:space="preserve">          * считают, что нужно детей учить народным играм 100%;</w:t>
      </w:r>
    </w:p>
    <w:p w:rsidR="00F74309" w:rsidRPr="00726A16" w:rsidRDefault="00F74309" w:rsidP="00726A16">
      <w:pPr>
        <w:spacing w:after="45" w:line="240" w:lineRule="auto"/>
        <w:ind w:firstLine="540"/>
        <w:outlineLvl w:val="0"/>
        <w:rPr>
          <w:rFonts w:ascii="Times New Roman" w:hAnsi="Times New Roman"/>
          <w:color w:val="000000"/>
          <w:kern w:val="36"/>
          <w:sz w:val="24"/>
          <w:szCs w:val="24"/>
          <w:lang w:eastAsia="ru-RU"/>
        </w:rPr>
      </w:pPr>
      <w:r w:rsidRPr="00726A16">
        <w:rPr>
          <w:rFonts w:ascii="Times New Roman" w:hAnsi="Times New Roman"/>
          <w:color w:val="000000"/>
          <w:kern w:val="36"/>
          <w:sz w:val="24"/>
          <w:szCs w:val="24"/>
          <w:lang w:eastAsia="ru-RU"/>
        </w:rPr>
        <w:t xml:space="preserve">          * значение народных игр, по-мнению родителей,:</w:t>
      </w:r>
    </w:p>
    <w:p w:rsidR="00F74309" w:rsidRPr="00726A16" w:rsidRDefault="00F74309" w:rsidP="00726A16">
      <w:pPr>
        <w:spacing w:after="45" w:line="240" w:lineRule="auto"/>
        <w:ind w:firstLine="540"/>
        <w:outlineLvl w:val="0"/>
        <w:rPr>
          <w:rFonts w:ascii="Times New Roman" w:hAnsi="Times New Roman"/>
          <w:color w:val="000000"/>
          <w:kern w:val="36"/>
          <w:sz w:val="24"/>
          <w:szCs w:val="24"/>
          <w:lang w:eastAsia="ru-RU"/>
        </w:rPr>
      </w:pPr>
      <w:r w:rsidRPr="00726A16">
        <w:rPr>
          <w:rFonts w:ascii="Times New Roman" w:hAnsi="Times New Roman"/>
          <w:color w:val="000000"/>
          <w:kern w:val="36"/>
          <w:sz w:val="24"/>
          <w:szCs w:val="24"/>
          <w:lang w:eastAsia="ru-RU"/>
        </w:rPr>
        <w:t>- для развития, для работы мысли;</w:t>
      </w:r>
    </w:p>
    <w:p w:rsidR="00F74309" w:rsidRPr="00726A16" w:rsidRDefault="00F74309" w:rsidP="00726A16">
      <w:pPr>
        <w:spacing w:after="45" w:line="240" w:lineRule="auto"/>
        <w:ind w:firstLine="540"/>
        <w:outlineLvl w:val="0"/>
        <w:rPr>
          <w:rFonts w:ascii="Times New Roman" w:hAnsi="Times New Roman"/>
          <w:color w:val="000000"/>
          <w:kern w:val="36"/>
          <w:sz w:val="24"/>
          <w:szCs w:val="24"/>
          <w:lang w:eastAsia="ru-RU"/>
        </w:rPr>
      </w:pPr>
      <w:r w:rsidRPr="00726A16">
        <w:rPr>
          <w:rFonts w:ascii="Times New Roman" w:hAnsi="Times New Roman"/>
          <w:color w:val="000000"/>
          <w:kern w:val="36"/>
          <w:sz w:val="24"/>
          <w:szCs w:val="24"/>
          <w:lang w:eastAsia="ru-RU"/>
        </w:rPr>
        <w:t>- для развития умения коллективно играть, для развития координации движений;</w:t>
      </w:r>
    </w:p>
    <w:p w:rsidR="00F74309" w:rsidRPr="00726A16" w:rsidRDefault="00F74309" w:rsidP="00726A16">
      <w:pPr>
        <w:spacing w:after="45" w:line="240" w:lineRule="auto"/>
        <w:ind w:firstLine="540"/>
        <w:outlineLvl w:val="0"/>
        <w:rPr>
          <w:rFonts w:ascii="Times New Roman" w:hAnsi="Times New Roman"/>
          <w:color w:val="000000"/>
          <w:kern w:val="36"/>
          <w:sz w:val="24"/>
          <w:szCs w:val="24"/>
          <w:lang w:eastAsia="ru-RU"/>
        </w:rPr>
      </w:pPr>
      <w:r w:rsidRPr="00726A16">
        <w:rPr>
          <w:rFonts w:ascii="Times New Roman" w:hAnsi="Times New Roman"/>
          <w:color w:val="000000"/>
          <w:kern w:val="36"/>
          <w:sz w:val="24"/>
          <w:szCs w:val="24"/>
          <w:lang w:eastAsia="ru-RU"/>
        </w:rPr>
        <w:t>- для развития собственной культуры;</w:t>
      </w:r>
    </w:p>
    <w:p w:rsidR="00F74309" w:rsidRPr="00726A16" w:rsidRDefault="00F74309" w:rsidP="00726A16">
      <w:pPr>
        <w:spacing w:after="45" w:line="240" w:lineRule="auto"/>
        <w:ind w:firstLine="540"/>
        <w:outlineLvl w:val="0"/>
        <w:rPr>
          <w:rFonts w:ascii="Times New Roman" w:hAnsi="Times New Roman"/>
          <w:color w:val="000000"/>
          <w:kern w:val="36"/>
          <w:sz w:val="24"/>
          <w:szCs w:val="24"/>
          <w:lang w:eastAsia="ru-RU"/>
        </w:rPr>
      </w:pPr>
      <w:r w:rsidRPr="00726A16">
        <w:rPr>
          <w:rFonts w:ascii="Times New Roman" w:hAnsi="Times New Roman"/>
          <w:color w:val="000000"/>
          <w:kern w:val="36"/>
          <w:sz w:val="24"/>
          <w:szCs w:val="24"/>
          <w:lang w:eastAsia="ru-RU"/>
        </w:rPr>
        <w:t>- для физического и умственного развития, для поддержания дружеской атмосферы в группе;</w:t>
      </w:r>
    </w:p>
    <w:p w:rsidR="00F74309" w:rsidRPr="00726A16" w:rsidRDefault="00F74309" w:rsidP="00726A16">
      <w:pPr>
        <w:spacing w:after="45" w:line="240" w:lineRule="auto"/>
        <w:ind w:firstLine="540"/>
        <w:outlineLvl w:val="0"/>
        <w:rPr>
          <w:rFonts w:ascii="Times New Roman" w:hAnsi="Times New Roman"/>
          <w:color w:val="000000"/>
          <w:kern w:val="36"/>
          <w:sz w:val="24"/>
          <w:szCs w:val="24"/>
          <w:lang w:eastAsia="ru-RU"/>
        </w:rPr>
      </w:pPr>
      <w:r w:rsidRPr="00726A16">
        <w:rPr>
          <w:rFonts w:ascii="Times New Roman" w:hAnsi="Times New Roman"/>
          <w:color w:val="000000"/>
          <w:kern w:val="36"/>
          <w:sz w:val="24"/>
          <w:szCs w:val="24"/>
          <w:lang w:eastAsia="ru-RU"/>
        </w:rPr>
        <w:t>-для создания радостного настроения, воспитания характера, ума, воли;</w:t>
      </w:r>
    </w:p>
    <w:p w:rsidR="00F74309" w:rsidRPr="00726A16" w:rsidRDefault="00F74309" w:rsidP="00726A16">
      <w:pPr>
        <w:spacing w:after="45" w:line="240" w:lineRule="auto"/>
        <w:ind w:firstLine="540"/>
        <w:outlineLvl w:val="0"/>
        <w:rPr>
          <w:rFonts w:ascii="Times New Roman" w:hAnsi="Times New Roman"/>
          <w:color w:val="000000"/>
          <w:kern w:val="36"/>
          <w:sz w:val="24"/>
          <w:szCs w:val="24"/>
          <w:lang w:eastAsia="ru-RU"/>
        </w:rPr>
      </w:pPr>
      <w:r w:rsidRPr="00726A16">
        <w:rPr>
          <w:rFonts w:ascii="Times New Roman" w:hAnsi="Times New Roman"/>
          <w:color w:val="000000"/>
          <w:kern w:val="36"/>
          <w:sz w:val="24"/>
          <w:szCs w:val="24"/>
          <w:lang w:eastAsia="ru-RU"/>
        </w:rPr>
        <w:t>- для развития сообразительности, логического мышления;</w:t>
      </w:r>
    </w:p>
    <w:p w:rsidR="00F74309" w:rsidRPr="00726A16" w:rsidRDefault="00F74309" w:rsidP="00726A16">
      <w:pPr>
        <w:spacing w:after="45" w:line="240" w:lineRule="auto"/>
        <w:ind w:firstLine="540"/>
        <w:outlineLvl w:val="0"/>
        <w:rPr>
          <w:rFonts w:ascii="Times New Roman" w:hAnsi="Times New Roman"/>
          <w:color w:val="000000"/>
          <w:kern w:val="36"/>
          <w:sz w:val="24"/>
          <w:szCs w:val="24"/>
          <w:lang w:eastAsia="ru-RU"/>
        </w:rPr>
      </w:pPr>
      <w:r w:rsidRPr="00726A16">
        <w:rPr>
          <w:rFonts w:ascii="Times New Roman" w:hAnsi="Times New Roman"/>
          <w:color w:val="000000"/>
          <w:kern w:val="36"/>
          <w:sz w:val="24"/>
          <w:szCs w:val="24"/>
          <w:lang w:eastAsia="ru-RU"/>
        </w:rPr>
        <w:t>- развивают воображение и коммуникацию;</w:t>
      </w:r>
    </w:p>
    <w:p w:rsidR="00F74309" w:rsidRPr="00726A16" w:rsidRDefault="00F74309" w:rsidP="00726A16">
      <w:pPr>
        <w:spacing w:after="45" w:line="240" w:lineRule="auto"/>
        <w:ind w:firstLine="540"/>
        <w:outlineLvl w:val="0"/>
        <w:rPr>
          <w:rFonts w:ascii="Times New Roman" w:hAnsi="Times New Roman"/>
          <w:color w:val="000000"/>
          <w:kern w:val="36"/>
          <w:sz w:val="24"/>
          <w:szCs w:val="24"/>
          <w:lang w:eastAsia="ru-RU"/>
        </w:rPr>
      </w:pPr>
      <w:r w:rsidRPr="00726A16">
        <w:rPr>
          <w:rFonts w:ascii="Times New Roman" w:hAnsi="Times New Roman"/>
          <w:color w:val="000000"/>
          <w:kern w:val="36"/>
          <w:sz w:val="24"/>
          <w:szCs w:val="24"/>
          <w:lang w:eastAsia="ru-RU"/>
        </w:rPr>
        <w:t>- чтобы дети учились общаться друг с другом, умели дружить, играть в команде;</w:t>
      </w:r>
    </w:p>
    <w:p w:rsidR="00F74309" w:rsidRPr="00726A16" w:rsidRDefault="00F74309" w:rsidP="00726A16">
      <w:pPr>
        <w:spacing w:after="45" w:line="240" w:lineRule="auto"/>
        <w:ind w:firstLine="540"/>
        <w:outlineLvl w:val="0"/>
        <w:rPr>
          <w:rFonts w:ascii="Times New Roman" w:hAnsi="Times New Roman"/>
          <w:color w:val="000000"/>
          <w:kern w:val="36"/>
          <w:sz w:val="24"/>
          <w:szCs w:val="24"/>
          <w:lang w:eastAsia="ru-RU"/>
        </w:rPr>
      </w:pPr>
      <w:r w:rsidRPr="00726A16">
        <w:rPr>
          <w:rFonts w:ascii="Times New Roman" w:hAnsi="Times New Roman"/>
          <w:color w:val="000000"/>
          <w:kern w:val="36"/>
          <w:sz w:val="24"/>
          <w:szCs w:val="24"/>
          <w:lang w:eastAsia="ru-RU"/>
        </w:rPr>
        <w:t>- для приобщения к народным ценностям и истории;</w:t>
      </w:r>
    </w:p>
    <w:p w:rsidR="00F74309" w:rsidRPr="00726A16" w:rsidRDefault="00F74309" w:rsidP="00726A16">
      <w:pPr>
        <w:spacing w:after="45" w:line="240" w:lineRule="auto"/>
        <w:ind w:firstLine="540"/>
        <w:outlineLvl w:val="0"/>
        <w:rPr>
          <w:rFonts w:ascii="Times New Roman" w:hAnsi="Times New Roman"/>
          <w:color w:val="000000"/>
          <w:kern w:val="36"/>
          <w:sz w:val="24"/>
          <w:szCs w:val="24"/>
          <w:lang w:eastAsia="ru-RU"/>
        </w:rPr>
      </w:pPr>
      <w:r w:rsidRPr="00726A16">
        <w:rPr>
          <w:rFonts w:ascii="Times New Roman" w:hAnsi="Times New Roman"/>
          <w:color w:val="000000"/>
          <w:kern w:val="36"/>
          <w:sz w:val="24"/>
          <w:szCs w:val="24"/>
          <w:lang w:eastAsia="ru-RU"/>
        </w:rPr>
        <w:t>- для развития ловкости, моторики, фантазии.</w:t>
      </w:r>
    </w:p>
    <w:p w:rsidR="00F74309" w:rsidRPr="00726A16" w:rsidRDefault="00F74309" w:rsidP="00726A16">
      <w:pPr>
        <w:spacing w:after="45" w:line="240" w:lineRule="auto"/>
        <w:ind w:firstLine="540"/>
        <w:outlineLvl w:val="0"/>
        <w:rPr>
          <w:rFonts w:ascii="Times New Roman" w:hAnsi="Times New Roman"/>
          <w:color w:val="000000"/>
          <w:kern w:val="36"/>
          <w:sz w:val="24"/>
          <w:szCs w:val="24"/>
          <w:lang w:eastAsia="ru-RU"/>
        </w:rPr>
      </w:pPr>
      <w:r w:rsidRPr="00726A16">
        <w:rPr>
          <w:rFonts w:ascii="Times New Roman" w:hAnsi="Times New Roman"/>
          <w:color w:val="000000"/>
          <w:kern w:val="36"/>
          <w:sz w:val="24"/>
          <w:szCs w:val="24"/>
          <w:lang w:eastAsia="ru-RU"/>
        </w:rPr>
        <w:t xml:space="preserve">    Подводя итог выше сказанному, у нас возникла необходимость знакомить детей с народными играми и пробуждать интерес у детей и родителей к использованию народных игр в повседневной жизни. Для реализации данных задач мы выбрали модель педагогического проектирования. </w:t>
      </w:r>
    </w:p>
    <w:p w:rsidR="00F74309" w:rsidRPr="00726A16" w:rsidRDefault="00F74309" w:rsidP="00726A16">
      <w:pPr>
        <w:spacing w:after="45" w:line="240" w:lineRule="auto"/>
        <w:ind w:firstLine="540"/>
        <w:outlineLvl w:val="0"/>
        <w:rPr>
          <w:rFonts w:ascii="Times New Roman" w:hAnsi="Times New Roman"/>
          <w:color w:val="000000"/>
          <w:kern w:val="36"/>
          <w:sz w:val="24"/>
          <w:szCs w:val="24"/>
          <w:lang w:eastAsia="ru-RU"/>
        </w:rPr>
      </w:pPr>
      <w:r w:rsidRPr="00726A16">
        <w:rPr>
          <w:rFonts w:ascii="Times New Roman" w:eastAsia="SimSun" w:hAnsi="Times New Roman"/>
          <w:b/>
          <w:sz w:val="24"/>
          <w:szCs w:val="24"/>
          <w:lang w:eastAsia="ru-RU"/>
        </w:rPr>
        <w:t>Тип</w:t>
      </w:r>
      <w:r w:rsidRPr="00726A16">
        <w:rPr>
          <w:rFonts w:ascii="Times New Roman" w:eastAsia="SimSun" w:hAnsi="Times New Roman"/>
          <w:sz w:val="24"/>
          <w:szCs w:val="24"/>
          <w:lang w:eastAsia="ru-RU"/>
        </w:rPr>
        <w:t xml:space="preserve"> </w:t>
      </w:r>
      <w:r w:rsidRPr="00726A16">
        <w:rPr>
          <w:rFonts w:ascii="Times New Roman" w:eastAsia="SimSun" w:hAnsi="Times New Roman"/>
          <w:b/>
          <w:sz w:val="24"/>
          <w:szCs w:val="24"/>
          <w:lang w:eastAsia="ru-RU"/>
        </w:rPr>
        <w:t>проекта:</w:t>
      </w:r>
      <w:r w:rsidRPr="00726A16">
        <w:rPr>
          <w:rFonts w:ascii="Times New Roman" w:eastAsia="SimSun" w:hAnsi="Times New Roman"/>
          <w:sz w:val="24"/>
          <w:szCs w:val="24"/>
          <w:lang w:eastAsia="ru-RU"/>
        </w:rPr>
        <w:t xml:space="preserve"> творческий, длительный (в течение года), групповой.</w:t>
      </w:r>
    </w:p>
    <w:p w:rsidR="00F74309" w:rsidRPr="00726A16" w:rsidRDefault="00F74309" w:rsidP="00726A16">
      <w:pPr>
        <w:spacing w:after="45" w:line="240" w:lineRule="auto"/>
        <w:ind w:firstLine="540"/>
        <w:outlineLvl w:val="0"/>
        <w:rPr>
          <w:rFonts w:ascii="Times New Roman" w:hAnsi="Times New Roman"/>
          <w:color w:val="000000"/>
          <w:kern w:val="36"/>
          <w:sz w:val="24"/>
          <w:szCs w:val="24"/>
          <w:lang w:eastAsia="ru-RU"/>
        </w:rPr>
      </w:pPr>
      <w:r w:rsidRPr="00726A16">
        <w:rPr>
          <w:rFonts w:ascii="Times New Roman" w:hAnsi="Times New Roman"/>
          <w:b/>
          <w:color w:val="000000"/>
          <w:kern w:val="36"/>
          <w:sz w:val="24"/>
          <w:szCs w:val="24"/>
          <w:lang w:eastAsia="ru-RU"/>
        </w:rPr>
        <w:t>Цель и задачи проекта.</w:t>
      </w:r>
    </w:p>
    <w:p w:rsidR="00F74309" w:rsidRPr="00726A16" w:rsidRDefault="00F74309" w:rsidP="00726A16">
      <w:pPr>
        <w:spacing w:after="45" w:line="240" w:lineRule="auto"/>
        <w:ind w:firstLine="540"/>
        <w:outlineLvl w:val="0"/>
        <w:rPr>
          <w:rFonts w:ascii="Times New Roman" w:hAnsi="Times New Roman"/>
          <w:color w:val="000000"/>
          <w:kern w:val="36"/>
          <w:sz w:val="24"/>
          <w:szCs w:val="24"/>
          <w:lang w:eastAsia="ru-RU"/>
        </w:rPr>
      </w:pPr>
      <w:r w:rsidRPr="00726A16">
        <w:rPr>
          <w:rFonts w:ascii="Times New Roman" w:hAnsi="Times New Roman"/>
          <w:color w:val="000000"/>
          <w:kern w:val="36"/>
          <w:sz w:val="24"/>
          <w:szCs w:val="24"/>
          <w:lang w:eastAsia="ru-RU"/>
        </w:rPr>
        <w:t>Цель: использование народных игр для всестороннего развития воспитанников средней группы.</w:t>
      </w:r>
    </w:p>
    <w:p w:rsidR="00F74309" w:rsidRPr="00726A16" w:rsidRDefault="00F74309" w:rsidP="00726A16">
      <w:pPr>
        <w:spacing w:after="45" w:line="240" w:lineRule="auto"/>
        <w:ind w:firstLine="540"/>
        <w:outlineLvl w:val="0"/>
        <w:rPr>
          <w:rFonts w:ascii="Times New Roman" w:hAnsi="Times New Roman"/>
          <w:color w:val="000000"/>
          <w:kern w:val="36"/>
          <w:sz w:val="24"/>
          <w:szCs w:val="24"/>
          <w:lang w:eastAsia="ru-RU"/>
        </w:rPr>
      </w:pPr>
      <w:r w:rsidRPr="00726A16">
        <w:rPr>
          <w:rFonts w:ascii="Times New Roman" w:hAnsi="Times New Roman"/>
          <w:color w:val="000000"/>
          <w:kern w:val="36"/>
          <w:sz w:val="24"/>
          <w:szCs w:val="24"/>
          <w:lang w:eastAsia="ru-RU"/>
        </w:rPr>
        <w:t xml:space="preserve"> В соответствии с поставленной целью обозначены следующие задачи: </w:t>
      </w:r>
    </w:p>
    <w:p w:rsidR="00F74309" w:rsidRPr="00726A16" w:rsidRDefault="00F74309" w:rsidP="00726A16">
      <w:pPr>
        <w:spacing w:after="45" w:line="240" w:lineRule="auto"/>
        <w:ind w:firstLine="540"/>
        <w:outlineLvl w:val="0"/>
        <w:rPr>
          <w:rFonts w:ascii="Times New Roman" w:hAnsi="Times New Roman"/>
          <w:color w:val="000000"/>
          <w:kern w:val="36"/>
          <w:sz w:val="24"/>
          <w:szCs w:val="24"/>
          <w:lang w:eastAsia="ru-RU"/>
        </w:rPr>
      </w:pPr>
      <w:r w:rsidRPr="00726A16">
        <w:rPr>
          <w:rFonts w:ascii="Times New Roman" w:hAnsi="Times New Roman"/>
          <w:color w:val="000000"/>
          <w:kern w:val="36"/>
          <w:sz w:val="24"/>
          <w:szCs w:val="24"/>
          <w:lang w:eastAsia="ru-RU"/>
        </w:rPr>
        <w:t>- детально разработать образовательное содержание данного проекта;</w:t>
      </w:r>
    </w:p>
    <w:p w:rsidR="00F74309" w:rsidRPr="00726A16" w:rsidRDefault="00F74309" w:rsidP="00726A16">
      <w:pPr>
        <w:spacing w:after="45" w:line="240" w:lineRule="auto"/>
        <w:ind w:firstLine="540"/>
        <w:outlineLvl w:val="0"/>
        <w:rPr>
          <w:rFonts w:ascii="Times New Roman" w:hAnsi="Times New Roman"/>
          <w:color w:val="000000"/>
          <w:kern w:val="36"/>
          <w:sz w:val="24"/>
          <w:szCs w:val="24"/>
          <w:lang w:eastAsia="ru-RU"/>
        </w:rPr>
      </w:pPr>
      <w:r w:rsidRPr="00726A16">
        <w:rPr>
          <w:rFonts w:ascii="Times New Roman" w:hAnsi="Times New Roman"/>
          <w:color w:val="000000"/>
          <w:kern w:val="36"/>
          <w:sz w:val="24"/>
          <w:szCs w:val="24"/>
          <w:lang w:eastAsia="ru-RU"/>
        </w:rPr>
        <w:t>- подобрать стимулирующий, дидактический и развивающий материал, разработать сценарии интегрированных досугов;</w:t>
      </w:r>
    </w:p>
    <w:p w:rsidR="00F74309" w:rsidRPr="00726A16" w:rsidRDefault="00F74309" w:rsidP="00726A16">
      <w:pPr>
        <w:spacing w:after="45" w:line="240" w:lineRule="auto"/>
        <w:ind w:firstLine="540"/>
        <w:outlineLvl w:val="0"/>
        <w:rPr>
          <w:rFonts w:ascii="Times New Roman" w:hAnsi="Times New Roman"/>
          <w:color w:val="000000"/>
          <w:kern w:val="36"/>
          <w:sz w:val="24"/>
          <w:szCs w:val="24"/>
          <w:lang w:eastAsia="ru-RU"/>
        </w:rPr>
      </w:pPr>
      <w:r w:rsidRPr="00726A16">
        <w:rPr>
          <w:rFonts w:ascii="Times New Roman" w:hAnsi="Times New Roman"/>
          <w:color w:val="000000"/>
          <w:kern w:val="36"/>
          <w:sz w:val="24"/>
          <w:szCs w:val="24"/>
          <w:lang w:eastAsia="ru-RU"/>
        </w:rPr>
        <w:t>- познакомить воспитанников с народным творчеством через народные игры;</w:t>
      </w:r>
    </w:p>
    <w:p w:rsidR="00F74309" w:rsidRPr="00726A16" w:rsidRDefault="00F74309" w:rsidP="00726A16">
      <w:pPr>
        <w:spacing w:after="45" w:line="240" w:lineRule="auto"/>
        <w:ind w:firstLine="540"/>
        <w:outlineLvl w:val="0"/>
        <w:rPr>
          <w:rFonts w:ascii="Times New Roman" w:hAnsi="Times New Roman"/>
          <w:color w:val="000000"/>
          <w:kern w:val="36"/>
          <w:sz w:val="24"/>
          <w:szCs w:val="24"/>
          <w:lang w:eastAsia="ru-RU"/>
        </w:rPr>
      </w:pPr>
      <w:r w:rsidRPr="00726A16">
        <w:rPr>
          <w:rFonts w:ascii="Times New Roman" w:hAnsi="Times New Roman"/>
          <w:color w:val="000000"/>
          <w:kern w:val="36"/>
          <w:sz w:val="24"/>
          <w:szCs w:val="24"/>
          <w:lang w:eastAsia="ru-RU"/>
        </w:rPr>
        <w:t>- способствовать психическому и социально-коммуникативному развитию воспитанников посредством использования народных игр в образовательной и свободной деятельности воспитанников;</w:t>
      </w:r>
    </w:p>
    <w:p w:rsidR="00F74309" w:rsidRPr="00726A16" w:rsidRDefault="00F74309" w:rsidP="00726A16">
      <w:pPr>
        <w:spacing w:after="45" w:line="240" w:lineRule="auto"/>
        <w:ind w:firstLine="540"/>
        <w:outlineLvl w:val="0"/>
        <w:rPr>
          <w:rFonts w:ascii="Times New Roman" w:hAnsi="Times New Roman"/>
          <w:color w:val="000000"/>
          <w:kern w:val="36"/>
          <w:sz w:val="24"/>
          <w:szCs w:val="24"/>
          <w:lang w:eastAsia="ru-RU"/>
        </w:rPr>
      </w:pPr>
      <w:r w:rsidRPr="00726A16">
        <w:rPr>
          <w:rFonts w:ascii="Times New Roman" w:hAnsi="Times New Roman"/>
          <w:color w:val="000000"/>
          <w:kern w:val="36"/>
          <w:sz w:val="24"/>
          <w:szCs w:val="24"/>
          <w:lang w:eastAsia="ru-RU"/>
        </w:rPr>
        <w:t>- пробудить интерес к использованию народных игр в свободной активной деятельности воспитанников и их родителей;</w:t>
      </w:r>
    </w:p>
    <w:p w:rsidR="00F74309" w:rsidRPr="00726A16" w:rsidRDefault="00F74309" w:rsidP="00726A16">
      <w:pPr>
        <w:spacing w:after="45" w:line="240" w:lineRule="auto"/>
        <w:ind w:firstLine="540"/>
        <w:outlineLvl w:val="0"/>
        <w:rPr>
          <w:rFonts w:ascii="Times New Roman" w:hAnsi="Times New Roman"/>
          <w:color w:val="000000"/>
          <w:kern w:val="36"/>
          <w:sz w:val="24"/>
          <w:szCs w:val="24"/>
          <w:lang w:eastAsia="ru-RU"/>
        </w:rPr>
      </w:pPr>
      <w:r w:rsidRPr="00726A16">
        <w:rPr>
          <w:rFonts w:ascii="Times New Roman" w:hAnsi="Times New Roman"/>
          <w:color w:val="000000"/>
          <w:kern w:val="36"/>
          <w:sz w:val="24"/>
          <w:szCs w:val="24"/>
          <w:lang w:eastAsia="ru-RU"/>
        </w:rPr>
        <w:t>-формировать активную родительскую позицию на основе сотрудничества детского сада и семьи;</w:t>
      </w:r>
    </w:p>
    <w:p w:rsidR="00F74309" w:rsidRPr="00726A16" w:rsidRDefault="00F74309" w:rsidP="00726A16">
      <w:pPr>
        <w:spacing w:after="45" w:line="240" w:lineRule="auto"/>
        <w:ind w:firstLine="540"/>
        <w:outlineLvl w:val="0"/>
        <w:rPr>
          <w:rFonts w:ascii="Times New Roman" w:hAnsi="Times New Roman"/>
          <w:color w:val="000000"/>
          <w:kern w:val="36"/>
          <w:sz w:val="24"/>
          <w:szCs w:val="24"/>
          <w:lang w:eastAsia="ru-RU"/>
        </w:rPr>
      </w:pPr>
      <w:r w:rsidRPr="00726A16">
        <w:rPr>
          <w:rFonts w:ascii="Times New Roman" w:hAnsi="Times New Roman"/>
          <w:color w:val="000000"/>
          <w:kern w:val="36"/>
          <w:sz w:val="24"/>
          <w:szCs w:val="24"/>
          <w:lang w:eastAsia="ru-RU"/>
        </w:rPr>
        <w:t>- повысить профессиональный уровень педагогов в ДОО.</w:t>
      </w:r>
    </w:p>
    <w:p w:rsidR="00F74309" w:rsidRPr="00726A16" w:rsidRDefault="00F74309" w:rsidP="00726A16">
      <w:pPr>
        <w:spacing w:after="45" w:line="240" w:lineRule="auto"/>
        <w:ind w:firstLine="540"/>
        <w:outlineLvl w:val="0"/>
        <w:rPr>
          <w:rFonts w:ascii="Times New Roman" w:hAnsi="Times New Roman"/>
          <w:color w:val="000000"/>
          <w:kern w:val="36"/>
          <w:sz w:val="24"/>
          <w:szCs w:val="24"/>
          <w:lang w:eastAsia="ru-RU"/>
        </w:rPr>
      </w:pPr>
      <w:r w:rsidRPr="00726A16">
        <w:rPr>
          <w:rFonts w:ascii="Times New Roman" w:hAnsi="Times New Roman"/>
          <w:b/>
          <w:color w:val="000000"/>
          <w:kern w:val="36"/>
          <w:sz w:val="24"/>
          <w:szCs w:val="24"/>
          <w:lang w:eastAsia="ru-RU"/>
        </w:rPr>
        <w:t>Методологическая основа проекта.</w:t>
      </w:r>
    </w:p>
    <w:p w:rsidR="00F74309" w:rsidRPr="00726A16" w:rsidRDefault="00F74309" w:rsidP="00726A16">
      <w:pPr>
        <w:spacing w:after="45" w:line="240" w:lineRule="auto"/>
        <w:ind w:firstLine="540"/>
        <w:outlineLvl w:val="0"/>
        <w:rPr>
          <w:rFonts w:ascii="Times New Roman" w:hAnsi="Times New Roman"/>
          <w:color w:val="000000"/>
          <w:kern w:val="36"/>
          <w:sz w:val="24"/>
          <w:szCs w:val="24"/>
          <w:lang w:eastAsia="ru-RU"/>
        </w:rPr>
      </w:pPr>
      <w:r w:rsidRPr="00726A16">
        <w:rPr>
          <w:rFonts w:ascii="Times New Roman" w:hAnsi="Times New Roman"/>
          <w:color w:val="000000"/>
          <w:kern w:val="36"/>
          <w:sz w:val="24"/>
          <w:szCs w:val="24"/>
          <w:lang w:eastAsia="ru-RU"/>
        </w:rPr>
        <w:t xml:space="preserve">Данный вопрос подробно описан у Ольги Анатольевны Соломенниковой (доцента кафедры дошкольной педагогики, психологии и инклюзивного образования ГБОУ ВО Московской области "Академия социального управления", автора программ "Радость творчества" и "Народное искусство - детям" под ред.Т.С.Комаровой) и Светланы Анатольевны Галенковой (старшего преподавателя кафедры дошкольной педагогики, психологии и инклюзивного образования ГБОУ ВО Московской области "Академия социального управления". В своих исследованиях специалисты показывают, что проявление творчества народа близко по своей природе творчеству ребёнка, </w:t>
      </w:r>
    </w:p>
    <w:p w:rsidR="00F74309" w:rsidRPr="00726A16" w:rsidRDefault="00F74309" w:rsidP="00726A16">
      <w:pPr>
        <w:spacing w:after="45" w:line="240" w:lineRule="auto"/>
        <w:ind w:firstLine="540"/>
        <w:outlineLvl w:val="0"/>
        <w:rPr>
          <w:rFonts w:ascii="Times New Roman" w:hAnsi="Times New Roman"/>
          <w:color w:val="000000"/>
          <w:kern w:val="36"/>
          <w:sz w:val="24"/>
          <w:szCs w:val="24"/>
          <w:lang w:eastAsia="ru-RU"/>
        </w:rPr>
      </w:pPr>
      <w:r w:rsidRPr="00726A16">
        <w:rPr>
          <w:rFonts w:ascii="Times New Roman" w:hAnsi="Times New Roman"/>
          <w:color w:val="000000"/>
          <w:kern w:val="36"/>
          <w:sz w:val="24"/>
          <w:szCs w:val="24"/>
          <w:lang w:eastAsia="ru-RU"/>
        </w:rPr>
        <w:t xml:space="preserve"> ознакомление детей с произведениями народного фольклора, в том числе с народными играми, пробуждают в детях первые яркие впечатления о Родине, способствуют воспитанию нравственно-патриотических чувств, всесторонне развивают воспитанников, поэтому их нужно широко использовать в педагогическом процессе.  </w:t>
      </w:r>
    </w:p>
    <w:p w:rsidR="00F74309" w:rsidRPr="00726A16" w:rsidRDefault="00F74309" w:rsidP="00726A16">
      <w:pPr>
        <w:spacing w:after="45" w:line="240" w:lineRule="auto"/>
        <w:ind w:firstLine="540"/>
        <w:outlineLvl w:val="0"/>
        <w:rPr>
          <w:rFonts w:ascii="Times New Roman" w:hAnsi="Times New Roman"/>
          <w:b/>
          <w:color w:val="000000"/>
          <w:kern w:val="36"/>
          <w:sz w:val="24"/>
          <w:szCs w:val="24"/>
          <w:lang w:eastAsia="ru-RU"/>
        </w:rPr>
      </w:pPr>
      <w:r w:rsidRPr="00726A16">
        <w:rPr>
          <w:rFonts w:ascii="Times New Roman" w:hAnsi="Times New Roman"/>
          <w:b/>
          <w:color w:val="000000"/>
          <w:kern w:val="36"/>
          <w:sz w:val="24"/>
          <w:szCs w:val="24"/>
          <w:lang w:eastAsia="ru-RU"/>
        </w:rPr>
        <w:t>Содержание и этапы реализации проекта.</w:t>
      </w:r>
    </w:p>
    <w:p w:rsidR="00F74309" w:rsidRPr="00726A16" w:rsidRDefault="00F74309" w:rsidP="00726A16">
      <w:pPr>
        <w:spacing w:after="45" w:line="240" w:lineRule="auto"/>
        <w:ind w:firstLine="540"/>
        <w:outlineLvl w:val="0"/>
        <w:rPr>
          <w:rFonts w:ascii="Times New Roman" w:hAnsi="Times New Roman"/>
          <w:color w:val="000000"/>
          <w:kern w:val="36"/>
          <w:sz w:val="24"/>
          <w:szCs w:val="24"/>
          <w:u w:val="single"/>
          <w:lang w:eastAsia="ru-RU"/>
        </w:rPr>
      </w:pPr>
      <w:r w:rsidRPr="00726A16">
        <w:rPr>
          <w:rFonts w:ascii="Times New Roman" w:hAnsi="Times New Roman"/>
          <w:color w:val="000000"/>
          <w:kern w:val="36"/>
          <w:sz w:val="24"/>
          <w:szCs w:val="24"/>
          <w:u w:val="single"/>
          <w:lang w:eastAsia="ru-RU"/>
        </w:rPr>
        <w:t>1 этап:</w:t>
      </w:r>
    </w:p>
    <w:p w:rsidR="00F74309" w:rsidRPr="00726A16" w:rsidRDefault="00F74309" w:rsidP="00726A16">
      <w:pPr>
        <w:spacing w:after="45" w:line="240" w:lineRule="auto"/>
        <w:ind w:firstLine="540"/>
        <w:outlineLvl w:val="0"/>
        <w:rPr>
          <w:rFonts w:ascii="Times New Roman" w:hAnsi="Times New Roman"/>
          <w:color w:val="000000"/>
          <w:kern w:val="36"/>
          <w:sz w:val="24"/>
          <w:szCs w:val="24"/>
          <w:lang w:eastAsia="ru-RU"/>
        </w:rPr>
      </w:pPr>
      <w:r w:rsidRPr="00726A16">
        <w:rPr>
          <w:rFonts w:ascii="Times New Roman" w:hAnsi="Times New Roman"/>
          <w:color w:val="000000"/>
          <w:kern w:val="36"/>
          <w:sz w:val="24"/>
          <w:szCs w:val="24"/>
          <w:lang w:eastAsia="ru-RU"/>
        </w:rPr>
        <w:t>- подготовка методического обеспечения проекта, подбор народных игр в соответствии с календарно-тематическим планом и возрастными особенностями детей средней группы;</w:t>
      </w:r>
    </w:p>
    <w:p w:rsidR="00F74309" w:rsidRPr="00726A16" w:rsidRDefault="00F74309" w:rsidP="00726A16">
      <w:pPr>
        <w:spacing w:after="45" w:line="240" w:lineRule="auto"/>
        <w:ind w:firstLine="540"/>
        <w:outlineLvl w:val="0"/>
        <w:rPr>
          <w:rFonts w:ascii="Times New Roman" w:hAnsi="Times New Roman"/>
          <w:color w:val="000000"/>
          <w:kern w:val="36"/>
          <w:sz w:val="24"/>
          <w:szCs w:val="24"/>
          <w:lang w:eastAsia="ru-RU"/>
        </w:rPr>
      </w:pPr>
      <w:r w:rsidRPr="00726A16">
        <w:rPr>
          <w:rFonts w:ascii="Times New Roman" w:hAnsi="Times New Roman"/>
          <w:color w:val="000000"/>
          <w:kern w:val="36"/>
          <w:sz w:val="24"/>
          <w:szCs w:val="24"/>
          <w:lang w:eastAsia="ru-RU"/>
        </w:rPr>
        <w:t>- разработка сценариев занятий, интегрированных досугов с включением новой игры;</w:t>
      </w:r>
    </w:p>
    <w:p w:rsidR="00F74309" w:rsidRPr="00726A16" w:rsidRDefault="00F74309" w:rsidP="00726A16">
      <w:pPr>
        <w:spacing w:after="45" w:line="240" w:lineRule="auto"/>
        <w:ind w:firstLine="540"/>
        <w:outlineLvl w:val="0"/>
        <w:rPr>
          <w:rFonts w:ascii="Times New Roman" w:hAnsi="Times New Roman"/>
          <w:color w:val="000000"/>
          <w:kern w:val="36"/>
          <w:sz w:val="24"/>
          <w:szCs w:val="24"/>
          <w:lang w:eastAsia="ru-RU"/>
        </w:rPr>
      </w:pPr>
      <w:r w:rsidRPr="00726A16">
        <w:rPr>
          <w:rFonts w:ascii="Times New Roman" w:hAnsi="Times New Roman"/>
          <w:color w:val="000000"/>
          <w:kern w:val="36"/>
          <w:sz w:val="24"/>
          <w:szCs w:val="24"/>
          <w:lang w:eastAsia="ru-RU"/>
        </w:rPr>
        <w:t>- мониторинг психического и социально-коммуникативного развития детей средней группы;</w:t>
      </w:r>
    </w:p>
    <w:p w:rsidR="00F74309" w:rsidRPr="00726A16" w:rsidRDefault="00F74309" w:rsidP="00726A16">
      <w:pPr>
        <w:spacing w:after="45" w:line="240" w:lineRule="auto"/>
        <w:ind w:firstLine="540"/>
        <w:outlineLvl w:val="0"/>
        <w:rPr>
          <w:rFonts w:ascii="Times New Roman" w:hAnsi="Times New Roman"/>
          <w:color w:val="000000"/>
          <w:kern w:val="36"/>
          <w:sz w:val="24"/>
          <w:szCs w:val="24"/>
          <w:lang w:eastAsia="ru-RU"/>
        </w:rPr>
      </w:pPr>
      <w:r w:rsidRPr="00726A16">
        <w:rPr>
          <w:rFonts w:ascii="Times New Roman" w:hAnsi="Times New Roman"/>
          <w:color w:val="000000"/>
          <w:kern w:val="36"/>
          <w:sz w:val="24"/>
          <w:szCs w:val="24"/>
          <w:lang w:eastAsia="ru-RU"/>
        </w:rPr>
        <w:t>- формирование мотивационной готовности родителей к участию в проектной деятельности через анкетирование.</w:t>
      </w:r>
    </w:p>
    <w:p w:rsidR="00F74309" w:rsidRPr="00726A16" w:rsidRDefault="00F74309" w:rsidP="00726A16">
      <w:pPr>
        <w:spacing w:after="45" w:line="240" w:lineRule="auto"/>
        <w:ind w:firstLine="540"/>
        <w:outlineLvl w:val="0"/>
        <w:rPr>
          <w:rFonts w:ascii="Times New Roman" w:hAnsi="Times New Roman"/>
          <w:color w:val="000000"/>
          <w:kern w:val="36"/>
          <w:sz w:val="24"/>
          <w:szCs w:val="24"/>
          <w:u w:val="single"/>
          <w:lang w:eastAsia="ru-RU"/>
        </w:rPr>
      </w:pPr>
      <w:r w:rsidRPr="00726A16">
        <w:rPr>
          <w:rFonts w:ascii="Times New Roman" w:hAnsi="Times New Roman"/>
          <w:color w:val="000000"/>
          <w:kern w:val="36"/>
          <w:sz w:val="24"/>
          <w:szCs w:val="24"/>
          <w:lang w:eastAsia="ru-RU"/>
        </w:rPr>
        <w:t xml:space="preserve"> </w:t>
      </w:r>
      <w:r w:rsidRPr="00726A16">
        <w:rPr>
          <w:rFonts w:ascii="Times New Roman" w:hAnsi="Times New Roman"/>
          <w:color w:val="000000"/>
          <w:kern w:val="36"/>
          <w:sz w:val="24"/>
          <w:szCs w:val="24"/>
          <w:u w:val="single"/>
          <w:lang w:eastAsia="ru-RU"/>
        </w:rPr>
        <w:t>2 этап:</w:t>
      </w:r>
    </w:p>
    <w:p w:rsidR="00F74309" w:rsidRPr="00726A16" w:rsidRDefault="00F74309" w:rsidP="00726A16">
      <w:pPr>
        <w:spacing w:after="45" w:line="240" w:lineRule="auto"/>
        <w:ind w:firstLine="540"/>
        <w:outlineLvl w:val="0"/>
        <w:rPr>
          <w:rFonts w:ascii="Times New Roman" w:hAnsi="Times New Roman"/>
          <w:color w:val="000000"/>
          <w:kern w:val="36"/>
          <w:sz w:val="24"/>
          <w:szCs w:val="24"/>
          <w:lang w:eastAsia="ru-RU"/>
        </w:rPr>
      </w:pPr>
      <w:r w:rsidRPr="00726A16">
        <w:rPr>
          <w:rFonts w:ascii="Times New Roman" w:hAnsi="Times New Roman"/>
          <w:color w:val="000000"/>
          <w:kern w:val="36"/>
          <w:sz w:val="24"/>
          <w:szCs w:val="24"/>
          <w:lang w:eastAsia="ru-RU"/>
        </w:rPr>
        <w:t>- апробация системы работы с воспитанниками по использованию народных игр в средней группе по плану:</w:t>
      </w:r>
    </w:p>
    <w:p w:rsidR="00F74309" w:rsidRPr="00726A16" w:rsidRDefault="00F74309" w:rsidP="00726A16">
      <w:pPr>
        <w:spacing w:after="0" w:line="240" w:lineRule="auto"/>
        <w:ind w:firstLine="540"/>
        <w:rPr>
          <w:rFonts w:ascii="Times New Roman" w:eastAsia="SimSun" w:hAnsi="Times New Roman"/>
          <w:sz w:val="24"/>
          <w:szCs w:val="24"/>
          <w:lang w:eastAsia="ru-RU"/>
        </w:rPr>
      </w:pPr>
      <w:r w:rsidRPr="00726A16">
        <w:rPr>
          <w:rFonts w:ascii="Times New Roman" w:hAnsi="Times New Roman"/>
          <w:color w:val="000000"/>
          <w:kern w:val="36"/>
          <w:sz w:val="24"/>
          <w:szCs w:val="24"/>
          <w:lang w:eastAsia="ru-RU"/>
        </w:rPr>
        <w:t xml:space="preserve">  </w:t>
      </w:r>
      <w:r w:rsidRPr="00726A16">
        <w:rPr>
          <w:rFonts w:ascii="Times New Roman" w:eastAsia="SimSun" w:hAnsi="Times New Roman"/>
          <w:b/>
          <w:sz w:val="24"/>
          <w:szCs w:val="24"/>
          <w:lang w:eastAsia="ru-RU"/>
        </w:rPr>
        <w:t>1 неделя</w:t>
      </w:r>
      <w:r w:rsidRPr="00726A16">
        <w:rPr>
          <w:rFonts w:ascii="Times New Roman" w:eastAsia="SimSun" w:hAnsi="Times New Roman"/>
          <w:sz w:val="24"/>
          <w:szCs w:val="24"/>
          <w:lang w:eastAsia="ru-RU"/>
        </w:rPr>
        <w:t xml:space="preserve"> – подготовка атрибутов, подбор инвентаря.</w:t>
      </w:r>
    </w:p>
    <w:p w:rsidR="00F74309" w:rsidRPr="00726A16" w:rsidRDefault="00F74309" w:rsidP="00726A16">
      <w:pPr>
        <w:spacing w:after="0" w:line="240" w:lineRule="auto"/>
        <w:ind w:firstLine="540"/>
        <w:rPr>
          <w:rFonts w:ascii="Times New Roman" w:eastAsia="SimSun" w:hAnsi="Times New Roman"/>
          <w:sz w:val="24"/>
          <w:szCs w:val="24"/>
          <w:lang w:eastAsia="ru-RU"/>
        </w:rPr>
      </w:pPr>
      <w:r w:rsidRPr="00726A16">
        <w:rPr>
          <w:rFonts w:ascii="Times New Roman" w:eastAsia="SimSun" w:hAnsi="Times New Roman"/>
          <w:b/>
          <w:sz w:val="24"/>
          <w:szCs w:val="24"/>
          <w:lang w:eastAsia="ru-RU"/>
        </w:rPr>
        <w:t xml:space="preserve">  2 неделя</w:t>
      </w:r>
      <w:r w:rsidRPr="00726A16">
        <w:rPr>
          <w:rFonts w:ascii="Times New Roman" w:eastAsia="SimSun" w:hAnsi="Times New Roman"/>
          <w:sz w:val="24"/>
          <w:szCs w:val="24"/>
          <w:lang w:eastAsia="ru-RU"/>
        </w:rPr>
        <w:t xml:space="preserve"> – заучивание припевок, игрового зачина, диалога.</w:t>
      </w:r>
    </w:p>
    <w:p w:rsidR="00F74309" w:rsidRPr="00726A16" w:rsidRDefault="00F74309" w:rsidP="00726A16">
      <w:pPr>
        <w:spacing w:after="0" w:line="240" w:lineRule="auto"/>
        <w:ind w:firstLine="540"/>
        <w:rPr>
          <w:rFonts w:ascii="Times New Roman" w:eastAsia="SimSun" w:hAnsi="Times New Roman"/>
          <w:sz w:val="24"/>
          <w:szCs w:val="24"/>
          <w:lang w:eastAsia="ru-RU"/>
        </w:rPr>
      </w:pPr>
      <w:r w:rsidRPr="00726A16">
        <w:rPr>
          <w:rFonts w:ascii="Times New Roman" w:eastAsia="SimSun" w:hAnsi="Times New Roman"/>
          <w:b/>
          <w:sz w:val="24"/>
          <w:szCs w:val="24"/>
          <w:lang w:eastAsia="ru-RU"/>
        </w:rPr>
        <w:t xml:space="preserve">  3 неделя</w:t>
      </w:r>
      <w:r w:rsidRPr="00726A16">
        <w:rPr>
          <w:rFonts w:ascii="Times New Roman" w:eastAsia="SimSun" w:hAnsi="Times New Roman"/>
          <w:sz w:val="24"/>
          <w:szCs w:val="24"/>
          <w:lang w:eastAsia="ru-RU"/>
        </w:rPr>
        <w:t xml:space="preserve"> – знакомство с игрой, разучивание правил.</w:t>
      </w:r>
    </w:p>
    <w:p w:rsidR="00F74309" w:rsidRPr="00726A16" w:rsidRDefault="00F74309" w:rsidP="00726A16">
      <w:pPr>
        <w:spacing w:after="0" w:line="240" w:lineRule="auto"/>
        <w:ind w:firstLine="540"/>
        <w:rPr>
          <w:rFonts w:ascii="Times New Roman" w:eastAsia="SimSun" w:hAnsi="Times New Roman"/>
          <w:sz w:val="24"/>
          <w:szCs w:val="24"/>
          <w:lang w:eastAsia="ru-RU"/>
        </w:rPr>
      </w:pPr>
      <w:r w:rsidRPr="00726A16">
        <w:rPr>
          <w:rFonts w:ascii="Times New Roman" w:eastAsia="SimSun" w:hAnsi="Times New Roman"/>
          <w:b/>
          <w:sz w:val="24"/>
          <w:szCs w:val="24"/>
          <w:lang w:eastAsia="ru-RU"/>
        </w:rPr>
        <w:t xml:space="preserve">  4 неделя</w:t>
      </w:r>
      <w:r w:rsidRPr="00726A16">
        <w:rPr>
          <w:rFonts w:ascii="Times New Roman" w:eastAsia="SimSun" w:hAnsi="Times New Roman"/>
          <w:sz w:val="24"/>
          <w:szCs w:val="24"/>
          <w:lang w:eastAsia="ru-RU"/>
        </w:rPr>
        <w:t xml:space="preserve"> – проведение игры (на прогулках, на занятиях с психологом, на тематических и интегрированных досугах).</w:t>
      </w:r>
    </w:p>
    <w:p w:rsidR="00F74309" w:rsidRPr="00726A16" w:rsidRDefault="00F74309" w:rsidP="00726A16">
      <w:pPr>
        <w:spacing w:after="45" w:line="240" w:lineRule="auto"/>
        <w:ind w:firstLine="540"/>
        <w:outlineLvl w:val="0"/>
        <w:rPr>
          <w:rFonts w:ascii="Times New Roman" w:hAnsi="Times New Roman"/>
          <w:color w:val="000000"/>
          <w:kern w:val="36"/>
          <w:sz w:val="24"/>
          <w:szCs w:val="24"/>
          <w:lang w:eastAsia="ru-RU"/>
        </w:rPr>
      </w:pPr>
      <w:r w:rsidRPr="00726A16">
        <w:rPr>
          <w:rFonts w:ascii="Times New Roman" w:hAnsi="Times New Roman"/>
          <w:color w:val="000000"/>
          <w:kern w:val="36"/>
          <w:sz w:val="24"/>
          <w:szCs w:val="24"/>
          <w:lang w:eastAsia="ru-RU"/>
        </w:rPr>
        <w:t>- повышение педагогической компетентности родителей в рамках данной темы с помощью буклетов, папок-передвижек и стендовой информации;</w:t>
      </w:r>
    </w:p>
    <w:p w:rsidR="00F74309" w:rsidRPr="00726A16" w:rsidRDefault="00F74309" w:rsidP="00726A16">
      <w:pPr>
        <w:spacing w:after="45" w:line="240" w:lineRule="auto"/>
        <w:ind w:firstLine="540"/>
        <w:outlineLvl w:val="0"/>
        <w:rPr>
          <w:rFonts w:ascii="Times New Roman" w:hAnsi="Times New Roman"/>
          <w:color w:val="000000"/>
          <w:kern w:val="36"/>
          <w:sz w:val="24"/>
          <w:szCs w:val="24"/>
          <w:lang w:eastAsia="ru-RU"/>
        </w:rPr>
      </w:pPr>
      <w:r w:rsidRPr="00726A16">
        <w:rPr>
          <w:rFonts w:ascii="Times New Roman" w:hAnsi="Times New Roman"/>
          <w:color w:val="000000"/>
          <w:kern w:val="36"/>
          <w:sz w:val="24"/>
          <w:szCs w:val="24"/>
          <w:lang w:eastAsia="ru-RU"/>
        </w:rPr>
        <w:t>- участие педагогов в обучающем практикуме с целью повышения их профессиональной мотивации и творческой инициативности;</w:t>
      </w:r>
    </w:p>
    <w:p w:rsidR="00F74309" w:rsidRPr="00726A16" w:rsidRDefault="00F74309" w:rsidP="00726A16">
      <w:pPr>
        <w:spacing w:after="45" w:line="240" w:lineRule="auto"/>
        <w:ind w:firstLine="540"/>
        <w:outlineLvl w:val="0"/>
        <w:rPr>
          <w:rFonts w:ascii="Times New Roman" w:hAnsi="Times New Roman"/>
          <w:color w:val="000000"/>
          <w:kern w:val="36"/>
          <w:sz w:val="24"/>
          <w:szCs w:val="24"/>
          <w:lang w:eastAsia="ru-RU"/>
        </w:rPr>
      </w:pPr>
      <w:r w:rsidRPr="00726A16">
        <w:rPr>
          <w:rFonts w:ascii="Times New Roman" w:hAnsi="Times New Roman"/>
          <w:color w:val="000000"/>
          <w:kern w:val="36"/>
          <w:sz w:val="24"/>
          <w:szCs w:val="24"/>
          <w:u w:val="single"/>
          <w:lang w:eastAsia="ru-RU"/>
        </w:rPr>
        <w:t>3</w:t>
      </w:r>
      <w:r w:rsidRPr="00726A16">
        <w:rPr>
          <w:rFonts w:ascii="Times New Roman" w:eastAsia="SimSun" w:hAnsi="Times New Roman"/>
          <w:color w:val="000000"/>
          <w:sz w:val="24"/>
          <w:szCs w:val="24"/>
          <w:u w:val="single"/>
          <w:lang w:eastAsia="ru-RU"/>
        </w:rPr>
        <w:t xml:space="preserve"> этап:</w:t>
      </w:r>
    </w:p>
    <w:p w:rsidR="00F74309" w:rsidRPr="00726A16" w:rsidRDefault="00F74309" w:rsidP="00726A16">
      <w:pPr>
        <w:spacing w:after="0" w:line="240" w:lineRule="auto"/>
        <w:ind w:firstLine="540"/>
        <w:rPr>
          <w:rFonts w:ascii="Times New Roman" w:eastAsia="SimSun" w:hAnsi="Times New Roman"/>
          <w:color w:val="000000"/>
          <w:sz w:val="24"/>
          <w:szCs w:val="24"/>
          <w:lang w:eastAsia="ru-RU"/>
        </w:rPr>
      </w:pPr>
      <w:r w:rsidRPr="00726A16">
        <w:rPr>
          <w:rFonts w:ascii="Times New Roman" w:eastAsia="SimSun" w:hAnsi="Times New Roman"/>
          <w:color w:val="000000"/>
          <w:sz w:val="24"/>
          <w:szCs w:val="24"/>
          <w:lang w:eastAsia="ru-RU"/>
        </w:rPr>
        <w:t>- обобщение и структуирование материала по результатам работы;</w:t>
      </w:r>
    </w:p>
    <w:p w:rsidR="00F74309" w:rsidRPr="00726A16" w:rsidRDefault="00F74309" w:rsidP="00726A16">
      <w:pPr>
        <w:spacing w:after="0" w:line="240" w:lineRule="auto"/>
        <w:ind w:firstLine="540"/>
        <w:rPr>
          <w:rFonts w:ascii="Times New Roman" w:eastAsia="SimSun" w:hAnsi="Times New Roman"/>
          <w:color w:val="000000"/>
          <w:sz w:val="24"/>
          <w:szCs w:val="24"/>
          <w:lang w:eastAsia="ru-RU"/>
        </w:rPr>
      </w:pPr>
      <w:r w:rsidRPr="00726A16">
        <w:rPr>
          <w:rFonts w:ascii="Times New Roman" w:eastAsia="SimSun" w:hAnsi="Times New Roman"/>
          <w:color w:val="000000"/>
          <w:sz w:val="24"/>
          <w:szCs w:val="24"/>
          <w:lang w:eastAsia="ru-RU"/>
        </w:rPr>
        <w:t>- проведение итоговой диагностики психического и социально-коммуникативного развития воспитанников средней группы;</w:t>
      </w:r>
    </w:p>
    <w:p w:rsidR="00F74309" w:rsidRPr="00726A16" w:rsidRDefault="00F74309" w:rsidP="00726A16">
      <w:pPr>
        <w:spacing w:after="0" w:line="240" w:lineRule="auto"/>
        <w:ind w:firstLine="540"/>
        <w:rPr>
          <w:rFonts w:ascii="Times New Roman" w:eastAsia="SimSun" w:hAnsi="Times New Roman"/>
          <w:color w:val="000000"/>
          <w:sz w:val="24"/>
          <w:szCs w:val="24"/>
          <w:lang w:eastAsia="ru-RU"/>
        </w:rPr>
      </w:pPr>
      <w:r w:rsidRPr="00726A16">
        <w:rPr>
          <w:rFonts w:ascii="Times New Roman" w:eastAsia="SimSun" w:hAnsi="Times New Roman"/>
          <w:color w:val="000000"/>
          <w:sz w:val="24"/>
          <w:szCs w:val="24"/>
          <w:lang w:eastAsia="ru-RU"/>
        </w:rPr>
        <w:t>- подготовка мультимедийной презентации содержания проекта;</w:t>
      </w:r>
    </w:p>
    <w:p w:rsidR="00F74309" w:rsidRPr="00726A16" w:rsidRDefault="00F74309" w:rsidP="00726A16">
      <w:pPr>
        <w:spacing w:after="0" w:line="240" w:lineRule="auto"/>
        <w:ind w:firstLine="540"/>
        <w:rPr>
          <w:rFonts w:ascii="Times New Roman" w:eastAsia="SimSun" w:hAnsi="Times New Roman"/>
          <w:color w:val="000000"/>
          <w:sz w:val="24"/>
          <w:szCs w:val="24"/>
          <w:lang w:eastAsia="ru-RU"/>
        </w:rPr>
      </w:pPr>
      <w:r w:rsidRPr="00726A16">
        <w:rPr>
          <w:rFonts w:ascii="Times New Roman" w:eastAsia="SimSun" w:hAnsi="Times New Roman"/>
          <w:color w:val="000000"/>
          <w:sz w:val="24"/>
          <w:szCs w:val="24"/>
          <w:lang w:eastAsia="ru-RU"/>
        </w:rPr>
        <w:t>- представление опыта работы по данному проекту на методическом объединении педагогов-психологов и воспитателей;</w:t>
      </w:r>
    </w:p>
    <w:p w:rsidR="00F74309" w:rsidRPr="00726A16" w:rsidRDefault="00F74309" w:rsidP="00726A16">
      <w:pPr>
        <w:spacing w:after="0" w:line="240" w:lineRule="auto"/>
        <w:ind w:firstLine="540"/>
        <w:rPr>
          <w:rFonts w:ascii="Times New Roman" w:eastAsia="SimSun" w:hAnsi="Times New Roman"/>
          <w:color w:val="000000"/>
          <w:sz w:val="24"/>
          <w:szCs w:val="24"/>
          <w:lang w:eastAsia="ru-RU"/>
        </w:rPr>
      </w:pPr>
      <w:r w:rsidRPr="00726A16">
        <w:rPr>
          <w:rFonts w:ascii="Times New Roman" w:eastAsia="SimSun" w:hAnsi="Times New Roman"/>
          <w:color w:val="000000"/>
          <w:sz w:val="24"/>
          <w:szCs w:val="24"/>
          <w:lang w:eastAsia="ru-RU"/>
        </w:rPr>
        <w:t>- подготовка к публикации статей, раскрывающих содержание проекта в научно-практических журналах.</w:t>
      </w:r>
    </w:p>
    <w:p w:rsidR="00F74309" w:rsidRPr="00726A16" w:rsidRDefault="00F74309" w:rsidP="00726A16">
      <w:pPr>
        <w:spacing w:after="0" w:line="240" w:lineRule="auto"/>
        <w:ind w:firstLine="540"/>
        <w:rPr>
          <w:rFonts w:ascii="Times New Roman" w:eastAsia="SimSun" w:hAnsi="Times New Roman"/>
          <w:sz w:val="24"/>
          <w:szCs w:val="24"/>
          <w:lang w:eastAsia="ru-RU"/>
        </w:rPr>
      </w:pPr>
    </w:p>
    <w:p w:rsidR="00F74309" w:rsidRPr="00726A16" w:rsidRDefault="00F74309" w:rsidP="00726A16">
      <w:pPr>
        <w:spacing w:after="0" w:line="240" w:lineRule="auto"/>
        <w:ind w:firstLine="540"/>
        <w:jc w:val="center"/>
        <w:rPr>
          <w:rFonts w:ascii="Times New Roman" w:eastAsia="SimSun" w:hAnsi="Times New Roman"/>
          <w:sz w:val="24"/>
          <w:szCs w:val="24"/>
          <w:lang w:eastAsia="ru-RU"/>
        </w:rPr>
      </w:pPr>
      <w:r w:rsidRPr="00726A16">
        <w:rPr>
          <w:rFonts w:ascii="Times New Roman" w:eastAsia="SimSun" w:hAnsi="Times New Roman"/>
          <w:sz w:val="24"/>
          <w:szCs w:val="24"/>
          <w:lang w:eastAsia="ru-RU"/>
        </w:rPr>
        <w:t>План работы по проекту.</w:t>
      </w:r>
    </w:p>
    <w:p w:rsidR="00F74309" w:rsidRPr="00726A16" w:rsidRDefault="00F74309" w:rsidP="00726A16">
      <w:pPr>
        <w:spacing w:after="0" w:line="240" w:lineRule="auto"/>
        <w:ind w:firstLine="540"/>
        <w:rPr>
          <w:rFonts w:ascii="Times New Roman" w:eastAsia="SimSun" w:hAnsi="Times New Roman"/>
          <w:sz w:val="24"/>
          <w:szCs w:val="24"/>
          <w:lang w:eastAsia="ru-RU"/>
        </w:rPr>
      </w:pPr>
      <w:r w:rsidRPr="00726A16">
        <w:rPr>
          <w:rFonts w:ascii="Times New Roman" w:eastAsia="SimSun" w:hAnsi="Times New Roman"/>
          <w:sz w:val="24"/>
          <w:szCs w:val="24"/>
          <w:lang w:eastAsia="ru-RU"/>
        </w:rPr>
        <w:t>Условные обозначения: В-В - воспитатели, П - педагог-психолог, Р- родители.</w:t>
      </w:r>
    </w:p>
    <w:p w:rsidR="00F74309" w:rsidRPr="00726A16" w:rsidRDefault="00F74309" w:rsidP="00726A16">
      <w:pPr>
        <w:spacing w:after="0" w:line="240" w:lineRule="auto"/>
        <w:ind w:firstLine="540"/>
        <w:rPr>
          <w:rFonts w:ascii="Times New Roman" w:eastAsia="SimSun" w:hAnsi="Times New Roman"/>
          <w:sz w:val="24"/>
          <w:szCs w:val="24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271"/>
        <w:gridCol w:w="2268"/>
        <w:gridCol w:w="2693"/>
        <w:gridCol w:w="3113"/>
      </w:tblGrid>
      <w:tr w:rsidR="00F74309" w:rsidRPr="00726A16" w:rsidTr="00B7270A">
        <w:trPr>
          <w:jc w:val="center"/>
        </w:trPr>
        <w:tc>
          <w:tcPr>
            <w:tcW w:w="1271" w:type="dxa"/>
            <w:vAlign w:val="center"/>
          </w:tcPr>
          <w:p w:rsidR="00F74309" w:rsidRPr="00726A16" w:rsidRDefault="00F74309" w:rsidP="000127E0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726A16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Месяц</w:t>
            </w:r>
          </w:p>
        </w:tc>
        <w:tc>
          <w:tcPr>
            <w:tcW w:w="2268" w:type="dxa"/>
            <w:vAlign w:val="center"/>
          </w:tcPr>
          <w:p w:rsidR="00F74309" w:rsidRPr="00726A16" w:rsidRDefault="00F74309" w:rsidP="000127E0">
            <w:pPr>
              <w:spacing w:after="0" w:line="240" w:lineRule="auto"/>
              <w:ind w:firstLine="13"/>
              <w:jc w:val="center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726A16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Работа с детьми</w:t>
            </w:r>
          </w:p>
        </w:tc>
        <w:tc>
          <w:tcPr>
            <w:tcW w:w="2693" w:type="dxa"/>
          </w:tcPr>
          <w:p w:rsidR="00F74309" w:rsidRPr="00726A16" w:rsidRDefault="00F74309" w:rsidP="000127E0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726A16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Работа с педагогами</w:t>
            </w:r>
          </w:p>
        </w:tc>
        <w:tc>
          <w:tcPr>
            <w:tcW w:w="3113" w:type="dxa"/>
          </w:tcPr>
          <w:p w:rsidR="00F74309" w:rsidRPr="00726A16" w:rsidRDefault="00F74309" w:rsidP="000127E0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726A16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Работа с родителями</w:t>
            </w:r>
          </w:p>
        </w:tc>
      </w:tr>
      <w:tr w:rsidR="00F74309" w:rsidRPr="00726A16" w:rsidTr="00B7270A">
        <w:trPr>
          <w:jc w:val="center"/>
        </w:trPr>
        <w:tc>
          <w:tcPr>
            <w:tcW w:w="1271" w:type="dxa"/>
            <w:vAlign w:val="center"/>
          </w:tcPr>
          <w:p w:rsidR="00F74309" w:rsidRPr="00726A16" w:rsidRDefault="00F74309" w:rsidP="000127E0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726A16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vAlign w:val="center"/>
          </w:tcPr>
          <w:p w:rsidR="00F74309" w:rsidRPr="00726A16" w:rsidRDefault="00F74309" w:rsidP="000127E0">
            <w:pPr>
              <w:spacing w:after="0" w:line="240" w:lineRule="auto"/>
              <w:ind w:firstLine="13"/>
              <w:jc w:val="center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726A16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3" w:type="dxa"/>
          </w:tcPr>
          <w:p w:rsidR="00F74309" w:rsidRPr="00726A16" w:rsidRDefault="00F74309" w:rsidP="000127E0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726A16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13" w:type="dxa"/>
          </w:tcPr>
          <w:p w:rsidR="00F74309" w:rsidRPr="00726A16" w:rsidRDefault="00F74309" w:rsidP="000127E0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726A16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F74309" w:rsidRPr="00726A16" w:rsidTr="00B7270A">
        <w:trPr>
          <w:cantSplit/>
          <w:trHeight w:val="1384"/>
          <w:jc w:val="center"/>
        </w:trPr>
        <w:tc>
          <w:tcPr>
            <w:tcW w:w="1271" w:type="dxa"/>
            <w:textDirection w:val="btLr"/>
            <w:vAlign w:val="center"/>
          </w:tcPr>
          <w:p w:rsidR="00F74309" w:rsidRPr="00726A16" w:rsidRDefault="00F74309" w:rsidP="000127E0">
            <w:pPr>
              <w:spacing w:after="0" w:line="240" w:lineRule="auto"/>
              <w:ind w:right="113"/>
              <w:jc w:val="center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726A16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2268" w:type="dxa"/>
            <w:vAlign w:val="center"/>
          </w:tcPr>
          <w:p w:rsidR="00F74309" w:rsidRPr="00726A16" w:rsidRDefault="00F74309" w:rsidP="000127E0">
            <w:pPr>
              <w:spacing w:after="0" w:line="240" w:lineRule="auto"/>
              <w:ind w:firstLine="13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726A16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Разучивание русской народной игры «Капуста»</w:t>
            </w:r>
          </w:p>
          <w:p w:rsidR="00F74309" w:rsidRPr="00726A16" w:rsidRDefault="00F74309" w:rsidP="000127E0">
            <w:pPr>
              <w:spacing w:after="0" w:line="240" w:lineRule="auto"/>
              <w:ind w:firstLine="13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726A16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В-В, П</w:t>
            </w:r>
          </w:p>
          <w:p w:rsidR="00F74309" w:rsidRPr="00726A16" w:rsidRDefault="00F74309" w:rsidP="000127E0">
            <w:pPr>
              <w:spacing w:after="0" w:line="240" w:lineRule="auto"/>
              <w:ind w:firstLine="13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726A16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Интегрированный досуг «Во саду ли, в огороде»</w:t>
            </w:r>
          </w:p>
        </w:tc>
        <w:tc>
          <w:tcPr>
            <w:tcW w:w="2693" w:type="dxa"/>
          </w:tcPr>
          <w:p w:rsidR="00F74309" w:rsidRPr="00726A16" w:rsidRDefault="00F74309" w:rsidP="000127E0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726A16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Оформление картотеки (паспортов) «Народные игры»</w:t>
            </w:r>
          </w:p>
          <w:p w:rsidR="00F74309" w:rsidRPr="00726A16" w:rsidRDefault="00F74309" w:rsidP="000127E0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726A16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В-В, П</w:t>
            </w:r>
          </w:p>
        </w:tc>
        <w:tc>
          <w:tcPr>
            <w:tcW w:w="3113" w:type="dxa"/>
          </w:tcPr>
          <w:p w:rsidR="00F74309" w:rsidRPr="00726A16" w:rsidRDefault="00F74309" w:rsidP="000127E0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726A16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Анкетирование. П</w:t>
            </w:r>
          </w:p>
          <w:p w:rsidR="00F74309" w:rsidRPr="00726A16" w:rsidRDefault="00F74309" w:rsidP="000127E0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726A16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Заучивание припевок, игрового зачина, диалога игры «Капуста».</w:t>
            </w:r>
          </w:p>
        </w:tc>
      </w:tr>
      <w:tr w:rsidR="00F74309" w:rsidRPr="00726A16" w:rsidTr="00B7270A">
        <w:trPr>
          <w:cantSplit/>
          <w:trHeight w:val="1404"/>
          <w:jc w:val="center"/>
        </w:trPr>
        <w:tc>
          <w:tcPr>
            <w:tcW w:w="1271" w:type="dxa"/>
            <w:textDirection w:val="btLr"/>
            <w:vAlign w:val="center"/>
          </w:tcPr>
          <w:p w:rsidR="00F74309" w:rsidRPr="00726A16" w:rsidRDefault="00F74309" w:rsidP="000127E0">
            <w:pPr>
              <w:spacing w:after="0" w:line="240" w:lineRule="auto"/>
              <w:ind w:right="113"/>
              <w:jc w:val="center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726A16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2268" w:type="dxa"/>
            <w:vAlign w:val="center"/>
          </w:tcPr>
          <w:p w:rsidR="00F74309" w:rsidRPr="00726A16" w:rsidRDefault="00F74309" w:rsidP="000127E0">
            <w:pPr>
              <w:spacing w:after="0" w:line="240" w:lineRule="auto"/>
              <w:ind w:firstLine="13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726A16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Разучивание русской народной игры «Краски»</w:t>
            </w:r>
          </w:p>
          <w:p w:rsidR="00F74309" w:rsidRPr="00726A16" w:rsidRDefault="00F74309" w:rsidP="000127E0">
            <w:pPr>
              <w:spacing w:after="0" w:line="240" w:lineRule="auto"/>
              <w:ind w:firstLine="13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726A16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В-В, П</w:t>
            </w:r>
          </w:p>
          <w:p w:rsidR="00F74309" w:rsidRPr="00726A16" w:rsidRDefault="00F74309" w:rsidP="000127E0">
            <w:pPr>
              <w:spacing w:after="0" w:line="240" w:lineRule="auto"/>
              <w:ind w:firstLine="13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726A16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Интегрированный досуг «Путешествие в осенний лес»</w:t>
            </w:r>
          </w:p>
        </w:tc>
        <w:tc>
          <w:tcPr>
            <w:tcW w:w="2693" w:type="dxa"/>
          </w:tcPr>
          <w:p w:rsidR="00F74309" w:rsidRPr="00726A16" w:rsidRDefault="00F74309" w:rsidP="000127E0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726A16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Памятка для педагогов «Правила проведения русских народных игр»</w:t>
            </w:r>
          </w:p>
          <w:p w:rsidR="00F74309" w:rsidRPr="00726A16" w:rsidRDefault="00F74309" w:rsidP="000127E0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726A16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В-В</w:t>
            </w:r>
          </w:p>
        </w:tc>
        <w:tc>
          <w:tcPr>
            <w:tcW w:w="3113" w:type="dxa"/>
          </w:tcPr>
          <w:p w:rsidR="00F74309" w:rsidRPr="00726A16" w:rsidRDefault="00F74309" w:rsidP="000127E0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726A16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Заучивание припевок, игрового зачина, диалога игры «Краски». </w:t>
            </w:r>
          </w:p>
          <w:p w:rsidR="00F74309" w:rsidRPr="00726A16" w:rsidRDefault="00F74309" w:rsidP="000127E0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726A16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Стендовая информация «В какие игры играли в старину» В-В</w:t>
            </w:r>
          </w:p>
        </w:tc>
      </w:tr>
      <w:tr w:rsidR="00F74309" w:rsidRPr="00726A16" w:rsidTr="00B7270A">
        <w:trPr>
          <w:cantSplit/>
          <w:trHeight w:val="1134"/>
          <w:jc w:val="center"/>
        </w:trPr>
        <w:tc>
          <w:tcPr>
            <w:tcW w:w="1271" w:type="dxa"/>
            <w:textDirection w:val="btLr"/>
            <w:vAlign w:val="center"/>
          </w:tcPr>
          <w:p w:rsidR="00F74309" w:rsidRPr="00726A16" w:rsidRDefault="00F74309" w:rsidP="000127E0">
            <w:pPr>
              <w:spacing w:after="0" w:line="240" w:lineRule="auto"/>
              <w:ind w:right="113"/>
              <w:jc w:val="center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726A16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2268" w:type="dxa"/>
            <w:vAlign w:val="center"/>
          </w:tcPr>
          <w:p w:rsidR="00F74309" w:rsidRPr="00726A16" w:rsidRDefault="00F74309" w:rsidP="000127E0">
            <w:pPr>
              <w:spacing w:after="0" w:line="240" w:lineRule="auto"/>
              <w:ind w:firstLine="13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726A16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Разучивание русской народной игры «Летел лебедь»</w:t>
            </w:r>
          </w:p>
          <w:p w:rsidR="00F74309" w:rsidRPr="00726A16" w:rsidRDefault="00F74309" w:rsidP="000127E0">
            <w:pPr>
              <w:spacing w:after="0" w:line="240" w:lineRule="auto"/>
              <w:ind w:firstLine="13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726A16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В-В, П</w:t>
            </w:r>
          </w:p>
          <w:p w:rsidR="00F74309" w:rsidRPr="00726A16" w:rsidRDefault="00F74309" w:rsidP="000127E0">
            <w:pPr>
              <w:spacing w:after="0" w:line="240" w:lineRule="auto"/>
              <w:ind w:firstLine="13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726A16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Интегрированный досуг «Гуси-лебеди»</w:t>
            </w:r>
          </w:p>
        </w:tc>
        <w:tc>
          <w:tcPr>
            <w:tcW w:w="2693" w:type="dxa"/>
          </w:tcPr>
          <w:p w:rsidR="00F74309" w:rsidRPr="00726A16" w:rsidRDefault="00F74309" w:rsidP="000127E0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726A16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Консультация для педагогов «Народные хороводные игры»</w:t>
            </w:r>
          </w:p>
          <w:p w:rsidR="00F74309" w:rsidRPr="00726A16" w:rsidRDefault="00F74309" w:rsidP="000127E0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726A16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В-В</w:t>
            </w:r>
          </w:p>
        </w:tc>
        <w:tc>
          <w:tcPr>
            <w:tcW w:w="3113" w:type="dxa"/>
          </w:tcPr>
          <w:p w:rsidR="00F74309" w:rsidRPr="00726A16" w:rsidRDefault="00F74309" w:rsidP="000127E0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726A16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Информационный лист «В помощь родителям. Народные игры для дошкольников» В-В</w:t>
            </w:r>
          </w:p>
          <w:p w:rsidR="00F74309" w:rsidRPr="00726A16" w:rsidRDefault="00F74309" w:rsidP="000127E0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726A16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Заучивание припевок, игрового зачина, диалога игры «Летел лебедь».</w:t>
            </w:r>
          </w:p>
          <w:p w:rsidR="00F74309" w:rsidRPr="00726A16" w:rsidRDefault="00F74309" w:rsidP="000127E0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</w:p>
        </w:tc>
      </w:tr>
      <w:tr w:rsidR="00F74309" w:rsidRPr="00726A16" w:rsidTr="00B7270A">
        <w:trPr>
          <w:cantSplit/>
          <w:trHeight w:val="1412"/>
          <w:jc w:val="center"/>
        </w:trPr>
        <w:tc>
          <w:tcPr>
            <w:tcW w:w="1271" w:type="dxa"/>
            <w:textDirection w:val="btLr"/>
            <w:vAlign w:val="center"/>
          </w:tcPr>
          <w:p w:rsidR="00F74309" w:rsidRPr="00726A16" w:rsidRDefault="00F74309" w:rsidP="000127E0">
            <w:pPr>
              <w:spacing w:after="0" w:line="240" w:lineRule="auto"/>
              <w:ind w:right="113"/>
              <w:jc w:val="center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726A16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2268" w:type="dxa"/>
            <w:vAlign w:val="center"/>
          </w:tcPr>
          <w:p w:rsidR="00F74309" w:rsidRPr="00726A16" w:rsidRDefault="00F74309" w:rsidP="000127E0">
            <w:pPr>
              <w:spacing w:after="0" w:line="240" w:lineRule="auto"/>
              <w:ind w:firstLine="13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726A16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Разучивание русской народной игры «Льдинка»</w:t>
            </w:r>
          </w:p>
          <w:p w:rsidR="00F74309" w:rsidRPr="00726A16" w:rsidRDefault="00F74309" w:rsidP="000127E0">
            <w:pPr>
              <w:spacing w:after="0" w:line="240" w:lineRule="auto"/>
              <w:ind w:firstLine="13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726A16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В-В, П</w:t>
            </w:r>
          </w:p>
          <w:p w:rsidR="00F74309" w:rsidRPr="00726A16" w:rsidRDefault="00F74309" w:rsidP="000127E0">
            <w:pPr>
              <w:spacing w:after="0" w:line="240" w:lineRule="auto"/>
              <w:ind w:firstLine="13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726A16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Интегрированный досуг «Зимние забавы»</w:t>
            </w:r>
          </w:p>
        </w:tc>
        <w:tc>
          <w:tcPr>
            <w:tcW w:w="2693" w:type="dxa"/>
          </w:tcPr>
          <w:p w:rsidR="00F74309" w:rsidRPr="00726A16" w:rsidRDefault="00F74309" w:rsidP="000127E0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726A16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Показ интегрированного занятия «Путешествие в Страну Народных Игр» В-В</w:t>
            </w:r>
          </w:p>
        </w:tc>
        <w:tc>
          <w:tcPr>
            <w:tcW w:w="3113" w:type="dxa"/>
          </w:tcPr>
          <w:p w:rsidR="00F74309" w:rsidRPr="00726A16" w:rsidRDefault="00F74309" w:rsidP="000127E0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726A16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Информационный лист «Организуем народные игры в семье» В-В</w:t>
            </w:r>
          </w:p>
          <w:p w:rsidR="00F74309" w:rsidRPr="00726A16" w:rsidRDefault="00F74309" w:rsidP="000127E0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726A16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Заучивание припевок, игрового зачина, диалога игры «Льдинка».</w:t>
            </w:r>
          </w:p>
        </w:tc>
      </w:tr>
      <w:tr w:rsidR="00F74309" w:rsidRPr="00726A16" w:rsidTr="00B7270A">
        <w:trPr>
          <w:cantSplit/>
          <w:trHeight w:val="1134"/>
          <w:jc w:val="center"/>
        </w:trPr>
        <w:tc>
          <w:tcPr>
            <w:tcW w:w="1271" w:type="dxa"/>
            <w:textDirection w:val="btLr"/>
            <w:vAlign w:val="center"/>
          </w:tcPr>
          <w:p w:rsidR="00F74309" w:rsidRPr="00726A16" w:rsidRDefault="00F74309" w:rsidP="000127E0">
            <w:pPr>
              <w:spacing w:after="0" w:line="240" w:lineRule="auto"/>
              <w:ind w:right="113"/>
              <w:jc w:val="center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726A16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2268" w:type="dxa"/>
            <w:vAlign w:val="center"/>
          </w:tcPr>
          <w:p w:rsidR="00F74309" w:rsidRPr="00726A16" w:rsidRDefault="00F74309" w:rsidP="000127E0">
            <w:pPr>
              <w:spacing w:after="0" w:line="240" w:lineRule="auto"/>
              <w:ind w:firstLine="13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726A16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Разучивание русской народной игры «Баба Яга»</w:t>
            </w:r>
          </w:p>
          <w:p w:rsidR="00F74309" w:rsidRPr="00726A16" w:rsidRDefault="00F74309" w:rsidP="000127E0">
            <w:pPr>
              <w:spacing w:after="0" w:line="240" w:lineRule="auto"/>
              <w:ind w:firstLine="13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726A16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В-В, П</w:t>
            </w:r>
          </w:p>
          <w:p w:rsidR="00F74309" w:rsidRPr="00726A16" w:rsidRDefault="00F74309" w:rsidP="000127E0">
            <w:pPr>
              <w:spacing w:after="0" w:line="240" w:lineRule="auto"/>
              <w:ind w:firstLine="13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726A16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Интегрированный досуг «В гостях у сказки»</w:t>
            </w:r>
          </w:p>
        </w:tc>
        <w:tc>
          <w:tcPr>
            <w:tcW w:w="2693" w:type="dxa"/>
          </w:tcPr>
          <w:p w:rsidR="00F74309" w:rsidRPr="00726A16" w:rsidRDefault="00F74309" w:rsidP="000127E0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726A16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Обсуждение промежуточных результатов взаимодействия.</w:t>
            </w:r>
          </w:p>
          <w:p w:rsidR="00F74309" w:rsidRPr="00726A16" w:rsidRDefault="00F74309" w:rsidP="000127E0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726A16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В-В, П</w:t>
            </w:r>
          </w:p>
        </w:tc>
        <w:tc>
          <w:tcPr>
            <w:tcW w:w="3113" w:type="dxa"/>
          </w:tcPr>
          <w:p w:rsidR="00F74309" w:rsidRPr="00726A16" w:rsidRDefault="00F74309" w:rsidP="000127E0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726A16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Заучивание припевок, игрового зачина, диалога игры «Баба Яга».</w:t>
            </w:r>
          </w:p>
          <w:p w:rsidR="00F74309" w:rsidRPr="00726A16" w:rsidRDefault="00F74309" w:rsidP="000127E0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</w:p>
        </w:tc>
      </w:tr>
      <w:tr w:rsidR="00F74309" w:rsidRPr="00726A16" w:rsidTr="000127E0">
        <w:trPr>
          <w:cantSplit/>
          <w:trHeight w:val="1392"/>
          <w:jc w:val="center"/>
        </w:trPr>
        <w:tc>
          <w:tcPr>
            <w:tcW w:w="1271" w:type="dxa"/>
            <w:textDirection w:val="btLr"/>
            <w:vAlign w:val="center"/>
          </w:tcPr>
          <w:p w:rsidR="00F74309" w:rsidRPr="00726A16" w:rsidRDefault="00F74309" w:rsidP="000127E0">
            <w:pPr>
              <w:spacing w:after="0" w:line="240" w:lineRule="auto"/>
              <w:ind w:right="113"/>
              <w:jc w:val="center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726A16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2268" w:type="dxa"/>
          </w:tcPr>
          <w:p w:rsidR="00F74309" w:rsidRPr="00726A16" w:rsidRDefault="00F74309" w:rsidP="000127E0">
            <w:pPr>
              <w:spacing w:after="0" w:line="240" w:lineRule="auto"/>
              <w:ind w:firstLine="13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726A16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Разучивание русской народной игры «Золотые ворота»</w:t>
            </w:r>
          </w:p>
          <w:p w:rsidR="00F74309" w:rsidRPr="00726A16" w:rsidRDefault="00F74309" w:rsidP="000127E0">
            <w:pPr>
              <w:spacing w:after="0" w:line="240" w:lineRule="auto"/>
              <w:ind w:firstLine="13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726A16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В-В, П</w:t>
            </w:r>
          </w:p>
          <w:p w:rsidR="00F74309" w:rsidRPr="00726A16" w:rsidRDefault="00F74309" w:rsidP="000127E0">
            <w:pPr>
              <w:spacing w:after="0" w:line="240" w:lineRule="auto"/>
              <w:ind w:firstLine="13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726A16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Интегрированный досуг «Масленицу встречаем»</w:t>
            </w:r>
          </w:p>
        </w:tc>
        <w:tc>
          <w:tcPr>
            <w:tcW w:w="2693" w:type="dxa"/>
          </w:tcPr>
          <w:p w:rsidR="00F74309" w:rsidRPr="00726A16" w:rsidRDefault="00F74309" w:rsidP="000127E0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726A16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Практикум «Русские народные игры как средство здоровьесбережения и приобщения детей к национальной культуре»</w:t>
            </w:r>
          </w:p>
          <w:p w:rsidR="00F74309" w:rsidRPr="00726A16" w:rsidRDefault="00F74309" w:rsidP="000127E0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726A16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В-В, П</w:t>
            </w:r>
          </w:p>
        </w:tc>
        <w:tc>
          <w:tcPr>
            <w:tcW w:w="3113" w:type="dxa"/>
          </w:tcPr>
          <w:p w:rsidR="00F74309" w:rsidRPr="00726A16" w:rsidRDefault="00F74309" w:rsidP="000127E0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726A16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Консультация для родителей «Русские народные игры в воспитании и развитии детей дошкольного возраста». П</w:t>
            </w:r>
          </w:p>
          <w:p w:rsidR="00F74309" w:rsidRPr="00726A16" w:rsidRDefault="00F74309" w:rsidP="000127E0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726A16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Заучивание припевок, игрового зачина, диалога игры «Золотые ворота».</w:t>
            </w:r>
          </w:p>
        </w:tc>
      </w:tr>
      <w:tr w:rsidR="00F74309" w:rsidRPr="00726A16" w:rsidTr="000127E0">
        <w:trPr>
          <w:cantSplit/>
          <w:trHeight w:val="1398"/>
          <w:jc w:val="center"/>
        </w:trPr>
        <w:tc>
          <w:tcPr>
            <w:tcW w:w="1271" w:type="dxa"/>
            <w:textDirection w:val="btLr"/>
            <w:vAlign w:val="center"/>
          </w:tcPr>
          <w:p w:rsidR="00F74309" w:rsidRPr="00726A16" w:rsidRDefault="00F74309" w:rsidP="000127E0">
            <w:pPr>
              <w:spacing w:after="0" w:line="240" w:lineRule="auto"/>
              <w:ind w:right="113"/>
              <w:jc w:val="center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726A16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2268" w:type="dxa"/>
          </w:tcPr>
          <w:p w:rsidR="00F74309" w:rsidRPr="00726A16" w:rsidRDefault="00F74309" w:rsidP="000127E0">
            <w:pPr>
              <w:spacing w:after="0" w:line="240" w:lineRule="auto"/>
              <w:ind w:firstLine="13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726A16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Разучивание русской народной игры «Молчанка»</w:t>
            </w:r>
          </w:p>
          <w:p w:rsidR="00F74309" w:rsidRPr="00726A16" w:rsidRDefault="00F74309" w:rsidP="000127E0">
            <w:pPr>
              <w:spacing w:after="0" w:line="240" w:lineRule="auto"/>
              <w:ind w:firstLine="13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726A16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В-В, П</w:t>
            </w:r>
          </w:p>
          <w:p w:rsidR="00F74309" w:rsidRPr="00726A16" w:rsidRDefault="00F74309" w:rsidP="000127E0">
            <w:pPr>
              <w:spacing w:after="0" w:line="240" w:lineRule="auto"/>
              <w:ind w:firstLine="13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726A16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Интегрированный досуг «Заюшкина избушка»</w:t>
            </w:r>
          </w:p>
        </w:tc>
        <w:tc>
          <w:tcPr>
            <w:tcW w:w="2693" w:type="dxa"/>
          </w:tcPr>
          <w:p w:rsidR="00F74309" w:rsidRPr="00726A16" w:rsidRDefault="00F74309" w:rsidP="000127E0">
            <w:pPr>
              <w:spacing w:after="45" w:line="240" w:lineRule="auto"/>
              <w:outlineLvl w:val="0"/>
              <w:rPr>
                <w:rFonts w:ascii="Times New Roman" w:hAnsi="Times New Roman"/>
                <w:b/>
                <w:color w:val="000000"/>
                <w:kern w:val="36"/>
                <w:sz w:val="24"/>
                <w:szCs w:val="24"/>
                <w:lang w:eastAsia="ru-RU"/>
              </w:rPr>
            </w:pPr>
            <w:r w:rsidRPr="00726A16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Выступление на ГМО педагогов-психологов</w:t>
            </w:r>
          </w:p>
          <w:p w:rsidR="00F74309" w:rsidRPr="00726A16" w:rsidRDefault="00F74309" w:rsidP="000127E0">
            <w:pPr>
              <w:spacing w:after="45" w:line="240" w:lineRule="auto"/>
              <w:outlineLvl w:val="0"/>
              <w:rPr>
                <w:rFonts w:ascii="Times New Roman" w:hAnsi="Times New Roman"/>
                <w:color w:val="000000"/>
                <w:kern w:val="36"/>
                <w:sz w:val="24"/>
                <w:szCs w:val="24"/>
                <w:lang w:eastAsia="ru-RU"/>
              </w:rPr>
            </w:pPr>
            <w:r w:rsidRPr="00726A16">
              <w:rPr>
                <w:rFonts w:ascii="Times New Roman" w:hAnsi="Times New Roman"/>
                <w:color w:val="000000"/>
                <w:kern w:val="36"/>
                <w:sz w:val="24"/>
                <w:szCs w:val="24"/>
                <w:lang w:eastAsia="ru-RU"/>
              </w:rPr>
              <w:t xml:space="preserve"> «Русская народная игра</w:t>
            </w:r>
          </w:p>
          <w:p w:rsidR="00F74309" w:rsidRPr="00726A16" w:rsidRDefault="00F74309" w:rsidP="000127E0">
            <w:pPr>
              <w:spacing w:after="45" w:line="240" w:lineRule="auto"/>
              <w:outlineLvl w:val="0"/>
              <w:rPr>
                <w:rFonts w:ascii="Times New Roman" w:hAnsi="Times New Roman"/>
                <w:color w:val="000000"/>
                <w:kern w:val="36"/>
                <w:sz w:val="24"/>
                <w:szCs w:val="24"/>
                <w:lang w:eastAsia="ru-RU"/>
              </w:rPr>
            </w:pPr>
            <w:r w:rsidRPr="00726A16">
              <w:rPr>
                <w:rFonts w:ascii="Times New Roman" w:hAnsi="Times New Roman"/>
                <w:color w:val="000000"/>
                <w:kern w:val="36"/>
                <w:sz w:val="24"/>
                <w:szCs w:val="24"/>
                <w:lang w:eastAsia="ru-RU"/>
              </w:rPr>
              <w:t>как средство всестороннего развития дошкольников»</w:t>
            </w:r>
          </w:p>
          <w:p w:rsidR="00F74309" w:rsidRPr="00726A16" w:rsidRDefault="00F74309" w:rsidP="000127E0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726A16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В-В, П</w:t>
            </w:r>
          </w:p>
        </w:tc>
        <w:tc>
          <w:tcPr>
            <w:tcW w:w="3113" w:type="dxa"/>
          </w:tcPr>
          <w:p w:rsidR="00F74309" w:rsidRPr="00726A16" w:rsidRDefault="00F74309" w:rsidP="000127E0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726A16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Буклет для родителей «Сундучок бабушкиных игр» В-В</w:t>
            </w:r>
          </w:p>
          <w:p w:rsidR="00F74309" w:rsidRPr="00726A16" w:rsidRDefault="00F74309" w:rsidP="000127E0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726A16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Заучивание припевок, игрового зачина, диалога игры «Молчанка».</w:t>
            </w:r>
          </w:p>
        </w:tc>
      </w:tr>
      <w:tr w:rsidR="00F74309" w:rsidRPr="00726A16" w:rsidTr="00B7270A">
        <w:trPr>
          <w:cantSplit/>
          <w:trHeight w:val="1134"/>
          <w:jc w:val="center"/>
        </w:trPr>
        <w:tc>
          <w:tcPr>
            <w:tcW w:w="1271" w:type="dxa"/>
            <w:textDirection w:val="btLr"/>
            <w:vAlign w:val="center"/>
          </w:tcPr>
          <w:p w:rsidR="00F74309" w:rsidRPr="00726A16" w:rsidRDefault="00F74309" w:rsidP="000127E0">
            <w:pPr>
              <w:spacing w:after="0" w:line="240" w:lineRule="auto"/>
              <w:ind w:right="113"/>
              <w:jc w:val="center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726A16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2268" w:type="dxa"/>
            <w:vAlign w:val="center"/>
          </w:tcPr>
          <w:p w:rsidR="00F74309" w:rsidRPr="00726A16" w:rsidRDefault="00F74309" w:rsidP="000127E0">
            <w:pPr>
              <w:spacing w:after="0" w:line="240" w:lineRule="auto"/>
              <w:ind w:firstLine="13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726A16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Разучивание русской народной игры «Плетень»</w:t>
            </w:r>
          </w:p>
          <w:p w:rsidR="00F74309" w:rsidRPr="00726A16" w:rsidRDefault="00F74309" w:rsidP="000127E0">
            <w:pPr>
              <w:spacing w:after="0" w:line="240" w:lineRule="auto"/>
              <w:ind w:firstLine="13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726A16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В-В, П</w:t>
            </w:r>
          </w:p>
          <w:p w:rsidR="00F74309" w:rsidRPr="00726A16" w:rsidRDefault="00F74309" w:rsidP="000127E0">
            <w:pPr>
              <w:spacing w:after="0" w:line="240" w:lineRule="auto"/>
              <w:ind w:firstLine="13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726A16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Интегрированный досуг «Весна в цвету»</w:t>
            </w:r>
          </w:p>
        </w:tc>
        <w:tc>
          <w:tcPr>
            <w:tcW w:w="2693" w:type="dxa"/>
          </w:tcPr>
          <w:p w:rsidR="00F74309" w:rsidRPr="00726A16" w:rsidRDefault="00F74309" w:rsidP="000127E0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726A16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Консультация для педагогов в сети «Сферум»</w:t>
            </w:r>
          </w:p>
        </w:tc>
        <w:tc>
          <w:tcPr>
            <w:tcW w:w="3113" w:type="dxa"/>
          </w:tcPr>
          <w:p w:rsidR="00F74309" w:rsidRPr="00726A16" w:rsidRDefault="00F74309" w:rsidP="000127E0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726A16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Практикум «Весёлые игры нашего двора». В-В, П</w:t>
            </w:r>
          </w:p>
          <w:p w:rsidR="00F74309" w:rsidRPr="00726A16" w:rsidRDefault="00F74309" w:rsidP="000127E0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726A16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Заучивание припевок, игрового зачина, диалога игры «Колечко».</w:t>
            </w:r>
          </w:p>
          <w:p w:rsidR="00F74309" w:rsidRPr="00726A16" w:rsidRDefault="00F74309" w:rsidP="000127E0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</w:p>
        </w:tc>
      </w:tr>
      <w:tr w:rsidR="00F74309" w:rsidRPr="00726A16" w:rsidTr="000127E0">
        <w:trPr>
          <w:cantSplit/>
          <w:trHeight w:val="1134"/>
          <w:jc w:val="center"/>
        </w:trPr>
        <w:tc>
          <w:tcPr>
            <w:tcW w:w="1271" w:type="dxa"/>
            <w:textDirection w:val="btLr"/>
            <w:vAlign w:val="center"/>
          </w:tcPr>
          <w:p w:rsidR="00F74309" w:rsidRPr="00726A16" w:rsidRDefault="00F74309" w:rsidP="000127E0">
            <w:pPr>
              <w:spacing w:after="0" w:line="240" w:lineRule="auto"/>
              <w:ind w:right="113"/>
              <w:jc w:val="center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726A16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2268" w:type="dxa"/>
          </w:tcPr>
          <w:p w:rsidR="00F74309" w:rsidRPr="00726A16" w:rsidRDefault="00F74309" w:rsidP="000127E0">
            <w:pPr>
              <w:spacing w:after="0" w:line="240" w:lineRule="auto"/>
              <w:ind w:firstLine="13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726A16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Разучивание русской народной игры «Колечко»</w:t>
            </w:r>
          </w:p>
          <w:p w:rsidR="00F74309" w:rsidRPr="00726A16" w:rsidRDefault="00F74309" w:rsidP="000127E0">
            <w:pPr>
              <w:spacing w:after="0" w:line="240" w:lineRule="auto"/>
              <w:ind w:firstLine="13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726A16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В-В, П</w:t>
            </w:r>
          </w:p>
          <w:p w:rsidR="00F74309" w:rsidRPr="00726A16" w:rsidRDefault="00F74309" w:rsidP="000127E0">
            <w:pPr>
              <w:spacing w:after="0" w:line="240" w:lineRule="auto"/>
              <w:ind w:firstLine="13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726A16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Интегрированный досуг «Вместе весело играть»</w:t>
            </w:r>
          </w:p>
        </w:tc>
        <w:tc>
          <w:tcPr>
            <w:tcW w:w="2693" w:type="dxa"/>
          </w:tcPr>
          <w:p w:rsidR="00F74309" w:rsidRPr="00726A16" w:rsidRDefault="00F74309" w:rsidP="000127E0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726A16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Публикация материала в электронном журнале. </w:t>
            </w:r>
          </w:p>
          <w:p w:rsidR="00F74309" w:rsidRPr="00726A16" w:rsidRDefault="00F74309" w:rsidP="000127E0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726A16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П</w:t>
            </w:r>
          </w:p>
          <w:p w:rsidR="00F74309" w:rsidRPr="00726A16" w:rsidRDefault="00F74309" w:rsidP="000127E0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726A16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Анализ проведённой диагностики. П</w:t>
            </w:r>
          </w:p>
          <w:p w:rsidR="00F74309" w:rsidRPr="00726A16" w:rsidRDefault="00F74309" w:rsidP="000127E0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726A16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Презентация проекта для педагогов ДОО. В-В, П</w:t>
            </w:r>
          </w:p>
        </w:tc>
        <w:tc>
          <w:tcPr>
            <w:tcW w:w="3113" w:type="dxa"/>
          </w:tcPr>
          <w:p w:rsidR="00F74309" w:rsidRPr="00726A16" w:rsidRDefault="00F74309" w:rsidP="000127E0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726A16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Заучивание припевок, игрового зачина, диалога игры «Плетень».</w:t>
            </w:r>
          </w:p>
          <w:p w:rsidR="00F74309" w:rsidRPr="00726A16" w:rsidRDefault="00F74309" w:rsidP="000127E0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726A16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Памятка для родителей «Советы родителям по проведению народных подвижных игр на совместных прогулках с детьми» В-В</w:t>
            </w:r>
          </w:p>
          <w:p w:rsidR="00F74309" w:rsidRPr="00726A16" w:rsidRDefault="00F74309" w:rsidP="000127E0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726A16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Конкурс фотографий «Мы играем всей семьёй» В-В</w:t>
            </w:r>
          </w:p>
          <w:p w:rsidR="00F74309" w:rsidRPr="00726A16" w:rsidRDefault="00F74309" w:rsidP="000127E0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</w:p>
        </w:tc>
      </w:tr>
    </w:tbl>
    <w:p w:rsidR="00F74309" w:rsidRPr="00726A16" w:rsidRDefault="00F74309" w:rsidP="00726A16">
      <w:pPr>
        <w:spacing w:after="0" w:line="240" w:lineRule="auto"/>
        <w:ind w:firstLine="540"/>
        <w:rPr>
          <w:rFonts w:ascii="Times New Roman" w:eastAsia="SimSun" w:hAnsi="Times New Roman"/>
          <w:color w:val="000000"/>
          <w:sz w:val="24"/>
          <w:szCs w:val="24"/>
          <w:lang w:eastAsia="ru-RU"/>
        </w:rPr>
      </w:pPr>
    </w:p>
    <w:p w:rsidR="00F74309" w:rsidRPr="00726A16" w:rsidRDefault="00F74309" w:rsidP="00726A16">
      <w:pPr>
        <w:spacing w:after="0" w:line="240" w:lineRule="auto"/>
        <w:ind w:firstLine="540"/>
        <w:rPr>
          <w:rFonts w:ascii="Times New Roman" w:eastAsia="SimSun" w:hAnsi="Times New Roman"/>
          <w:sz w:val="24"/>
          <w:szCs w:val="24"/>
          <w:lang w:eastAsia="ru-RU"/>
        </w:rPr>
      </w:pPr>
      <w:r w:rsidRPr="00726A16">
        <w:rPr>
          <w:rFonts w:ascii="Times New Roman" w:eastAsia="SimSun" w:hAnsi="Times New Roman"/>
          <w:b/>
          <w:sz w:val="24"/>
          <w:szCs w:val="24"/>
          <w:lang w:eastAsia="ru-RU"/>
        </w:rPr>
        <w:t xml:space="preserve">Участники проекта: </w:t>
      </w:r>
      <w:r w:rsidRPr="00726A16">
        <w:rPr>
          <w:rFonts w:ascii="Times New Roman" w:eastAsia="SimSun" w:hAnsi="Times New Roman"/>
          <w:sz w:val="24"/>
          <w:szCs w:val="24"/>
          <w:lang w:eastAsia="ru-RU"/>
        </w:rPr>
        <w:t>дети средней группы «Колокольчик», воспитатели, педагог-психолог, родители воспитанников.</w:t>
      </w:r>
    </w:p>
    <w:p w:rsidR="00F74309" w:rsidRPr="00726A16" w:rsidRDefault="00F74309" w:rsidP="00726A16">
      <w:pPr>
        <w:spacing w:after="0" w:line="240" w:lineRule="auto"/>
        <w:ind w:firstLine="540"/>
        <w:rPr>
          <w:rFonts w:ascii="Times New Roman" w:eastAsia="SimSun" w:hAnsi="Times New Roman"/>
          <w:b/>
          <w:color w:val="000000"/>
          <w:sz w:val="24"/>
          <w:szCs w:val="24"/>
          <w:lang w:eastAsia="ru-RU"/>
        </w:rPr>
      </w:pPr>
      <w:r w:rsidRPr="00726A16">
        <w:rPr>
          <w:rFonts w:ascii="Times New Roman" w:eastAsia="SimSun" w:hAnsi="Times New Roman"/>
          <w:b/>
          <w:color w:val="000000"/>
          <w:sz w:val="24"/>
          <w:szCs w:val="24"/>
          <w:lang w:eastAsia="ru-RU"/>
        </w:rPr>
        <w:t>Ресурсное обеспечение проекта.</w:t>
      </w:r>
    </w:p>
    <w:p w:rsidR="00F74309" w:rsidRPr="00726A16" w:rsidRDefault="00F74309" w:rsidP="00726A16">
      <w:pPr>
        <w:spacing w:after="0" w:line="240" w:lineRule="auto"/>
        <w:ind w:firstLine="540"/>
        <w:rPr>
          <w:rFonts w:ascii="Times New Roman" w:eastAsia="SimSun" w:hAnsi="Times New Roman"/>
          <w:b/>
          <w:color w:val="000000"/>
          <w:sz w:val="24"/>
          <w:szCs w:val="24"/>
          <w:lang w:eastAsia="ru-RU"/>
        </w:rPr>
      </w:pPr>
      <w:r w:rsidRPr="00726A16">
        <w:rPr>
          <w:rFonts w:ascii="Times New Roman" w:eastAsia="SimSun" w:hAnsi="Times New Roman"/>
          <w:color w:val="000000"/>
          <w:sz w:val="24"/>
          <w:szCs w:val="24"/>
          <w:u w:val="single"/>
          <w:lang w:eastAsia="ru-RU"/>
        </w:rPr>
        <w:t>Методические ресурсы:</w:t>
      </w:r>
      <w:r w:rsidRPr="00726A16">
        <w:rPr>
          <w:rFonts w:ascii="Times New Roman" w:eastAsia="SimSun" w:hAnsi="Times New Roman"/>
          <w:b/>
          <w:color w:val="000000"/>
          <w:sz w:val="24"/>
          <w:szCs w:val="24"/>
          <w:lang w:eastAsia="ru-RU"/>
        </w:rPr>
        <w:t xml:space="preserve"> </w:t>
      </w:r>
      <w:r w:rsidRPr="00726A16">
        <w:rPr>
          <w:rFonts w:ascii="Times New Roman" w:eastAsia="SimSun" w:hAnsi="Times New Roman"/>
          <w:color w:val="000000"/>
          <w:sz w:val="24"/>
          <w:szCs w:val="24"/>
          <w:lang w:eastAsia="ru-RU"/>
        </w:rPr>
        <w:t xml:space="preserve">ФГОС ДО; </w:t>
      </w:r>
      <w:r w:rsidRPr="00726A16">
        <w:rPr>
          <w:rFonts w:ascii="Times New Roman" w:eastAsia="SimSun" w:hAnsi="Times New Roman"/>
          <w:sz w:val="24"/>
          <w:szCs w:val="24"/>
          <w:lang w:eastAsia="ru-RU"/>
        </w:rPr>
        <w:t xml:space="preserve">Образовательная программа дошкольного образования Муниципального автономного общеобразовательного учреждения общеобразовательной средней школы №17 с углубленным изучением отдельных предметов городского округа Щёлково; </w:t>
      </w:r>
      <w:r w:rsidRPr="00726A16">
        <w:rPr>
          <w:rFonts w:ascii="Times New Roman" w:eastAsia="SimSun" w:hAnsi="Times New Roman"/>
          <w:color w:val="000000"/>
          <w:sz w:val="24"/>
          <w:szCs w:val="24"/>
          <w:lang w:eastAsia="ru-RU"/>
        </w:rPr>
        <w:t>специализированная образовательная программа: «Цветик-семицветик» Н.Ю.Куражева, Н.В.Вараева, А.С.Тузаева, И.А.Козлова.</w:t>
      </w:r>
    </w:p>
    <w:p w:rsidR="00F74309" w:rsidRPr="00726A16" w:rsidRDefault="00F74309" w:rsidP="00726A16">
      <w:pPr>
        <w:spacing w:after="0" w:line="240" w:lineRule="auto"/>
        <w:ind w:firstLine="540"/>
        <w:rPr>
          <w:rFonts w:ascii="Times New Roman" w:eastAsia="SimSun" w:hAnsi="Times New Roman"/>
          <w:color w:val="000000"/>
          <w:sz w:val="24"/>
          <w:szCs w:val="24"/>
          <w:lang w:eastAsia="ru-RU"/>
        </w:rPr>
      </w:pPr>
      <w:r w:rsidRPr="00726A16">
        <w:rPr>
          <w:rFonts w:ascii="Times New Roman" w:eastAsia="SimSun" w:hAnsi="Times New Roman"/>
          <w:color w:val="000000"/>
          <w:sz w:val="24"/>
          <w:szCs w:val="24"/>
          <w:u w:val="single"/>
          <w:lang w:eastAsia="ru-RU"/>
        </w:rPr>
        <w:t xml:space="preserve">Информационные ресурсы: </w:t>
      </w:r>
      <w:r w:rsidRPr="00726A16">
        <w:rPr>
          <w:rFonts w:ascii="Times New Roman" w:eastAsia="SimSun" w:hAnsi="Times New Roman"/>
          <w:color w:val="000000"/>
          <w:sz w:val="24"/>
          <w:szCs w:val="24"/>
          <w:lang w:eastAsia="ru-RU"/>
        </w:rPr>
        <w:t>ДОО имеет свой сайт и электронную почту, использует в работе нормативно-правовую базу.</w:t>
      </w:r>
    </w:p>
    <w:p w:rsidR="00F74309" w:rsidRPr="00726A16" w:rsidRDefault="00F74309" w:rsidP="00726A16">
      <w:pPr>
        <w:spacing w:after="0" w:line="240" w:lineRule="auto"/>
        <w:ind w:firstLine="540"/>
        <w:rPr>
          <w:rFonts w:ascii="Times New Roman" w:eastAsia="SimSun" w:hAnsi="Times New Roman"/>
          <w:color w:val="000000"/>
          <w:sz w:val="24"/>
          <w:szCs w:val="24"/>
          <w:lang w:eastAsia="ru-RU"/>
        </w:rPr>
      </w:pPr>
      <w:r w:rsidRPr="00726A16">
        <w:rPr>
          <w:rFonts w:ascii="Times New Roman" w:eastAsia="SimSun" w:hAnsi="Times New Roman"/>
          <w:color w:val="000000"/>
          <w:sz w:val="24"/>
          <w:szCs w:val="24"/>
          <w:u w:val="single"/>
          <w:lang w:eastAsia="ru-RU"/>
        </w:rPr>
        <w:t xml:space="preserve">Материальные ресурсы: </w:t>
      </w:r>
      <w:r w:rsidRPr="00726A16">
        <w:rPr>
          <w:rFonts w:ascii="Times New Roman" w:eastAsia="SimSun" w:hAnsi="Times New Roman"/>
          <w:color w:val="000000"/>
          <w:sz w:val="24"/>
          <w:szCs w:val="24"/>
          <w:lang w:eastAsia="ru-RU"/>
        </w:rPr>
        <w:t>в ДОО оборудована современная, эргономическая, безопасная, развивающая среда, включающая технические средства; созданы соответствующие условия для обеспечения образовательного процесса: группа оснащена магнитофоном и проектором, кабинет психолога оснащён диагностическим инструментарием, дидактическими и развивающими пособиями, компьютерной и копировально-множительной техникой.</w:t>
      </w:r>
    </w:p>
    <w:p w:rsidR="00F74309" w:rsidRPr="00726A16" w:rsidRDefault="00F74309" w:rsidP="00726A16">
      <w:pPr>
        <w:spacing w:after="0" w:line="240" w:lineRule="auto"/>
        <w:ind w:firstLine="540"/>
        <w:rPr>
          <w:rFonts w:ascii="Times New Roman" w:eastAsia="SimSun" w:hAnsi="Times New Roman"/>
          <w:color w:val="000000"/>
          <w:sz w:val="24"/>
          <w:szCs w:val="24"/>
          <w:lang w:eastAsia="ru-RU"/>
        </w:rPr>
      </w:pPr>
      <w:r w:rsidRPr="00726A16">
        <w:rPr>
          <w:rFonts w:ascii="Times New Roman" w:eastAsia="SimSun" w:hAnsi="Times New Roman"/>
          <w:color w:val="000000"/>
          <w:sz w:val="24"/>
          <w:szCs w:val="24"/>
          <w:u w:val="single"/>
          <w:lang w:eastAsia="ru-RU"/>
        </w:rPr>
        <w:t xml:space="preserve">Финансирование проекта: </w:t>
      </w:r>
      <w:r w:rsidRPr="00726A16">
        <w:rPr>
          <w:rFonts w:ascii="Times New Roman" w:eastAsia="SimSun" w:hAnsi="Times New Roman"/>
          <w:color w:val="000000"/>
          <w:sz w:val="24"/>
          <w:szCs w:val="24"/>
          <w:lang w:eastAsia="ru-RU"/>
        </w:rPr>
        <w:t>реализация проекта не требует введения дополнительных статей расходов.</w:t>
      </w:r>
    </w:p>
    <w:p w:rsidR="00F74309" w:rsidRPr="00726A16" w:rsidRDefault="00F74309" w:rsidP="00726A16">
      <w:pPr>
        <w:spacing w:after="0" w:line="240" w:lineRule="auto"/>
        <w:ind w:firstLine="540"/>
        <w:rPr>
          <w:rFonts w:ascii="Times New Roman" w:eastAsia="SimSun" w:hAnsi="Times New Roman"/>
          <w:b/>
          <w:color w:val="000000"/>
          <w:sz w:val="24"/>
          <w:szCs w:val="24"/>
          <w:lang w:eastAsia="ru-RU"/>
        </w:rPr>
      </w:pPr>
      <w:r w:rsidRPr="00726A16">
        <w:rPr>
          <w:rFonts w:ascii="Times New Roman" w:eastAsia="SimSun" w:hAnsi="Times New Roman"/>
          <w:b/>
          <w:color w:val="000000"/>
          <w:sz w:val="24"/>
          <w:szCs w:val="24"/>
          <w:lang w:eastAsia="ru-RU"/>
        </w:rPr>
        <w:t>Результаты реализации проекта:</w:t>
      </w:r>
    </w:p>
    <w:p w:rsidR="00F74309" w:rsidRPr="00726A16" w:rsidRDefault="00F74309" w:rsidP="00726A16">
      <w:pPr>
        <w:spacing w:after="45" w:line="240" w:lineRule="auto"/>
        <w:ind w:firstLine="540"/>
        <w:outlineLvl w:val="0"/>
        <w:rPr>
          <w:rFonts w:ascii="Times New Roman" w:hAnsi="Times New Roman"/>
          <w:color w:val="000000"/>
          <w:kern w:val="36"/>
          <w:sz w:val="24"/>
          <w:szCs w:val="24"/>
          <w:lang w:eastAsia="ru-RU"/>
        </w:rPr>
      </w:pPr>
      <w:r w:rsidRPr="00726A16">
        <w:rPr>
          <w:rFonts w:ascii="Times New Roman" w:hAnsi="Times New Roman"/>
          <w:color w:val="000000"/>
          <w:kern w:val="36"/>
          <w:sz w:val="24"/>
          <w:szCs w:val="24"/>
          <w:u w:val="single"/>
          <w:lang w:eastAsia="ru-RU"/>
        </w:rPr>
        <w:t>1 этап:</w:t>
      </w:r>
      <w:r w:rsidRPr="00726A16">
        <w:rPr>
          <w:rFonts w:ascii="Times New Roman" w:hAnsi="Times New Roman"/>
          <w:color w:val="000000"/>
          <w:kern w:val="36"/>
          <w:sz w:val="24"/>
          <w:szCs w:val="24"/>
          <w:lang w:eastAsia="ru-RU"/>
        </w:rPr>
        <w:t xml:space="preserve"> аналитический отчёт об использовании современных образовательных технологий, способствующих психическому и социально-коммуникативному развитию.</w:t>
      </w:r>
    </w:p>
    <w:p w:rsidR="00F74309" w:rsidRPr="00726A16" w:rsidRDefault="00F74309" w:rsidP="00726A16">
      <w:pPr>
        <w:spacing w:after="45" w:line="240" w:lineRule="auto"/>
        <w:ind w:firstLine="540"/>
        <w:outlineLvl w:val="0"/>
        <w:rPr>
          <w:rFonts w:ascii="Times New Roman" w:hAnsi="Times New Roman"/>
          <w:color w:val="000000"/>
          <w:kern w:val="36"/>
          <w:sz w:val="24"/>
          <w:szCs w:val="24"/>
          <w:lang w:eastAsia="ru-RU"/>
        </w:rPr>
      </w:pPr>
      <w:r w:rsidRPr="00726A16">
        <w:rPr>
          <w:rFonts w:ascii="Times New Roman" w:hAnsi="Times New Roman"/>
          <w:color w:val="000000"/>
          <w:kern w:val="36"/>
          <w:sz w:val="24"/>
          <w:szCs w:val="24"/>
          <w:u w:val="single"/>
          <w:lang w:eastAsia="ru-RU"/>
        </w:rPr>
        <w:t>2 этап:</w:t>
      </w:r>
      <w:r w:rsidRPr="00726A16">
        <w:rPr>
          <w:rFonts w:ascii="Times New Roman" w:hAnsi="Times New Roman"/>
          <w:color w:val="000000"/>
          <w:kern w:val="36"/>
          <w:sz w:val="24"/>
          <w:szCs w:val="24"/>
          <w:lang w:eastAsia="ru-RU"/>
        </w:rPr>
        <w:t xml:space="preserve"> тематическое планирование совместной работы педагога-психолога и воспитателей, сценарии интегрированных досугов, рекомендации родителям по организации семейного досуга с использованием народных игр.</w:t>
      </w:r>
    </w:p>
    <w:p w:rsidR="00F74309" w:rsidRPr="00726A16" w:rsidRDefault="00F74309" w:rsidP="00726A16">
      <w:pPr>
        <w:spacing w:after="45" w:line="240" w:lineRule="auto"/>
        <w:ind w:firstLine="540"/>
        <w:outlineLvl w:val="0"/>
        <w:rPr>
          <w:rFonts w:ascii="Times New Roman" w:hAnsi="Times New Roman"/>
          <w:color w:val="000000"/>
          <w:kern w:val="36"/>
          <w:sz w:val="24"/>
          <w:szCs w:val="24"/>
          <w:lang w:eastAsia="ru-RU"/>
        </w:rPr>
      </w:pPr>
      <w:r w:rsidRPr="00726A16">
        <w:rPr>
          <w:rFonts w:ascii="Times New Roman" w:hAnsi="Times New Roman"/>
          <w:color w:val="000000"/>
          <w:kern w:val="36"/>
          <w:sz w:val="24"/>
          <w:szCs w:val="24"/>
          <w:u w:val="single"/>
          <w:lang w:eastAsia="ru-RU"/>
        </w:rPr>
        <w:t xml:space="preserve">3 этап: </w:t>
      </w:r>
      <w:r w:rsidRPr="00726A16">
        <w:rPr>
          <w:rFonts w:ascii="Times New Roman" w:hAnsi="Times New Roman"/>
          <w:color w:val="000000"/>
          <w:kern w:val="36"/>
          <w:sz w:val="24"/>
          <w:szCs w:val="24"/>
          <w:lang w:eastAsia="ru-RU"/>
        </w:rPr>
        <w:t>статья-эссе о необходимости использования народных игр в ДОО, результативность использования данной модели в работе организации (на основе диагностического обследования детей), мультимедийная презентация содержания проекта.</w:t>
      </w:r>
    </w:p>
    <w:p w:rsidR="00F74309" w:rsidRPr="00726A16" w:rsidRDefault="00F74309" w:rsidP="00726A16">
      <w:pPr>
        <w:spacing w:after="45" w:line="240" w:lineRule="auto"/>
        <w:ind w:firstLine="540"/>
        <w:outlineLvl w:val="0"/>
        <w:rPr>
          <w:rFonts w:ascii="Times New Roman" w:hAnsi="Times New Roman"/>
          <w:color w:val="000000"/>
          <w:kern w:val="36"/>
          <w:sz w:val="24"/>
          <w:szCs w:val="24"/>
          <w:lang w:eastAsia="ru-RU"/>
        </w:rPr>
      </w:pPr>
    </w:p>
    <w:p w:rsidR="00F74309" w:rsidRPr="00726A16" w:rsidRDefault="00F74309" w:rsidP="00726A16">
      <w:pPr>
        <w:spacing w:after="0" w:line="240" w:lineRule="auto"/>
        <w:ind w:firstLine="540"/>
        <w:jc w:val="center"/>
        <w:rPr>
          <w:rFonts w:ascii="Times New Roman" w:eastAsia="SimSun" w:hAnsi="Times New Roman"/>
          <w:sz w:val="24"/>
          <w:szCs w:val="24"/>
          <w:lang w:eastAsia="ru-RU"/>
        </w:rPr>
      </w:pPr>
      <w:r w:rsidRPr="00726A16">
        <w:rPr>
          <w:rFonts w:ascii="Times New Roman" w:eastAsia="SimSun" w:hAnsi="Times New Roman"/>
          <w:sz w:val="24"/>
          <w:szCs w:val="24"/>
          <w:lang w:eastAsia="ru-RU"/>
        </w:rPr>
        <w:t>Список литературы.</w:t>
      </w:r>
    </w:p>
    <w:p w:rsidR="00F74309" w:rsidRPr="00726A16" w:rsidRDefault="00F74309" w:rsidP="00726A16">
      <w:pPr>
        <w:spacing w:after="0" w:line="240" w:lineRule="auto"/>
        <w:ind w:firstLine="540"/>
        <w:rPr>
          <w:rFonts w:ascii="Times New Roman" w:eastAsia="SimSun" w:hAnsi="Times New Roman"/>
          <w:sz w:val="24"/>
          <w:szCs w:val="24"/>
          <w:lang w:eastAsia="ru-RU"/>
        </w:rPr>
      </w:pPr>
      <w:r w:rsidRPr="00726A16">
        <w:rPr>
          <w:rFonts w:ascii="Times New Roman" w:eastAsia="SimSun" w:hAnsi="Times New Roman"/>
          <w:sz w:val="24"/>
          <w:szCs w:val="24"/>
          <w:lang w:eastAsia="ru-RU"/>
        </w:rPr>
        <w:t>1. Бойчук И.А., Попушина Т.Н. Ознакомление детей дошкольного возраста с русским народным творчеством. Младшая и средняя группы. - 2-е изд.,испр. – СПб.: ООО «ИЗДАТЕЛЬСТВО «ДЕТСТВО-ПРЕСС», 2023. – 352 с.</w:t>
      </w:r>
    </w:p>
    <w:p w:rsidR="00F74309" w:rsidRDefault="00F74309" w:rsidP="00726A16">
      <w:pPr>
        <w:spacing w:after="0" w:line="240" w:lineRule="auto"/>
        <w:ind w:firstLine="540"/>
        <w:rPr>
          <w:rFonts w:ascii="Times New Roman" w:eastAsia="SimSun" w:hAnsi="Times New Roman"/>
          <w:sz w:val="24"/>
          <w:szCs w:val="24"/>
          <w:lang w:eastAsia="ru-RU"/>
        </w:rPr>
      </w:pPr>
      <w:r w:rsidRPr="00726A16">
        <w:rPr>
          <w:rFonts w:ascii="Times New Roman" w:eastAsia="SimSun" w:hAnsi="Times New Roman"/>
          <w:sz w:val="24"/>
          <w:szCs w:val="24"/>
          <w:lang w:eastAsia="ru-RU"/>
        </w:rPr>
        <w:t xml:space="preserve">2. </w:t>
      </w:r>
      <w:r>
        <w:rPr>
          <w:rFonts w:ascii="Times New Roman" w:eastAsia="SimSun" w:hAnsi="Times New Roman"/>
          <w:sz w:val="24"/>
          <w:szCs w:val="24"/>
          <w:lang w:eastAsia="ru-RU"/>
        </w:rPr>
        <w:t>Короткова Н.А. Наблюдение за развитием детей в дошкольных группах/ Н.А. Короткова, П.Г.Нежнов. - Изд.3-е, дораб.- Москва: Линка-Пресс, 2014.-64с.</w:t>
      </w:r>
    </w:p>
    <w:p w:rsidR="00F74309" w:rsidRPr="00726A16" w:rsidRDefault="00F74309" w:rsidP="00726A16">
      <w:pPr>
        <w:spacing w:after="0" w:line="240" w:lineRule="auto"/>
        <w:ind w:firstLine="540"/>
        <w:rPr>
          <w:rFonts w:ascii="Times New Roman" w:eastAsia="SimSun" w:hAnsi="Times New Roman"/>
          <w:sz w:val="24"/>
          <w:szCs w:val="24"/>
          <w:lang w:eastAsia="ru-RU"/>
        </w:rPr>
      </w:pPr>
      <w:r>
        <w:rPr>
          <w:rFonts w:ascii="Times New Roman" w:eastAsia="SimSun" w:hAnsi="Times New Roman"/>
          <w:sz w:val="24"/>
          <w:szCs w:val="24"/>
          <w:lang w:eastAsia="ru-RU"/>
        </w:rPr>
        <w:t xml:space="preserve">3. </w:t>
      </w:r>
      <w:r w:rsidRPr="00726A16">
        <w:rPr>
          <w:rFonts w:ascii="Times New Roman" w:eastAsia="SimSun" w:hAnsi="Times New Roman"/>
          <w:sz w:val="24"/>
          <w:szCs w:val="24"/>
          <w:lang w:eastAsia="ru-RU"/>
        </w:rPr>
        <w:t>Науменко Г.М. Гори, гори ясно. Полное собрание русских народных детских игр с напевами. - Москва: ООО "Печатная слобода"</w:t>
      </w:r>
    </w:p>
    <w:p w:rsidR="00F74309" w:rsidRPr="00726A16" w:rsidRDefault="00F74309" w:rsidP="00726A16">
      <w:pPr>
        <w:spacing w:after="0" w:line="240" w:lineRule="auto"/>
        <w:ind w:firstLine="540"/>
        <w:rPr>
          <w:rFonts w:ascii="Times New Roman" w:eastAsia="SimSun" w:hAnsi="Times New Roman"/>
          <w:sz w:val="24"/>
          <w:szCs w:val="24"/>
          <w:lang w:eastAsia="ru-RU"/>
        </w:rPr>
      </w:pPr>
      <w:r>
        <w:rPr>
          <w:rFonts w:ascii="Times New Roman" w:eastAsia="SimSun" w:hAnsi="Times New Roman"/>
          <w:sz w:val="24"/>
          <w:szCs w:val="24"/>
          <w:lang w:eastAsia="ru-RU"/>
        </w:rPr>
        <w:t>4</w:t>
      </w:r>
      <w:r w:rsidRPr="00726A16">
        <w:rPr>
          <w:rFonts w:ascii="Times New Roman" w:eastAsia="SimSun" w:hAnsi="Times New Roman"/>
          <w:sz w:val="24"/>
          <w:szCs w:val="24"/>
          <w:lang w:eastAsia="ru-RU"/>
        </w:rPr>
        <w:t>. Проектная деятельность педагога-психолога и учителя-логопеда ДОО. Познавательное и эмоционально-волевое развитие детей 5-7лет. Комплексные занятия. Досуги/авт.сост. О.Д.Голубец, М.Ю.Жиличкина.-Изд. 2-е, испр.- Волгоград : Учитель.- 103 с.</w:t>
      </w:r>
    </w:p>
    <w:p w:rsidR="00F74309" w:rsidRPr="00726A16" w:rsidRDefault="00F74309" w:rsidP="00726A16">
      <w:pPr>
        <w:spacing w:after="45" w:line="240" w:lineRule="auto"/>
        <w:ind w:firstLine="540"/>
        <w:outlineLvl w:val="0"/>
        <w:rPr>
          <w:rFonts w:ascii="Times New Roman" w:hAnsi="Times New Roman"/>
          <w:color w:val="000000"/>
          <w:kern w:val="36"/>
          <w:sz w:val="24"/>
          <w:szCs w:val="24"/>
          <w:lang w:eastAsia="ru-RU"/>
        </w:rPr>
      </w:pPr>
      <w:r>
        <w:rPr>
          <w:rFonts w:ascii="Times New Roman" w:eastAsia="SimSun" w:hAnsi="Times New Roman"/>
          <w:sz w:val="24"/>
          <w:szCs w:val="24"/>
          <w:lang w:eastAsia="ru-RU"/>
        </w:rPr>
        <w:t>5</w:t>
      </w:r>
      <w:r w:rsidRPr="00726A16">
        <w:rPr>
          <w:rFonts w:ascii="Times New Roman" w:eastAsia="SimSun" w:hAnsi="Times New Roman"/>
          <w:sz w:val="24"/>
          <w:szCs w:val="24"/>
          <w:lang w:eastAsia="ru-RU"/>
        </w:rPr>
        <w:t>. Серебрякова Мария. Детские страхи и методы их преодоления. От 3-15 лет. Теория и практика детского психолога/Мария Серебрякова.- Москва: Издательство АСТ, 2024.- 192 с.</w:t>
      </w:r>
    </w:p>
    <w:p w:rsidR="00F74309" w:rsidRPr="00726A16" w:rsidRDefault="00F74309" w:rsidP="00726A16">
      <w:pPr>
        <w:spacing w:after="0" w:line="240" w:lineRule="auto"/>
        <w:ind w:firstLine="540"/>
        <w:rPr>
          <w:rFonts w:ascii="Times New Roman" w:eastAsia="SimSun" w:hAnsi="Times New Roman"/>
          <w:sz w:val="24"/>
          <w:szCs w:val="24"/>
          <w:lang w:eastAsia="ru-RU"/>
        </w:rPr>
      </w:pPr>
      <w:r>
        <w:rPr>
          <w:rFonts w:ascii="Times New Roman" w:eastAsia="SimSun" w:hAnsi="Times New Roman"/>
          <w:sz w:val="24"/>
          <w:szCs w:val="24"/>
          <w:lang w:eastAsia="ru-RU"/>
        </w:rPr>
        <w:t>6</w:t>
      </w:r>
      <w:r w:rsidRPr="00726A16">
        <w:rPr>
          <w:rFonts w:ascii="Times New Roman" w:eastAsia="SimSun" w:hAnsi="Times New Roman"/>
          <w:sz w:val="24"/>
          <w:szCs w:val="24"/>
          <w:lang w:eastAsia="ru-RU"/>
        </w:rPr>
        <w:t>. Старинные народные игры и забавы для детей/Авт.-сост. Соломенникова О.А., Галенкова С.А. - М.: ТЦ Сфера, 2024.- 112 с.</w:t>
      </w:r>
    </w:p>
    <w:p w:rsidR="00F74309" w:rsidRPr="00726A16" w:rsidRDefault="00F74309" w:rsidP="00726A16">
      <w:pPr>
        <w:spacing w:after="0" w:line="240" w:lineRule="auto"/>
        <w:ind w:firstLine="540"/>
        <w:rPr>
          <w:rFonts w:ascii="Times New Roman" w:eastAsia="SimSu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7</w:t>
      </w:r>
      <w:r w:rsidRPr="00726A16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. Хухлаева О.В. Практические материалы для работы с детьми 3-9 лет. Психологические игры, упражнения, сказки. - 3-е изд. - М.: Генезис, 2011.- 176с.</w:t>
      </w:r>
    </w:p>
    <w:p w:rsidR="00F74309" w:rsidRPr="00726A16" w:rsidRDefault="00F74309" w:rsidP="00726A16">
      <w:pPr>
        <w:spacing w:after="0" w:line="240" w:lineRule="auto"/>
        <w:ind w:firstLine="540"/>
        <w:rPr>
          <w:rFonts w:ascii="Times New Roman" w:eastAsia="SimSun" w:hAnsi="Times New Roman"/>
          <w:sz w:val="24"/>
          <w:szCs w:val="24"/>
          <w:lang w:eastAsia="ru-RU"/>
        </w:rPr>
      </w:pPr>
      <w:r>
        <w:rPr>
          <w:rFonts w:ascii="Times New Roman" w:eastAsia="SimSun" w:hAnsi="Times New Roman"/>
          <w:sz w:val="24"/>
          <w:szCs w:val="24"/>
          <w:lang w:eastAsia="ru-RU"/>
        </w:rPr>
        <w:t>8</w:t>
      </w:r>
      <w:r w:rsidRPr="00726A16">
        <w:rPr>
          <w:rFonts w:ascii="Times New Roman" w:eastAsia="SimSun" w:hAnsi="Times New Roman"/>
          <w:sz w:val="24"/>
          <w:szCs w:val="24"/>
          <w:lang w:eastAsia="ru-RU"/>
        </w:rPr>
        <w:t>. Цветик-семицветик. Программа психолого-педагогических занятий для дошкольников. 4-5 лет / Н.Ю. Куражева, Н.В. Вараева, А.С. Тузаева, И.А. Козлова; под ред. Н.Ю.Куражевой. - Москва: речь, 2021.</w:t>
      </w:r>
    </w:p>
    <w:p w:rsidR="00F74309" w:rsidRPr="00726A16" w:rsidRDefault="00F74309" w:rsidP="00726A16">
      <w:pPr>
        <w:spacing w:after="0" w:line="240" w:lineRule="auto"/>
        <w:ind w:firstLine="540"/>
        <w:rPr>
          <w:rFonts w:ascii="Times New Roman" w:eastAsia="SimSun" w:hAnsi="Times New Roman"/>
          <w:color w:val="000000"/>
          <w:sz w:val="28"/>
          <w:szCs w:val="28"/>
          <w:lang w:eastAsia="ru-RU"/>
        </w:rPr>
      </w:pPr>
    </w:p>
    <w:p w:rsidR="00F74309" w:rsidRPr="00726A16" w:rsidRDefault="00F74309" w:rsidP="00726A16">
      <w:pPr>
        <w:spacing w:after="0" w:line="240" w:lineRule="auto"/>
        <w:ind w:firstLine="540"/>
        <w:rPr>
          <w:rFonts w:ascii="Times New Roman" w:eastAsia="SimSun" w:hAnsi="Times New Roman"/>
          <w:color w:val="000000"/>
          <w:sz w:val="28"/>
          <w:szCs w:val="28"/>
          <w:lang w:eastAsia="ru-RU"/>
        </w:rPr>
      </w:pPr>
    </w:p>
    <w:p w:rsidR="00F74309" w:rsidRPr="00726A16" w:rsidRDefault="00F74309" w:rsidP="00726A16">
      <w:pPr>
        <w:spacing w:after="0" w:line="240" w:lineRule="auto"/>
        <w:ind w:firstLine="540"/>
        <w:rPr>
          <w:rFonts w:ascii="Times New Roman" w:eastAsia="SimSun" w:hAnsi="Times New Roman"/>
          <w:color w:val="000000"/>
          <w:sz w:val="28"/>
          <w:szCs w:val="28"/>
          <w:lang w:eastAsia="ru-RU"/>
        </w:rPr>
      </w:pPr>
    </w:p>
    <w:sectPr w:rsidR="00F74309" w:rsidRPr="00726A16" w:rsidSect="00F94B45">
      <w:pgSz w:w="11906" w:h="16838"/>
      <w:pgMar w:top="1134" w:right="850" w:bottom="1134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§­§°§®§Ц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225405"/>
    <w:multiLevelType w:val="hybridMultilevel"/>
    <w:tmpl w:val="DB46BE0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6471EB0"/>
    <w:multiLevelType w:val="hybridMultilevel"/>
    <w:tmpl w:val="D23CCB14"/>
    <w:lvl w:ilvl="0" w:tplc="D95297CC"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">
    <w:nsid w:val="661E53F6"/>
    <w:multiLevelType w:val="hybridMultilevel"/>
    <w:tmpl w:val="5B2AD262"/>
    <w:lvl w:ilvl="0" w:tplc="FF54E882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">
    <w:nsid w:val="7B651CC4"/>
    <w:multiLevelType w:val="hybridMultilevel"/>
    <w:tmpl w:val="35A8D862"/>
    <w:lvl w:ilvl="0" w:tplc="D006EEC8"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14ACC"/>
    <w:rsid w:val="000127E0"/>
    <w:rsid w:val="00012A54"/>
    <w:rsid w:val="00055C0C"/>
    <w:rsid w:val="0006191D"/>
    <w:rsid w:val="00112546"/>
    <w:rsid w:val="00173AF0"/>
    <w:rsid w:val="001B7CA3"/>
    <w:rsid w:val="001C4C4D"/>
    <w:rsid w:val="001F3DE3"/>
    <w:rsid w:val="00220367"/>
    <w:rsid w:val="00246CF4"/>
    <w:rsid w:val="00285154"/>
    <w:rsid w:val="00290A43"/>
    <w:rsid w:val="002A75A1"/>
    <w:rsid w:val="002C45AF"/>
    <w:rsid w:val="00364F59"/>
    <w:rsid w:val="003669AE"/>
    <w:rsid w:val="0038284C"/>
    <w:rsid w:val="00396DCC"/>
    <w:rsid w:val="003E0B6A"/>
    <w:rsid w:val="003E254E"/>
    <w:rsid w:val="00416284"/>
    <w:rsid w:val="00422657"/>
    <w:rsid w:val="004517C3"/>
    <w:rsid w:val="00497C42"/>
    <w:rsid w:val="004A5AFB"/>
    <w:rsid w:val="004B264C"/>
    <w:rsid w:val="004D614E"/>
    <w:rsid w:val="004E0DDD"/>
    <w:rsid w:val="004F1706"/>
    <w:rsid w:val="004F5ABF"/>
    <w:rsid w:val="0050227D"/>
    <w:rsid w:val="00510664"/>
    <w:rsid w:val="00520728"/>
    <w:rsid w:val="0058055A"/>
    <w:rsid w:val="0059770C"/>
    <w:rsid w:val="005B0864"/>
    <w:rsid w:val="00604620"/>
    <w:rsid w:val="006741C2"/>
    <w:rsid w:val="00685987"/>
    <w:rsid w:val="006A0A95"/>
    <w:rsid w:val="006A133E"/>
    <w:rsid w:val="006A282E"/>
    <w:rsid w:val="006C0898"/>
    <w:rsid w:val="006E2751"/>
    <w:rsid w:val="00714ACC"/>
    <w:rsid w:val="00726A16"/>
    <w:rsid w:val="00763304"/>
    <w:rsid w:val="00764810"/>
    <w:rsid w:val="00787600"/>
    <w:rsid w:val="007917FE"/>
    <w:rsid w:val="007D06E0"/>
    <w:rsid w:val="007E63BA"/>
    <w:rsid w:val="00840D0A"/>
    <w:rsid w:val="008C01F0"/>
    <w:rsid w:val="008C09EB"/>
    <w:rsid w:val="008C1908"/>
    <w:rsid w:val="00922E76"/>
    <w:rsid w:val="00925955"/>
    <w:rsid w:val="00936DEB"/>
    <w:rsid w:val="00966E8A"/>
    <w:rsid w:val="00981542"/>
    <w:rsid w:val="00992A8A"/>
    <w:rsid w:val="009D7459"/>
    <w:rsid w:val="00A04F23"/>
    <w:rsid w:val="00A60997"/>
    <w:rsid w:val="00AB521F"/>
    <w:rsid w:val="00AF76E8"/>
    <w:rsid w:val="00B00B06"/>
    <w:rsid w:val="00B7270A"/>
    <w:rsid w:val="00B9572B"/>
    <w:rsid w:val="00BD5645"/>
    <w:rsid w:val="00C01F5C"/>
    <w:rsid w:val="00C13436"/>
    <w:rsid w:val="00C54728"/>
    <w:rsid w:val="00C9269D"/>
    <w:rsid w:val="00D9392C"/>
    <w:rsid w:val="00DB71D5"/>
    <w:rsid w:val="00DD2384"/>
    <w:rsid w:val="00DE0D29"/>
    <w:rsid w:val="00DE1DE7"/>
    <w:rsid w:val="00DE2EC7"/>
    <w:rsid w:val="00E1504F"/>
    <w:rsid w:val="00E26B16"/>
    <w:rsid w:val="00E93122"/>
    <w:rsid w:val="00EF5592"/>
    <w:rsid w:val="00F10CCB"/>
    <w:rsid w:val="00F1182D"/>
    <w:rsid w:val="00F229FC"/>
    <w:rsid w:val="00F34258"/>
    <w:rsid w:val="00F74309"/>
    <w:rsid w:val="00F852C5"/>
    <w:rsid w:val="00F94B45"/>
    <w:rsid w:val="00FB5CD6"/>
    <w:rsid w:val="00FD01C2"/>
    <w:rsid w:val="00FD47D6"/>
    <w:rsid w:val="00FE35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191D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8">
    <w:name w:val="c8"/>
    <w:basedOn w:val="DefaultParagraphFont"/>
    <w:uiPriority w:val="99"/>
    <w:rsid w:val="00966E8A"/>
    <w:rPr>
      <w:rFonts w:cs="Times New Roman"/>
    </w:rPr>
  </w:style>
  <w:style w:type="character" w:customStyle="1" w:styleId="c9">
    <w:name w:val="c9"/>
    <w:basedOn w:val="DefaultParagraphFont"/>
    <w:uiPriority w:val="99"/>
    <w:rsid w:val="00966E8A"/>
    <w:rPr>
      <w:rFonts w:cs="Times New Roman"/>
    </w:rPr>
  </w:style>
  <w:style w:type="character" w:styleId="Strong">
    <w:name w:val="Strong"/>
    <w:basedOn w:val="DefaultParagraphFont"/>
    <w:uiPriority w:val="99"/>
    <w:qFormat/>
    <w:rsid w:val="00DE0D29"/>
    <w:rPr>
      <w:rFonts w:cs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F118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1182D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99"/>
    <w:rsid w:val="002C45A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rsid w:val="00763304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8C190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2436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102</TotalTime>
  <Pages>6</Pages>
  <Words>1971</Words>
  <Characters>11241</Characters>
  <Application>Microsoft Office Outlook</Application>
  <DocSecurity>0</DocSecurity>
  <Lines>0</Lines>
  <Paragraphs>0</Paragraphs>
  <ScaleCrop>false</ScaleCrop>
  <Company>diakov.net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Ares</dc:creator>
  <cp:keywords/>
  <dc:description/>
  <cp:lastModifiedBy>Нехочуха</cp:lastModifiedBy>
  <cp:revision>24</cp:revision>
  <cp:lastPrinted>2025-03-05T18:09:00Z</cp:lastPrinted>
  <dcterms:created xsi:type="dcterms:W3CDTF">2025-03-05T18:24:00Z</dcterms:created>
  <dcterms:modified xsi:type="dcterms:W3CDTF">2025-06-11T07:45:00Z</dcterms:modified>
</cp:coreProperties>
</file>