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Самостоятельная работа по теме</w:t>
      </w:r>
    </w:p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«Знаки полезных ископаемых »</w:t>
      </w:r>
    </w:p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 вариант</w:t>
      </w:r>
    </w:p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1.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Назовите полезные ископаемые, чьи знаки изображены ниже:</w:t>
      </w:r>
    </w:p>
    <w:p w:rsidR="00A33BCF" w:rsidRDefault="00A33BCF" w:rsidP="00A33BCF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3263E431" wp14:editId="3D35F23C">
            <wp:extent cx="838200" cy="628650"/>
            <wp:effectExtent l="0" t="0" r="0" b="0"/>
            <wp:docPr id="1" name="Рисунок 1" descr="https://fsd.multiurok.ru/html/2021/03/28/s_6060634a0a374/166357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1/03/28/s_6060634a0a374/1663574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2.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599AB7BE" wp14:editId="1F87ECF6">
            <wp:extent cx="762000" cy="571500"/>
            <wp:effectExtent l="0" t="0" r="0" b="0"/>
            <wp:docPr id="2" name="Рисунок 2" descr="https://fsd.multiurok.ru/html/2021/03/28/s_6060634a0a374/166357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1/03/28/s_6060634a0a374/1663574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</w:rPr>
        <w:t> 3.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3C9A534A" wp14:editId="077A0106">
            <wp:extent cx="838200" cy="628650"/>
            <wp:effectExtent l="0" t="0" r="0" b="0"/>
            <wp:docPr id="3" name="Рисунок 3" descr="https://fsd.multiurok.ru/html/2021/03/28/s_6060634a0a374/1663574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21/03/28/s_6060634a0a374/1663574_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F" w:rsidRDefault="00A33BCF" w:rsidP="00A33BCF">
      <w:pPr>
        <w:pStyle w:val="a5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22E46D42" wp14:editId="30404CED">
            <wp:extent cx="838200" cy="628650"/>
            <wp:effectExtent l="0" t="0" r="0" b="0"/>
            <wp:docPr id="4" name="Рисунок 4" descr="https://fsd.multiurok.ru/html/2021/03/28/s_6060634a0a374/166357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21/03/28/s_6060634a0a374/1663574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5. 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2DD3F2AC" wp14:editId="37116A68">
            <wp:extent cx="762000" cy="571500"/>
            <wp:effectExtent l="0" t="0" r="0" b="0"/>
            <wp:docPr id="5" name="Рисунок 5" descr="https://fsd.multiurok.ru/html/2021/03/28/s_6060634a0a374/1663574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21/03/28/s_6060634a0a374/1663574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</w:rPr>
        <w:t> 6.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322BDAEB" wp14:editId="577A399E">
            <wp:extent cx="838200" cy="628650"/>
            <wp:effectExtent l="0" t="0" r="0" b="0"/>
            <wp:docPr id="6" name="Рисунок 6" descr="https://fsd.multiurok.ru/html/2021/03/28/s_6060634a0a374/1663574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21/03/28/s_6060634a0a374/1663574_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</w:rPr>
        <w:t> 7.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070150D9" wp14:editId="58873E44">
            <wp:extent cx="866775" cy="628650"/>
            <wp:effectExtent l="0" t="0" r="9525" b="0"/>
            <wp:docPr id="7" name="Рисунок 7" descr="https://fsd.multiurok.ru/html/2021/03/28/s_6060634a0a374/1663574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multiurok.ru/html/2021/03/28/s_6060634a0a374/1663574_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F" w:rsidRDefault="00A33BCF" w:rsidP="00A33BCF"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8. 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 wp14:anchorId="7D84388D" wp14:editId="547A61F9">
            <wp:extent cx="762000" cy="571500"/>
            <wp:effectExtent l="0" t="0" r="0" b="0"/>
            <wp:docPr id="8" name="Рисунок 8" descr="https://fsd.multiurok.ru/html/2021/03/28/s_6060634a0a374/1663574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1/03/28/s_6060634a0a374/1663574_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 9.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 wp14:anchorId="760D64E5" wp14:editId="7AE4A46B">
            <wp:extent cx="838200" cy="628650"/>
            <wp:effectExtent l="0" t="0" r="0" b="0"/>
            <wp:docPr id="9" name="Рисунок 9" descr="https://fsd.multiurok.ru/html/2021/03/28/s_6060634a0a374/1663574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1/03/28/s_6060634a0a374/1663574_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 10.</w:t>
      </w:r>
      <w:r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 wp14:anchorId="30848732" wp14:editId="67435969">
            <wp:extent cx="762000" cy="571500"/>
            <wp:effectExtent l="0" t="0" r="0" b="0"/>
            <wp:docPr id="10" name="Рисунок 10" descr="https://fsd.multiurok.ru/html/2021/03/28/s_6060634a0a374/1663574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1/03/28/s_6060634a0a374/1663574_1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F" w:rsidRDefault="00A33BCF" w:rsidP="00A33BCF">
      <w:pPr>
        <w:spacing w:after="0"/>
        <w:sectPr w:rsidR="00A33BCF" w:rsidSect="003066ED">
          <w:footerReference w:type="default" r:id="rId16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A33BCF" w:rsidRDefault="00A33BCF" w:rsidP="00A33BCF">
      <w:pPr>
        <w:spacing w:after="0"/>
      </w:pPr>
      <w:r>
        <w:lastRenderedPageBreak/>
        <w:t>1.-</w:t>
      </w:r>
    </w:p>
    <w:p w:rsidR="00A33BCF" w:rsidRDefault="00A33BCF" w:rsidP="00A33BCF">
      <w:pPr>
        <w:spacing w:after="0"/>
      </w:pPr>
      <w:r>
        <w:t>2.-</w:t>
      </w:r>
    </w:p>
    <w:p w:rsidR="00A33BCF" w:rsidRDefault="00A33BCF" w:rsidP="00A33BCF">
      <w:pPr>
        <w:spacing w:after="0"/>
      </w:pPr>
      <w:r>
        <w:t>3.-</w:t>
      </w:r>
    </w:p>
    <w:p w:rsidR="00A33BCF" w:rsidRDefault="00A33BCF" w:rsidP="00A33BCF">
      <w:pPr>
        <w:spacing w:after="0"/>
      </w:pPr>
      <w:r>
        <w:t>4.-</w:t>
      </w:r>
    </w:p>
    <w:p w:rsidR="00A33BCF" w:rsidRDefault="00A33BCF" w:rsidP="00A33BCF">
      <w:pPr>
        <w:spacing w:after="0"/>
      </w:pPr>
      <w:r>
        <w:t>5.-</w:t>
      </w:r>
    </w:p>
    <w:p w:rsidR="00A33BCF" w:rsidRDefault="00A33BCF" w:rsidP="00A33BCF">
      <w:pPr>
        <w:spacing w:after="0"/>
      </w:pPr>
      <w:r>
        <w:lastRenderedPageBreak/>
        <w:t>6.-</w:t>
      </w:r>
    </w:p>
    <w:p w:rsidR="00A33BCF" w:rsidRDefault="00A33BCF" w:rsidP="00A33BCF">
      <w:pPr>
        <w:spacing w:after="0"/>
      </w:pPr>
      <w:r>
        <w:t>7.-</w:t>
      </w:r>
    </w:p>
    <w:p w:rsidR="00A33BCF" w:rsidRDefault="00A33BCF" w:rsidP="00A33BCF">
      <w:pPr>
        <w:spacing w:after="0"/>
      </w:pPr>
      <w:r>
        <w:t>8.-</w:t>
      </w:r>
    </w:p>
    <w:p w:rsidR="00A33BCF" w:rsidRDefault="00A33BCF" w:rsidP="00A33BCF">
      <w:pPr>
        <w:spacing w:after="0"/>
      </w:pPr>
      <w:r>
        <w:t>9.-</w:t>
      </w:r>
    </w:p>
    <w:p w:rsidR="00A33BCF" w:rsidRDefault="00A33BCF" w:rsidP="00A33BCF">
      <w:pPr>
        <w:spacing w:after="0"/>
      </w:pPr>
      <w:r>
        <w:t>10.-</w:t>
      </w:r>
    </w:p>
    <w:p w:rsidR="00A33BCF" w:rsidRDefault="00A33BCF" w:rsidP="00A33BCF">
      <w:pPr>
        <w:sectPr w:rsidR="00A33BCF" w:rsidSect="002A06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33BCF" w:rsidRDefault="00A33BCF" w:rsidP="00A33BCF"/>
    <w:p w:rsidR="00A33BCF" w:rsidRPr="002A0657" w:rsidRDefault="00A33BCF" w:rsidP="00A33B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A0657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A33BCF" w:rsidRDefault="00A33BCF" w:rsidP="00A33BCF">
      <w:r w:rsidRPr="00DF71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7918FB" wp14:editId="26C00E35">
            <wp:extent cx="4638675" cy="647700"/>
            <wp:effectExtent l="0" t="0" r="9525" b="0"/>
            <wp:docPr id="11" name="Рисунок 11" descr="https://geo7-vpr.sdamgia.ru/get_file?id=36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7-vpr.sdamgia.ru/get_file?id=364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F" w:rsidRPr="002A0657" w:rsidRDefault="00A33BCF" w:rsidP="00A33BCF">
      <w:pPr>
        <w:rPr>
          <w:rFonts w:ascii="Times New Roman" w:hAnsi="Times New Roman" w:cs="Times New Roman"/>
          <w:sz w:val="24"/>
          <w:szCs w:val="24"/>
        </w:rPr>
      </w:pPr>
      <w:r w:rsidRPr="002A0657">
        <w:rPr>
          <w:rFonts w:ascii="Times New Roman" w:hAnsi="Times New Roman" w:cs="Times New Roman"/>
          <w:sz w:val="24"/>
          <w:szCs w:val="24"/>
        </w:rPr>
        <w:t>Внесите в таблицу значки, обозначающие следующие полезные ископаемые: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33BCF" w:rsidRPr="002A0657" w:rsidTr="007630C4">
        <w:tc>
          <w:tcPr>
            <w:tcW w:w="1595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657">
              <w:rPr>
                <w:rFonts w:ascii="Times New Roman" w:hAnsi="Times New Roman" w:cs="Times New Roman"/>
                <w:sz w:val="24"/>
                <w:szCs w:val="24"/>
              </w:rPr>
              <w:t>нефть</w:t>
            </w:r>
          </w:p>
        </w:tc>
        <w:tc>
          <w:tcPr>
            <w:tcW w:w="1595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Медь </w:t>
            </w:r>
          </w:p>
        </w:tc>
        <w:tc>
          <w:tcPr>
            <w:tcW w:w="1595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657">
              <w:rPr>
                <w:rFonts w:ascii="Times New Roman" w:hAnsi="Times New Roman" w:cs="Times New Roman"/>
                <w:sz w:val="24"/>
                <w:szCs w:val="24"/>
              </w:rPr>
              <w:t xml:space="preserve">Железная руда </w:t>
            </w:r>
          </w:p>
        </w:tc>
        <w:tc>
          <w:tcPr>
            <w:tcW w:w="1595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Алюминий </w:t>
            </w:r>
          </w:p>
        </w:tc>
        <w:tc>
          <w:tcPr>
            <w:tcW w:w="1595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Алмазы </w:t>
            </w:r>
            <w:r w:rsidRPr="002A0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Каменная соль</w:t>
            </w:r>
          </w:p>
        </w:tc>
      </w:tr>
      <w:tr w:rsidR="00A33BCF" w:rsidTr="007630C4">
        <w:tc>
          <w:tcPr>
            <w:tcW w:w="1595" w:type="dxa"/>
          </w:tcPr>
          <w:p w:rsidR="00A33BCF" w:rsidRDefault="00A33BCF" w:rsidP="007630C4"/>
          <w:p w:rsidR="00A33BCF" w:rsidRDefault="00A33BCF" w:rsidP="007630C4"/>
        </w:tc>
        <w:tc>
          <w:tcPr>
            <w:tcW w:w="1595" w:type="dxa"/>
          </w:tcPr>
          <w:p w:rsidR="00A33BCF" w:rsidRDefault="00A33BCF" w:rsidP="007630C4"/>
        </w:tc>
        <w:tc>
          <w:tcPr>
            <w:tcW w:w="1595" w:type="dxa"/>
          </w:tcPr>
          <w:p w:rsidR="00A33BCF" w:rsidRDefault="00A33BCF" w:rsidP="007630C4"/>
        </w:tc>
        <w:tc>
          <w:tcPr>
            <w:tcW w:w="1595" w:type="dxa"/>
          </w:tcPr>
          <w:p w:rsidR="00A33BCF" w:rsidRDefault="00A33BCF" w:rsidP="007630C4"/>
        </w:tc>
        <w:tc>
          <w:tcPr>
            <w:tcW w:w="1595" w:type="dxa"/>
          </w:tcPr>
          <w:p w:rsidR="00A33BCF" w:rsidRDefault="00A33BCF" w:rsidP="007630C4"/>
        </w:tc>
        <w:tc>
          <w:tcPr>
            <w:tcW w:w="1596" w:type="dxa"/>
          </w:tcPr>
          <w:p w:rsidR="00A33BCF" w:rsidRDefault="00A33BCF" w:rsidP="007630C4"/>
        </w:tc>
      </w:tr>
    </w:tbl>
    <w:p w:rsidR="00A33BCF" w:rsidRDefault="00A33BCF" w:rsidP="00A33B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5548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2A0657">
        <w:rPr>
          <w:rFonts w:ascii="Times New Roman" w:hAnsi="Times New Roman" w:cs="Times New Roman"/>
          <w:sz w:val="24"/>
          <w:szCs w:val="24"/>
        </w:rPr>
        <w:t>. Вставьте в текст вместо названий полезных ископаемых значки, которыми они обозначаются.</w:t>
      </w:r>
    </w:p>
    <w:p w:rsidR="00A33BCF" w:rsidRDefault="00A33BCF" w:rsidP="00A33B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D5E">
        <w:rPr>
          <w:rFonts w:ascii="Times New Roman" w:hAnsi="Times New Roman" w:cs="Times New Roman"/>
          <w:sz w:val="24"/>
          <w:szCs w:val="24"/>
        </w:rPr>
        <w:t xml:space="preserve">Наша страна богата полезными ископаемыми. На Урале добывают  марганцевые руды (1), медь(2), алюминий(3) , золото(4). Западная Сибирь занимает первое место по добыче нефти </w:t>
      </w:r>
      <w:proofErr w:type="gramStart"/>
      <w:r w:rsidRPr="008D5D5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D5D5E">
        <w:rPr>
          <w:rFonts w:ascii="Times New Roman" w:hAnsi="Times New Roman" w:cs="Times New Roman"/>
          <w:sz w:val="24"/>
          <w:szCs w:val="24"/>
        </w:rPr>
        <w:t>5), газа (6) и каменного угля (7). Калийную соль (8), фосфориты (9) и апатиты (10) используют при изготовлении минеральных удобрений.  Больше всего алмазов (11) добывают в Восточной Сибири. Для строительства используют известняк (12), асбест (13). Также в виде топлива распространены торф(14), горючие сланцы (15) и бурый уголь (16).</w:t>
      </w:r>
    </w:p>
    <w:p w:rsidR="00A33BCF" w:rsidRPr="008D5D5E" w:rsidRDefault="00A33BCF" w:rsidP="00A33B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BCF" w:rsidRDefault="00A33BCF" w:rsidP="00A33BCF">
      <w:pPr>
        <w:spacing w:line="360" w:lineRule="auto"/>
      </w:pPr>
      <w:r>
        <w:t xml:space="preserve">1 -            2-         3-          4-        5-           6-          7-           8-            9-            10-             11-         12-            13-               </w:t>
      </w:r>
    </w:p>
    <w:p w:rsidR="00A33BCF" w:rsidRPr="00875548" w:rsidRDefault="00A33BCF" w:rsidP="00A33BCF">
      <w:pPr>
        <w:spacing w:line="360" w:lineRule="auto"/>
      </w:pPr>
      <w:r>
        <w:t xml:space="preserve">14-          15-            16-   </w:t>
      </w:r>
    </w:p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Самостоятельная работа по теме</w:t>
      </w:r>
    </w:p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«Знаки полезных ископаемых »</w:t>
      </w:r>
    </w:p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 вариант</w:t>
      </w:r>
    </w:p>
    <w:p w:rsidR="00A33BCF" w:rsidRDefault="00A33BCF" w:rsidP="00A33BC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1.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Назовите полезные ископаемые,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чьи знаки изображены ниже:</w:t>
      </w:r>
    </w:p>
    <w:p w:rsidR="00A33BCF" w:rsidRDefault="00A33BCF" w:rsidP="00A33BCF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38999458" wp14:editId="76DCD885">
            <wp:extent cx="762000" cy="571500"/>
            <wp:effectExtent l="0" t="0" r="0" b="0"/>
            <wp:docPr id="12" name="Рисунок 12" descr="https://fsd.multiurok.ru/html/2021/03/28/s_6060634a0a374/1663574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d.multiurok.ru/html/2021/03/28/s_6060634a0a374/1663574_14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2. 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116B5D61" wp14:editId="5EEA1DD7">
            <wp:extent cx="838200" cy="628650"/>
            <wp:effectExtent l="0" t="0" r="0" b="0"/>
            <wp:docPr id="13" name="Рисунок 13" descr="https://fsd.multiurok.ru/html/2021/03/28/s_6060634a0a374/1663574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21/03/28/s_6060634a0a374/1663574_18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</w:rPr>
        <w:t> 3.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5687A582" wp14:editId="2CE5555A">
            <wp:extent cx="838200" cy="628650"/>
            <wp:effectExtent l="0" t="0" r="0" b="0"/>
            <wp:docPr id="14" name="Рисунок 14" descr="https://fsd.multiurok.ru/html/2021/03/28/s_6060634a0a374/1663574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21/03/28/s_6060634a0a374/1663574_15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F" w:rsidRDefault="00A33BCF" w:rsidP="00A33BCF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4. 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565E7EEA" wp14:editId="0237CB60">
            <wp:extent cx="762000" cy="571500"/>
            <wp:effectExtent l="0" t="0" r="0" b="0"/>
            <wp:docPr id="15" name="Рисунок 15" descr="https://fsd.multiurok.ru/html/2021/03/28/s_6060634a0a374/1663574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multiurok.ru/html/2021/03/28/s_6060634a0a374/1663574_16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</w:rPr>
        <w:t> 5.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3181D8B9" wp14:editId="5D64098C">
            <wp:extent cx="762000" cy="571500"/>
            <wp:effectExtent l="0" t="0" r="0" b="0"/>
            <wp:docPr id="16" name="Рисунок 16" descr="https://fsd.multiurok.ru/html/2021/03/28/s_6060634a0a374/1663574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multiurok.ru/html/2021/03/28/s_6060634a0a374/1663574_1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</w:rPr>
        <w:t> 6.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61CF369E" wp14:editId="656F47C7">
            <wp:extent cx="838200" cy="628650"/>
            <wp:effectExtent l="0" t="0" r="0" b="0"/>
            <wp:docPr id="17" name="Рисунок 17" descr="https://fsd.multiurok.ru/html/2021/03/28/s_6060634a0a374/1663574_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multiurok.ru/html/2021/03/28/s_6060634a0a374/1663574_24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</w:rPr>
        <w:t> 7.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79218B36" wp14:editId="16E6825E">
            <wp:extent cx="762000" cy="571500"/>
            <wp:effectExtent l="0" t="0" r="0" b="0"/>
            <wp:docPr id="18" name="Рисунок 18" descr="https://fsd.multiurok.ru/html/2021/03/28/s_6060634a0a374/1663574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sd.multiurok.ru/html/2021/03/28/s_6060634a0a374/1663574_17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F" w:rsidRDefault="00A33BCF" w:rsidP="00A33BCF">
      <w:pPr>
        <w:pStyle w:val="a5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15D6D55A" wp14:editId="6DC38A20">
            <wp:extent cx="762000" cy="571500"/>
            <wp:effectExtent l="0" t="0" r="0" b="0"/>
            <wp:docPr id="19" name="Рисунок 19" descr="https://fsd.multiurok.ru/html/2021/03/28/s_6060634a0a374/1663574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d.multiurok.ru/html/2021/03/28/s_6060634a0a374/1663574_12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9. </w:t>
      </w: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0196E2D1" wp14:editId="148822B4">
            <wp:extent cx="762000" cy="571500"/>
            <wp:effectExtent l="0" t="0" r="0" b="0"/>
            <wp:docPr id="20" name="Рисунок 20" descr="https://fsd.multiurok.ru/html/2021/03/28/s_6060634a0a374/1663574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fsd.multiurok.ru/html/2021/03/28/s_6060634a0a374/1663574_11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1"/>
          <w:szCs w:val="21"/>
        </w:rPr>
        <w:t> 10.</w:t>
      </w:r>
      <w:r w:rsidRPr="00875548"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</w:rPr>
        <w:drawing>
          <wp:inline distT="0" distB="0" distL="0" distR="0" wp14:anchorId="45A7FE67" wp14:editId="58D77E6F">
            <wp:extent cx="762000" cy="571500"/>
            <wp:effectExtent l="0" t="0" r="0" b="0"/>
            <wp:docPr id="21" name="Рисунок 21" descr="https://fsd.multiurok.ru/html/2021/03/28/s_6060634a0a374/1663574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1/03/28/s_6060634a0a374/1663574_1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F" w:rsidRDefault="00A33BCF" w:rsidP="00A33BCF">
      <w:pPr>
        <w:spacing w:after="0"/>
        <w:sectPr w:rsidR="00A33BCF" w:rsidSect="00875548">
          <w:type w:val="continuous"/>
          <w:pgSz w:w="11906" w:h="16838"/>
          <w:pgMar w:top="426" w:right="850" w:bottom="567" w:left="1701" w:header="708" w:footer="708" w:gutter="0"/>
          <w:cols w:space="708"/>
          <w:docGrid w:linePitch="360"/>
        </w:sectPr>
      </w:pPr>
    </w:p>
    <w:p w:rsidR="00A33BCF" w:rsidRDefault="00A33BCF" w:rsidP="00A33BCF">
      <w:pPr>
        <w:spacing w:after="0"/>
      </w:pPr>
      <w:r>
        <w:lastRenderedPageBreak/>
        <w:t>1.-</w:t>
      </w:r>
    </w:p>
    <w:p w:rsidR="00A33BCF" w:rsidRDefault="00A33BCF" w:rsidP="00A33BCF">
      <w:pPr>
        <w:spacing w:after="0"/>
      </w:pPr>
      <w:r>
        <w:t>2.-</w:t>
      </w:r>
    </w:p>
    <w:p w:rsidR="00A33BCF" w:rsidRDefault="00A33BCF" w:rsidP="00A33BCF">
      <w:pPr>
        <w:spacing w:after="0"/>
      </w:pPr>
      <w:r>
        <w:t>3.-</w:t>
      </w:r>
    </w:p>
    <w:p w:rsidR="00A33BCF" w:rsidRDefault="00A33BCF" w:rsidP="00A33BCF">
      <w:pPr>
        <w:spacing w:after="0"/>
      </w:pPr>
      <w:r>
        <w:t>4.-</w:t>
      </w:r>
    </w:p>
    <w:p w:rsidR="00A33BCF" w:rsidRDefault="00A33BCF" w:rsidP="00A33BCF">
      <w:pPr>
        <w:spacing w:after="0"/>
      </w:pPr>
      <w:r>
        <w:t>5.-</w:t>
      </w:r>
    </w:p>
    <w:p w:rsidR="00A33BCF" w:rsidRDefault="00A33BCF" w:rsidP="00A33BCF">
      <w:pPr>
        <w:spacing w:after="0"/>
      </w:pPr>
      <w:r>
        <w:t>6.-</w:t>
      </w:r>
    </w:p>
    <w:p w:rsidR="00A33BCF" w:rsidRDefault="00A33BCF" w:rsidP="00A33BCF">
      <w:pPr>
        <w:spacing w:after="0"/>
      </w:pPr>
      <w:r>
        <w:t>7.-</w:t>
      </w:r>
    </w:p>
    <w:p w:rsidR="00A33BCF" w:rsidRDefault="00A33BCF" w:rsidP="00A33BCF">
      <w:pPr>
        <w:spacing w:after="0"/>
      </w:pPr>
      <w:r>
        <w:t>8.-</w:t>
      </w:r>
    </w:p>
    <w:p w:rsidR="00A33BCF" w:rsidRDefault="00A33BCF" w:rsidP="00A33BCF">
      <w:pPr>
        <w:spacing w:after="0"/>
      </w:pPr>
      <w:r>
        <w:t>9.-</w:t>
      </w:r>
    </w:p>
    <w:p w:rsidR="00A33BCF" w:rsidRDefault="00A33BCF" w:rsidP="00A33BCF">
      <w:pPr>
        <w:spacing w:after="0"/>
        <w:sectPr w:rsidR="00A33BCF" w:rsidSect="002A06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t>10.-</w:t>
      </w:r>
    </w:p>
    <w:p w:rsidR="00A33BCF" w:rsidRPr="002A0657" w:rsidRDefault="00A33BCF" w:rsidP="00A33BCF">
      <w:pPr>
        <w:spacing w:after="0"/>
        <w:rPr>
          <w:i/>
        </w:rPr>
      </w:pPr>
      <w:bookmarkStart w:id="0" w:name="_GoBack"/>
      <w:bookmarkEnd w:id="0"/>
    </w:p>
    <w:p w:rsidR="00A33BCF" w:rsidRPr="00875548" w:rsidRDefault="00A33BCF" w:rsidP="00A33BCF">
      <w:pPr>
        <w:spacing w:after="0"/>
        <w:rPr>
          <w:b/>
          <w:i/>
        </w:rPr>
      </w:pPr>
      <w:r w:rsidRPr="00875548">
        <w:rPr>
          <w:b/>
          <w:i/>
        </w:rPr>
        <w:t>Задание 2.</w:t>
      </w:r>
    </w:p>
    <w:p w:rsidR="00A33BCF" w:rsidRDefault="00A33BCF" w:rsidP="00A33BCF">
      <w:r w:rsidRPr="00DF71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E1EB00" wp14:editId="3B010690">
            <wp:extent cx="4638675" cy="647700"/>
            <wp:effectExtent l="0" t="0" r="9525" b="0"/>
            <wp:docPr id="22" name="Рисунок 22" descr="https://geo7-vpr.sdamgia.ru/get_file?id=36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7-vpr.sdamgia.ru/get_file?id=364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CF" w:rsidRPr="002A0657" w:rsidRDefault="00A33BCF" w:rsidP="00A33BCF">
      <w:pPr>
        <w:rPr>
          <w:rFonts w:ascii="Times New Roman" w:hAnsi="Times New Roman" w:cs="Times New Roman"/>
          <w:sz w:val="24"/>
          <w:szCs w:val="24"/>
        </w:rPr>
      </w:pPr>
      <w:r w:rsidRPr="002A0657">
        <w:rPr>
          <w:rFonts w:ascii="Times New Roman" w:hAnsi="Times New Roman" w:cs="Times New Roman"/>
          <w:sz w:val="24"/>
          <w:szCs w:val="24"/>
        </w:rPr>
        <w:t>Внесите в таблицу значки, обозначающие следующие полезные ископаемые: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1"/>
        <w:gridCol w:w="1593"/>
        <w:gridCol w:w="1594"/>
        <w:gridCol w:w="1606"/>
        <w:gridCol w:w="1592"/>
        <w:gridCol w:w="1595"/>
      </w:tblGrid>
      <w:tr w:rsidR="00A33BCF" w:rsidRPr="002A0657" w:rsidTr="007630C4">
        <w:tc>
          <w:tcPr>
            <w:tcW w:w="1591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1593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Золото </w:t>
            </w:r>
          </w:p>
        </w:tc>
        <w:tc>
          <w:tcPr>
            <w:tcW w:w="1594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</w:t>
            </w:r>
          </w:p>
        </w:tc>
        <w:tc>
          <w:tcPr>
            <w:tcW w:w="1606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Марганцевые руды</w:t>
            </w:r>
          </w:p>
        </w:tc>
        <w:tc>
          <w:tcPr>
            <w:tcW w:w="1592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657">
              <w:rPr>
                <w:rFonts w:ascii="Times New Roman" w:hAnsi="Times New Roman" w:cs="Times New Roman"/>
                <w:sz w:val="24"/>
                <w:szCs w:val="24"/>
              </w:rPr>
              <w:t xml:space="preserve">Медь </w:t>
            </w:r>
          </w:p>
        </w:tc>
        <w:tc>
          <w:tcPr>
            <w:tcW w:w="1595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657">
              <w:rPr>
                <w:rFonts w:ascii="Times New Roman" w:hAnsi="Times New Roman" w:cs="Times New Roman"/>
                <w:sz w:val="24"/>
                <w:szCs w:val="24"/>
              </w:rPr>
              <w:t>Каменная соль</w:t>
            </w:r>
          </w:p>
        </w:tc>
      </w:tr>
      <w:tr w:rsidR="00A33BCF" w:rsidRPr="002A0657" w:rsidTr="007630C4">
        <w:tc>
          <w:tcPr>
            <w:tcW w:w="1591" w:type="dxa"/>
          </w:tcPr>
          <w:p w:rsidR="00A33BCF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33BCF" w:rsidRPr="002A0657" w:rsidRDefault="00A33BCF" w:rsidP="0076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3BCF" w:rsidRDefault="00A33BCF" w:rsidP="00A33B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3BCF" w:rsidRDefault="00A33BCF" w:rsidP="00A33B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5548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2A0657">
        <w:rPr>
          <w:rFonts w:ascii="Times New Roman" w:hAnsi="Times New Roman" w:cs="Times New Roman"/>
          <w:sz w:val="24"/>
          <w:szCs w:val="24"/>
        </w:rPr>
        <w:t>. Вставьте в текст вместо названий полезных ископаемых значки, которыми они обозначаются.</w:t>
      </w:r>
    </w:p>
    <w:p w:rsidR="00A33BCF" w:rsidRDefault="00A33BCF" w:rsidP="00A33B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D5E">
        <w:rPr>
          <w:rFonts w:ascii="Times New Roman" w:hAnsi="Times New Roman" w:cs="Times New Roman"/>
          <w:sz w:val="24"/>
          <w:szCs w:val="24"/>
        </w:rPr>
        <w:t xml:space="preserve">Наша страна богата полезными ископаемыми. На Урале добывают  марганцевые руды (1), медь(2), алюминий(3) , золото(4). Западная Сибирь занимает первое место по добыче нефти </w:t>
      </w:r>
      <w:proofErr w:type="gramStart"/>
      <w:r w:rsidRPr="008D5D5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D5D5E">
        <w:rPr>
          <w:rFonts w:ascii="Times New Roman" w:hAnsi="Times New Roman" w:cs="Times New Roman"/>
          <w:sz w:val="24"/>
          <w:szCs w:val="24"/>
        </w:rPr>
        <w:t>5), газа (6) и каменного угля (7). Калийную соль (8), фосфориты (9) и апатиты (10) используют при изготовлении минеральных удобрений.  Больше всего алмазов (11) добывают в Восточной Сибири. Для строительства используют известняк (12), асбест (13). Также в виде топлива распространены торф(14), горючие сланцы (15) и бурый уголь (16).</w:t>
      </w:r>
    </w:p>
    <w:p w:rsidR="00A33BCF" w:rsidRPr="008D5D5E" w:rsidRDefault="00A33BCF" w:rsidP="00A33B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BCF" w:rsidRDefault="00A33BCF" w:rsidP="00A33BCF">
      <w:pPr>
        <w:spacing w:line="360" w:lineRule="auto"/>
      </w:pPr>
      <w:r>
        <w:t xml:space="preserve">1 -            2-         3-          4-        5-           6-          7-           8-            9-            10-             11-         12-            13-               </w:t>
      </w:r>
    </w:p>
    <w:p w:rsidR="00A33BCF" w:rsidRPr="00875548" w:rsidRDefault="00A33BCF" w:rsidP="00A33BCF">
      <w:pPr>
        <w:spacing w:line="360" w:lineRule="auto"/>
      </w:pPr>
      <w:r>
        <w:t xml:space="preserve">14-          15-            16-   </w:t>
      </w:r>
    </w:p>
    <w:p w:rsidR="00D74CA6" w:rsidRDefault="00D74CA6"/>
    <w:sectPr w:rsidR="00D7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14A" w:rsidRDefault="00A33BCF" w:rsidP="00DF714A">
    <w:pPr>
      <w:pStyle w:val="a3"/>
      <w:tabs>
        <w:tab w:val="clear" w:pos="4677"/>
        <w:tab w:val="clear" w:pos="9355"/>
        <w:tab w:val="left" w:pos="3165"/>
      </w:tabs>
    </w:pPr>
    <w:r>
      <w:tab/>
    </w:r>
  </w:p>
  <w:p w:rsidR="00DF714A" w:rsidRDefault="00A33BCF" w:rsidP="00DF714A">
    <w:pPr>
      <w:pStyle w:val="a3"/>
      <w:tabs>
        <w:tab w:val="clear" w:pos="4677"/>
        <w:tab w:val="clear" w:pos="9355"/>
        <w:tab w:val="left" w:pos="3165"/>
      </w:tabs>
    </w:pPr>
  </w:p>
  <w:p w:rsidR="00DF714A" w:rsidRDefault="00A33BCF" w:rsidP="00DF714A">
    <w:pPr>
      <w:pStyle w:val="a3"/>
      <w:tabs>
        <w:tab w:val="clear" w:pos="4677"/>
        <w:tab w:val="clear" w:pos="9355"/>
        <w:tab w:val="left" w:pos="3165"/>
      </w:tabs>
    </w:pPr>
  </w:p>
  <w:p w:rsidR="00DF714A" w:rsidRDefault="00A33BCF" w:rsidP="00DF714A">
    <w:pPr>
      <w:pStyle w:val="a3"/>
      <w:tabs>
        <w:tab w:val="clear" w:pos="4677"/>
        <w:tab w:val="clear" w:pos="9355"/>
        <w:tab w:val="left" w:pos="3165"/>
      </w:tabs>
    </w:pPr>
  </w:p>
  <w:p w:rsidR="00DF714A" w:rsidRDefault="00A33BCF" w:rsidP="00DF714A">
    <w:pPr>
      <w:pStyle w:val="a3"/>
      <w:tabs>
        <w:tab w:val="clear" w:pos="4677"/>
        <w:tab w:val="clear" w:pos="9355"/>
        <w:tab w:val="left" w:pos="3165"/>
      </w:tabs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240B9"/>
    <w:multiLevelType w:val="multilevel"/>
    <w:tmpl w:val="63AC3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711398"/>
    <w:multiLevelType w:val="multilevel"/>
    <w:tmpl w:val="C35C5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FC"/>
    <w:rsid w:val="002A6FFC"/>
    <w:rsid w:val="00A33BCF"/>
    <w:rsid w:val="00D7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3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3BCF"/>
  </w:style>
  <w:style w:type="paragraph" w:styleId="a5">
    <w:name w:val="Normal (Web)"/>
    <w:basedOn w:val="a"/>
    <w:uiPriority w:val="99"/>
    <w:semiHidden/>
    <w:unhideWhenUsed/>
    <w:rsid w:val="00A33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33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3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3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3BCF"/>
  </w:style>
  <w:style w:type="paragraph" w:styleId="a5">
    <w:name w:val="Normal (Web)"/>
    <w:basedOn w:val="a"/>
    <w:uiPriority w:val="99"/>
    <w:semiHidden/>
    <w:unhideWhenUsed/>
    <w:rsid w:val="00A33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33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3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2025-06-11T08:16:00Z</dcterms:created>
  <dcterms:modified xsi:type="dcterms:W3CDTF">2025-06-11T08:17:00Z</dcterms:modified>
</cp:coreProperties>
</file>