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E208A" w14:textId="797F892D" w:rsidR="006C1281" w:rsidRDefault="006C1281" w:rsidP="006C1281">
      <w:pPr>
        <w:jc w:val="center"/>
        <w:rPr>
          <w:rFonts w:ascii="Times New Roman" w:hAnsi="Times New Roman" w:cs="Times New Roman"/>
          <w:sz w:val="28"/>
          <w:szCs w:val="28"/>
        </w:rPr>
      </w:pPr>
      <w:r w:rsidRPr="006C1281">
        <w:rPr>
          <w:rFonts w:ascii="Times New Roman" w:hAnsi="Times New Roman" w:cs="Times New Roman"/>
          <w:sz w:val="28"/>
          <w:szCs w:val="28"/>
        </w:rPr>
        <w:t>Дыхание природы и пульс жизни</w:t>
      </w:r>
    </w:p>
    <w:p w14:paraId="2CBE6C66" w14:textId="77777777" w:rsidR="006C1281" w:rsidRPr="006C1281" w:rsidRDefault="006C1281" w:rsidP="006C128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02E1E73" w14:textId="29301078" w:rsidR="005431B5" w:rsidRPr="005431B5" w:rsidRDefault="005431B5" w:rsidP="005431B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31B5">
        <w:rPr>
          <w:rFonts w:ascii="Times New Roman" w:hAnsi="Times New Roman" w:cs="Times New Roman"/>
          <w:sz w:val="28"/>
          <w:szCs w:val="28"/>
        </w:rPr>
        <w:t>Жизнь вокруг нас не случайна, а подчинена закономерностям, проявляющимся в виде циклических процессов. Эти циклы разнообразны по продолжительности и происхождению, и обусловлены воздействием различных космических объектов.</w:t>
      </w:r>
    </w:p>
    <w:p w14:paraId="4B86B658" w14:textId="75C29DB8" w:rsidR="005431B5" w:rsidRDefault="005431B5" w:rsidP="005431B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31B5">
        <w:rPr>
          <w:rFonts w:ascii="Times New Roman" w:hAnsi="Times New Roman" w:cs="Times New Roman"/>
          <w:sz w:val="28"/>
          <w:szCs w:val="28"/>
        </w:rPr>
        <w:t>Суточный ритм характеризуется наименьшим периодом. Вращение Земли вокруг своей оси, обусловленное гравитационным взаимодействием с Луной, Солнцем и планетами Солнечной системы, приводит к ежедневной смене экспозиции поверхности Земли по отношению к Солнцу.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31B5">
        <w:rPr>
          <w:rFonts w:ascii="Times New Roman" w:hAnsi="Times New Roman" w:cs="Times New Roman"/>
          <w:sz w:val="28"/>
          <w:szCs w:val="28"/>
        </w:rPr>
        <w:t>Это вызывает смену дня и ночи, колебания количества солнечной энергии, изменения температуры, а также влияет на поведение растений, например, на открытие и закрытие цветков.</w:t>
      </w:r>
    </w:p>
    <w:p w14:paraId="443B30B0" w14:textId="5A6B5E58" w:rsidR="004F5C3E" w:rsidRPr="004F5C3E" w:rsidRDefault="004F5C3E" w:rsidP="004F5C3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5C3E">
        <w:rPr>
          <w:rFonts w:ascii="Times New Roman" w:hAnsi="Times New Roman" w:cs="Times New Roman"/>
          <w:sz w:val="28"/>
          <w:szCs w:val="28"/>
        </w:rPr>
        <w:t xml:space="preserve">Человек активен днем и восстанавливается ночью. Важно отметить, что этот суточный цикл влияет на все системы организма, включая сердце, селезенку, лимфатические узлы и другие органы. Например, печень в первой половине дня активно вырабатывает желчь, необходимую для переваривания пищи, при этом теряя жидкость и уменьшаясь в размере. Во второй половине дня она перерабатывает сахара, </w:t>
      </w:r>
      <w:r w:rsidR="004C570A" w:rsidRPr="004F5C3E">
        <w:rPr>
          <w:rFonts w:ascii="Times New Roman" w:hAnsi="Times New Roman" w:cs="Times New Roman"/>
          <w:sz w:val="28"/>
          <w:szCs w:val="28"/>
        </w:rPr>
        <w:t>запасает воду и увеличивается в объеме в три раза</w:t>
      </w:r>
      <w:r w:rsidRPr="004F5C3E">
        <w:rPr>
          <w:rFonts w:ascii="Times New Roman" w:hAnsi="Times New Roman" w:cs="Times New Roman"/>
          <w:sz w:val="28"/>
          <w:szCs w:val="28"/>
        </w:rPr>
        <w:t>. Даже изолированный фрагмент кишечника продолжает демонстрировать суточную активность, сокращаясь сильнее днем и слабее ночью. Ночью в крови увеличивается концентрация солей магния, а в спинномозговой жидкости – солей калия, что снижает нервную возбудимость и способствует крепкому сну.</w:t>
      </w:r>
    </w:p>
    <w:p w14:paraId="736A96A5" w14:textId="0432706D" w:rsidR="00325460" w:rsidRPr="00325460" w:rsidRDefault="004C570A" w:rsidP="0032546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Морские п</w:t>
      </w:r>
      <w:r w:rsidRPr="004C570A">
        <w:rPr>
          <w:rFonts w:ascii="Times New Roman" w:hAnsi="Times New Roman" w:cs="Times New Roman"/>
          <w:sz w:val="28"/>
          <w:szCs w:val="28"/>
        </w:rPr>
        <w:t>риливы и отливы, происходящие дважды в сутки</w:t>
      </w:r>
      <w:r w:rsidR="00325460">
        <w:rPr>
          <w:rFonts w:ascii="Times New Roman" w:hAnsi="Times New Roman" w:cs="Times New Roman"/>
          <w:sz w:val="28"/>
          <w:szCs w:val="28"/>
        </w:rPr>
        <w:t xml:space="preserve"> и</w:t>
      </w:r>
      <w:r w:rsidRPr="004C570A">
        <w:rPr>
          <w:rFonts w:ascii="Times New Roman" w:hAnsi="Times New Roman" w:cs="Times New Roman"/>
          <w:sz w:val="28"/>
          <w:szCs w:val="28"/>
        </w:rPr>
        <w:t xml:space="preserve"> вызванные гравитационным влиянием Луны и Солнца, оказывают существенное воздействие на ритмичность различных природных процессов.</w:t>
      </w:r>
      <w:r w:rsidR="00325460">
        <w:rPr>
          <w:rFonts w:ascii="Times New Roman" w:hAnsi="Times New Roman" w:cs="Times New Roman"/>
          <w:sz w:val="28"/>
          <w:szCs w:val="28"/>
        </w:rPr>
        <w:t xml:space="preserve"> Они </w:t>
      </w:r>
      <w:r w:rsidR="00325460" w:rsidRPr="00325460">
        <w:rPr>
          <w:rFonts w:ascii="Times New Roman" w:hAnsi="Times New Roman" w:cs="Times New Roman"/>
          <w:sz w:val="28"/>
          <w:szCs w:val="28"/>
        </w:rPr>
        <w:t>вызываю</w:t>
      </w:r>
      <w:r w:rsidR="00325460">
        <w:rPr>
          <w:rFonts w:ascii="Times New Roman" w:hAnsi="Times New Roman" w:cs="Times New Roman"/>
          <w:sz w:val="28"/>
          <w:szCs w:val="28"/>
        </w:rPr>
        <w:t>т</w:t>
      </w:r>
      <w:r w:rsidR="00325460" w:rsidRPr="00325460">
        <w:rPr>
          <w:rFonts w:ascii="Times New Roman" w:hAnsi="Times New Roman" w:cs="Times New Roman"/>
          <w:sz w:val="28"/>
          <w:szCs w:val="28"/>
        </w:rPr>
        <w:t xml:space="preserve"> периодические колебания земной поверхности (подъем и опускание примерно на 50 см), оказывают влияние на </w:t>
      </w:r>
      <w:r w:rsidR="00325460">
        <w:rPr>
          <w:rFonts w:ascii="Times New Roman" w:hAnsi="Times New Roman" w:cs="Times New Roman"/>
          <w:sz w:val="28"/>
          <w:szCs w:val="28"/>
        </w:rPr>
        <w:t>ф</w:t>
      </w:r>
      <w:r w:rsidR="00325460" w:rsidRPr="00325460">
        <w:rPr>
          <w:rFonts w:ascii="Times New Roman" w:hAnsi="Times New Roman" w:cs="Times New Roman"/>
          <w:sz w:val="28"/>
          <w:szCs w:val="28"/>
        </w:rPr>
        <w:t>ункции организма. Эти колебания приводят к ритмическим изменениям силы тяжести, атмосферного давления, кровообращения и активности ферментов, участвующих в метаболизме. Данный факт подчеркивает взаимосвязь человеческого организма и окружающей среды. Десинхронизация с естественными суточными ритмами, например, чрезмерная физическая активность в ночное время, может привести к ускоренному старению и износу организма.</w:t>
      </w:r>
    </w:p>
    <w:p w14:paraId="5B221FF1" w14:textId="77777777" w:rsidR="00325460" w:rsidRPr="00325460" w:rsidRDefault="00325460" w:rsidP="0032546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610813A" w14:textId="45EF693A" w:rsidR="009544A2" w:rsidRPr="009544A2" w:rsidRDefault="00765D7E" w:rsidP="009544A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50579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Месячный ритм.</w:t>
      </w:r>
      <w:r w:rsidRPr="00550579">
        <w:rPr>
          <w:rFonts w:ascii="Times New Roman" w:hAnsi="Times New Roman" w:cs="Times New Roman"/>
          <w:sz w:val="28"/>
          <w:szCs w:val="28"/>
        </w:rPr>
        <w:t xml:space="preserve"> </w:t>
      </w:r>
      <w:r w:rsidR="009544A2" w:rsidRPr="009544A2">
        <w:rPr>
          <w:rFonts w:ascii="Times New Roman" w:hAnsi="Times New Roman" w:cs="Times New Roman"/>
          <w:sz w:val="28"/>
          <w:szCs w:val="28"/>
        </w:rPr>
        <w:t>Лунный месяц (около 29,5 дней) характеризуется циклическими изменениями, которые могут влиять на здоровье человека. В новолуние и полнолуние, когда гравитационное воздействие Луны и Солнца максимально, происходят резкие колебания в окружающей среде. Эти колебания, затрагивающие силу тяжести, атмосферное давление, температуру, влажность, а также электрическое и магнитное поля, могут нарушать стабильность кроветворения и провоцировать обострения хронических заболеваний, таких как гипертония, сердечно-сосудистые заболевания и психические расстройства. В период полнолуния, когда Земля проходит через магнитосферный шлейф, особенно важно избегать избыточных физических нагрузок, чтобы не перегружать организм.</w:t>
      </w:r>
    </w:p>
    <w:p w14:paraId="3B3BC30D" w14:textId="27BF46BE" w:rsidR="00E37539" w:rsidRPr="00E37539" w:rsidRDefault="00E37539" w:rsidP="00E3753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7539">
        <w:rPr>
          <w:rFonts w:ascii="Times New Roman" w:hAnsi="Times New Roman" w:cs="Times New Roman"/>
          <w:sz w:val="28"/>
          <w:szCs w:val="28"/>
        </w:rPr>
        <w:t>Фазы Луны оказывают влияние на различные биологические процессы, включая потребление кислорода растениями, репродуктивные циклы животных (особенно морских обитателей) и скорость ферментации вина.</w:t>
      </w:r>
    </w:p>
    <w:p w14:paraId="38C9AB61" w14:textId="6EB329C8" w:rsidR="00E37539" w:rsidRPr="00E37539" w:rsidRDefault="00E37539" w:rsidP="00E3753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7539">
        <w:rPr>
          <w:rFonts w:ascii="Times New Roman" w:hAnsi="Times New Roman" w:cs="Times New Roman"/>
          <w:sz w:val="28"/>
          <w:szCs w:val="28"/>
        </w:rPr>
        <w:t>Сезонные изменения в окружающей среде, определяемые годовым циклом, являются следствием обращения Земли вокруг Солнца. Этот процесс вызывает периодические колебания в интенсивности солнечной радиации, достигающей земной поверхности, что, в свою очередь, обуславливает такие явления, как смена времен года, фенологические фазы растений (цветение, плодоношение, листопад), а также миграционное поведение животных (перелеты птиц, миграции рыб) и гидрологические процессы (ледостав и ледоход).</w:t>
      </w:r>
    </w:p>
    <w:p w14:paraId="09090036" w14:textId="74E78453" w:rsidR="00550579" w:rsidRPr="00550579" w:rsidRDefault="00550579" w:rsidP="0055057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0579">
        <w:rPr>
          <w:rFonts w:ascii="Times New Roman" w:hAnsi="Times New Roman" w:cs="Times New Roman"/>
          <w:sz w:val="28"/>
          <w:szCs w:val="28"/>
        </w:rPr>
        <w:t>Годовой ритм определяет не только трудовую деятельность, особенно в таких отраслях, как сельское хозяйство, строительство и речной транспорт, но и состояние здоровья человека. Зима и весна, с их холодом и сыростью, являются периодами повышенной заболеваемости гриппом, пневмонией и бронхитом. Летом же чаще встречаются желудочно-кишечные инфекции. Сезонность влияет и на смертность: зимой она достигает пика, а летом снижается до минимума. Жара летних месяцев особенно опасна для пожилых людей.</w:t>
      </w:r>
    </w:p>
    <w:p w14:paraId="4E773A4D" w14:textId="4D61D72E" w:rsidR="00E54598" w:rsidRPr="00E54598" w:rsidRDefault="00EC29AF" w:rsidP="00A3053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9AF">
        <w:rPr>
          <w:rFonts w:ascii="Times New Roman" w:hAnsi="Times New Roman" w:cs="Times New Roman"/>
          <w:sz w:val="28"/>
          <w:szCs w:val="28"/>
        </w:rPr>
        <w:t>Солнце не излучает энергию равномерно, его активность то возрастает, то убывает.</w:t>
      </w:r>
      <w:r w:rsidR="00A30532">
        <w:rPr>
          <w:rFonts w:ascii="Times New Roman" w:hAnsi="Times New Roman" w:cs="Times New Roman"/>
          <w:sz w:val="28"/>
          <w:szCs w:val="28"/>
        </w:rPr>
        <w:t xml:space="preserve"> </w:t>
      </w:r>
      <w:r w:rsidR="00E54598" w:rsidRPr="00E54598">
        <w:rPr>
          <w:rFonts w:ascii="Times New Roman" w:hAnsi="Times New Roman" w:cs="Times New Roman"/>
          <w:sz w:val="28"/>
          <w:szCs w:val="28"/>
        </w:rPr>
        <w:t>Примерно каждые 11 лет (с разбросом от 9 до 14 лет) на Солнце наблюдается пик активности, характеризующийся резким увеличением числа солнечных пятен, вспышек и выбросов плазмы. Эти явления приводят к усилению потока энергии и частиц, достигающих Земли.</w:t>
      </w:r>
    </w:p>
    <w:p w14:paraId="4F048014" w14:textId="77777777" w:rsidR="00E54598" w:rsidRPr="00E54598" w:rsidRDefault="00E54598" w:rsidP="00E5459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52E4836" w14:textId="39CE074A" w:rsidR="00E54598" w:rsidRPr="00E54598" w:rsidRDefault="00E54598" w:rsidP="00E5459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4598">
        <w:rPr>
          <w:rFonts w:ascii="Times New Roman" w:hAnsi="Times New Roman" w:cs="Times New Roman"/>
          <w:sz w:val="28"/>
          <w:szCs w:val="28"/>
        </w:rPr>
        <w:t>В периоды высокой солнечной активности на Земле наблюдаются следующие изменения:</w:t>
      </w:r>
    </w:p>
    <w:p w14:paraId="7B94F497" w14:textId="77777777" w:rsidR="00E54598" w:rsidRPr="00E54598" w:rsidRDefault="00E54598" w:rsidP="00E5459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4598">
        <w:rPr>
          <w:rFonts w:ascii="Times New Roman" w:hAnsi="Times New Roman" w:cs="Times New Roman"/>
          <w:sz w:val="28"/>
          <w:szCs w:val="28"/>
        </w:rPr>
        <w:t>Усиливается циркуляция атмосферы и повышается температура океана.</w:t>
      </w:r>
    </w:p>
    <w:p w14:paraId="1C782ECE" w14:textId="77777777" w:rsidR="00E54598" w:rsidRPr="00E54598" w:rsidRDefault="00E54598" w:rsidP="00E5459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4598">
        <w:rPr>
          <w:rFonts w:ascii="Times New Roman" w:hAnsi="Times New Roman" w:cs="Times New Roman"/>
          <w:sz w:val="28"/>
          <w:szCs w:val="28"/>
        </w:rPr>
        <w:t>Увеличивается частота магнитных бурь, гроз и облачности.</w:t>
      </w:r>
    </w:p>
    <w:p w14:paraId="49A868AE" w14:textId="77777777" w:rsidR="00E54598" w:rsidRPr="00E54598" w:rsidRDefault="00E54598" w:rsidP="00E5459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4598">
        <w:rPr>
          <w:rFonts w:ascii="Times New Roman" w:hAnsi="Times New Roman" w:cs="Times New Roman"/>
          <w:sz w:val="28"/>
          <w:szCs w:val="28"/>
        </w:rPr>
        <w:t>Погода становится более неустойчивой: лето часто бывает дождливым и прохладным, а зима – мягкой и влажной.</w:t>
      </w:r>
    </w:p>
    <w:p w14:paraId="02DB1475" w14:textId="43F8C5EE" w:rsidR="00E54598" w:rsidRPr="00E54598" w:rsidRDefault="00E54598" w:rsidP="00E5459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4598">
        <w:rPr>
          <w:rFonts w:ascii="Times New Roman" w:hAnsi="Times New Roman" w:cs="Times New Roman"/>
          <w:sz w:val="28"/>
          <w:szCs w:val="28"/>
        </w:rPr>
        <w:t>В периоды низкой солнечной активности наблюдается обратная картина:</w:t>
      </w:r>
    </w:p>
    <w:p w14:paraId="29AC7CC2" w14:textId="77777777" w:rsidR="00E54598" w:rsidRPr="00E54598" w:rsidRDefault="00E54598" w:rsidP="00E5459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4598">
        <w:rPr>
          <w:rFonts w:ascii="Times New Roman" w:hAnsi="Times New Roman" w:cs="Times New Roman"/>
          <w:sz w:val="28"/>
          <w:szCs w:val="28"/>
        </w:rPr>
        <w:t>Меньше гроз и облачности, больше ясных дней.</w:t>
      </w:r>
    </w:p>
    <w:p w14:paraId="54D5F85A" w14:textId="4F48678A" w:rsidR="00765D7E" w:rsidRPr="00451F60" w:rsidRDefault="00E54598" w:rsidP="00451F6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4598">
        <w:rPr>
          <w:rFonts w:ascii="Times New Roman" w:hAnsi="Times New Roman" w:cs="Times New Roman"/>
          <w:sz w:val="28"/>
          <w:szCs w:val="28"/>
        </w:rPr>
        <w:t>Лето становится более сухим и жарким, а зима – морозной.</w:t>
      </w:r>
    </w:p>
    <w:p w14:paraId="5688A661" w14:textId="132C0C6F" w:rsidR="00451F60" w:rsidRPr="00451F60" w:rsidRDefault="00451F60" w:rsidP="00451F6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1F60">
        <w:rPr>
          <w:rFonts w:ascii="Times New Roman" w:hAnsi="Times New Roman" w:cs="Times New Roman"/>
          <w:sz w:val="28"/>
          <w:szCs w:val="28"/>
        </w:rPr>
        <w:t>В период с 1915 по 1964 год профессор А.Л. Чижевский, известный своими работами в области биологии, активно изучал корреляции между солнечной активностью и земными процессами. Он постулировал, что периодические изменения солнечной активности оказывают влияние на жизненные циклы всех живых организмов, от микроорганизмов до человека. В настоящее время его гипотезы получают эмпирическое и теоретическое подтверждение.</w:t>
      </w:r>
    </w:p>
    <w:p w14:paraId="2EC4BADF" w14:textId="1B4C62D7" w:rsidR="00036BFF" w:rsidRPr="00036BFF" w:rsidRDefault="00036BFF" w:rsidP="00036B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6BFF">
        <w:rPr>
          <w:rFonts w:ascii="Times New Roman" w:hAnsi="Times New Roman" w:cs="Times New Roman"/>
          <w:sz w:val="28"/>
          <w:szCs w:val="28"/>
        </w:rPr>
        <w:t>Существует корреляция между солнечной цикличностью и динамикой популяций различных организмов. В частности, наблюдается связь между солнечной активностью и эпидемиологическими вспышками</w:t>
      </w:r>
      <w:r w:rsidR="00DD69D7">
        <w:rPr>
          <w:rFonts w:ascii="Times New Roman" w:hAnsi="Times New Roman" w:cs="Times New Roman"/>
          <w:sz w:val="28"/>
          <w:szCs w:val="28"/>
        </w:rPr>
        <w:t xml:space="preserve">, такими как </w:t>
      </w:r>
      <w:r w:rsidRPr="00036BFF">
        <w:rPr>
          <w:rFonts w:ascii="Times New Roman" w:hAnsi="Times New Roman" w:cs="Times New Roman"/>
          <w:sz w:val="28"/>
          <w:szCs w:val="28"/>
        </w:rPr>
        <w:t>грипп, чума, холера и др., а также с массовым размножением вредных насекомых (саранча, каракурты и др.). Кроме того, солнечные циклы влияют на развитие морских экосистем, включая рост водорослей, кораллов и планктона, а также на миграционное поведение и репродуктивные циклы промысловых рыб, таких как сельдь и треска.</w:t>
      </w:r>
    </w:p>
    <w:p w14:paraId="74578A89" w14:textId="77777777" w:rsidR="00DD69D7" w:rsidRPr="00DD69D7" w:rsidRDefault="00DD69D7" w:rsidP="00DD69D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69D7">
        <w:rPr>
          <w:rFonts w:ascii="Times New Roman" w:hAnsi="Times New Roman" w:cs="Times New Roman"/>
          <w:sz w:val="28"/>
          <w:szCs w:val="28"/>
        </w:rPr>
        <w:t>Солнечная активность оказывает влияние на гематологические показатели человека и животных. В частности, наблюдаются изменения в количестве лейкоцитов, играющих ключевую роль в иммунной защите организма. Кроме того, солнечная активность связана с процессами коагуляции крови и риском тромбообразования. Периоды повышенной солнечной активности коррелируют с увеличением частоты сердечно-сосудистых заболеваний, таких как инфаркт миокарда и инсульт, а также с обострением хронических патологий.</w:t>
      </w:r>
    </w:p>
    <w:p w14:paraId="4115450F" w14:textId="2763436E" w:rsidR="00093CC2" w:rsidRPr="00093CC2" w:rsidRDefault="00093CC2" w:rsidP="00093CC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93CC2">
        <w:rPr>
          <w:rFonts w:ascii="Times New Roman" w:hAnsi="Times New Roman" w:cs="Times New Roman"/>
          <w:sz w:val="28"/>
          <w:szCs w:val="28"/>
        </w:rPr>
        <w:t xml:space="preserve">Профессор физико-математических наук А. Кузнецов предполагает наличие связи между 11-летним циклом солнечной активности и всплесками политической </w:t>
      </w:r>
      <w:r w:rsidRPr="00093CC2">
        <w:rPr>
          <w:rFonts w:ascii="Times New Roman" w:hAnsi="Times New Roman" w:cs="Times New Roman"/>
          <w:sz w:val="28"/>
          <w:szCs w:val="28"/>
        </w:rPr>
        <w:lastRenderedPageBreak/>
        <w:t>активности, проявляющимися в форме массовых протестов и собраний. В качестве подтверждения своей гипотезы он приводит примеры исторических событий, таких как Венгерская революция 1956 года, ближневосточные конфликты того же периода, "Пражская весна" 1968 года и студенческие волнения в Париже, Исламская революция в Иране в 1979 году и события 1991 года в России. При этом ученый подчеркивает, что не стоит упрощенно трактовать эту взаимосвязь. По его мнению, социальные, экономические и политические проблемы зреют в обществе на протяжении длительного времени, и лишь внешний импульс, таким как повышенная солнечная активность, может послужить катализатором для их разрешения.</w:t>
      </w:r>
    </w:p>
    <w:p w14:paraId="593B077D" w14:textId="1E00FFD5" w:rsidR="00872305" w:rsidRPr="00872305" w:rsidRDefault="006C4DAF" w:rsidP="0087230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4DAF">
        <w:rPr>
          <w:rFonts w:ascii="Times New Roman" w:hAnsi="Times New Roman" w:cs="Times New Roman"/>
          <w:sz w:val="28"/>
          <w:szCs w:val="28"/>
        </w:rPr>
        <w:t xml:space="preserve">Почему Солнце ведет себя циклично, с периодом примерно в 11 лет? Одна из возможных причин - влияние Юпитера. Юпитер, самая большая планета, вращается вокруг Солнца примерно за 12 лет. </w:t>
      </w:r>
      <w:r w:rsidR="00872305" w:rsidRPr="00872305">
        <w:rPr>
          <w:rFonts w:ascii="Times New Roman" w:hAnsi="Times New Roman" w:cs="Times New Roman"/>
          <w:sz w:val="28"/>
          <w:szCs w:val="28"/>
        </w:rPr>
        <w:t>В моменты наибольшего сближения с Солнцем, обусловленных эллиптической орбитой Юпитера, его гравитационное воздействие может вызывать внутренние возмущения в солнечной плазме.</w:t>
      </w:r>
    </w:p>
    <w:p w14:paraId="0CA58D41" w14:textId="72B39E5C" w:rsidR="00872305" w:rsidRPr="00872305" w:rsidRDefault="00872305" w:rsidP="0087230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2305">
        <w:rPr>
          <w:rFonts w:ascii="Times New Roman" w:hAnsi="Times New Roman" w:cs="Times New Roman"/>
          <w:sz w:val="28"/>
          <w:szCs w:val="28"/>
        </w:rPr>
        <w:t xml:space="preserve">Согласно исследованиям доктора географических наук А. В. </w:t>
      </w:r>
      <w:proofErr w:type="spellStart"/>
      <w:r w:rsidRPr="00872305">
        <w:rPr>
          <w:rFonts w:ascii="Times New Roman" w:hAnsi="Times New Roman" w:cs="Times New Roman"/>
          <w:sz w:val="28"/>
          <w:szCs w:val="28"/>
        </w:rPr>
        <w:t>Шнитникова</w:t>
      </w:r>
      <w:proofErr w:type="spellEnd"/>
      <w:r w:rsidRPr="00872305">
        <w:rPr>
          <w:rFonts w:ascii="Times New Roman" w:hAnsi="Times New Roman" w:cs="Times New Roman"/>
          <w:sz w:val="28"/>
          <w:szCs w:val="28"/>
        </w:rPr>
        <w:t>, климат Земли подвержен циклу продолжительностью 1850 лет. Этот цикл связан с тем, что примерно раз в 1850 лет Солнце, Земля и Луна выстраиваются в одну линию, и одновременно Земля и Луна максимально сближаются друг с другом и с Солнцем. Это приводит к усилению гравитации и ускорению вращения Земли. В океанах возникают мощные приливы и течения, которые поднимают холодную воду из глубин. В результате атмосфера охлаждается, в Арктике и Антарктике увеличивается количество льда, и наступают периоды суровых зим. В то же время в тропических регионах становится более влажно и выпадает больше осадков.</w:t>
      </w:r>
    </w:p>
    <w:p w14:paraId="7413527A" w14:textId="77777777" w:rsidR="001D5C8C" w:rsidRPr="001D5C8C" w:rsidRDefault="001D5C8C" w:rsidP="001D5C8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5C8C">
        <w:rPr>
          <w:rFonts w:ascii="Times New Roman" w:hAnsi="Times New Roman" w:cs="Times New Roman"/>
          <w:sz w:val="28"/>
          <w:szCs w:val="28"/>
        </w:rPr>
        <w:t xml:space="preserve">Ярким примером естественных климатических колебаний служат изменения ледового покрова в Северной Атлантике и Северном Ледовитом океане. Исторические данные, в частности свидетельства древнегреческого мореплавателя </w:t>
      </w:r>
      <w:proofErr w:type="spellStart"/>
      <w:r w:rsidRPr="001D5C8C">
        <w:rPr>
          <w:rFonts w:ascii="Times New Roman" w:hAnsi="Times New Roman" w:cs="Times New Roman"/>
          <w:sz w:val="28"/>
          <w:szCs w:val="28"/>
        </w:rPr>
        <w:t>Питеаса</w:t>
      </w:r>
      <w:proofErr w:type="spellEnd"/>
      <w:r w:rsidRPr="001D5C8C">
        <w:rPr>
          <w:rFonts w:ascii="Times New Roman" w:hAnsi="Times New Roman" w:cs="Times New Roman"/>
          <w:sz w:val="28"/>
          <w:szCs w:val="28"/>
        </w:rPr>
        <w:t xml:space="preserve">, указывают на то, что в IV веке до нашей эры эти воды были практически непроходимы из-за льда. Однако, в период с VII по IX века нашей эры, льды отступили, что позволило викингам активно осваивать новые территории. В это время они колонизировали Исландию, Гренландию и даже достигли берегов Северной Америки, основав поселение </w:t>
      </w:r>
      <w:proofErr w:type="spellStart"/>
      <w:r w:rsidRPr="001D5C8C">
        <w:rPr>
          <w:rFonts w:ascii="Times New Roman" w:hAnsi="Times New Roman" w:cs="Times New Roman"/>
          <w:sz w:val="28"/>
          <w:szCs w:val="28"/>
        </w:rPr>
        <w:t>Винланд</w:t>
      </w:r>
      <w:proofErr w:type="spellEnd"/>
      <w:r w:rsidRPr="001D5C8C">
        <w:rPr>
          <w:rFonts w:ascii="Times New Roman" w:hAnsi="Times New Roman" w:cs="Times New Roman"/>
          <w:sz w:val="28"/>
          <w:szCs w:val="28"/>
        </w:rPr>
        <w:t xml:space="preserve"> задолго до Колумба.</w:t>
      </w:r>
    </w:p>
    <w:p w14:paraId="2450155F" w14:textId="77777777" w:rsidR="001D5C8C" w:rsidRPr="001D5C8C" w:rsidRDefault="001D5C8C" w:rsidP="001D5C8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80B3BF2" w14:textId="77777777" w:rsidR="00F97CC7" w:rsidRPr="00F97CC7" w:rsidRDefault="00F97CC7" w:rsidP="00F97CC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7CC7">
        <w:rPr>
          <w:rFonts w:ascii="Times New Roman" w:hAnsi="Times New Roman" w:cs="Times New Roman"/>
          <w:sz w:val="28"/>
          <w:szCs w:val="28"/>
        </w:rPr>
        <w:lastRenderedPageBreak/>
        <w:t xml:space="preserve">Приблизительно через 400-500 лет после предыдущих событий, климат претерпел значительное похолодание. Последствия были катастрофическими: Гренландия оказалась скована льдом, а поселения в ней и в </w:t>
      </w:r>
      <w:proofErr w:type="spellStart"/>
      <w:r w:rsidRPr="00F97CC7">
        <w:rPr>
          <w:rFonts w:ascii="Times New Roman" w:hAnsi="Times New Roman" w:cs="Times New Roman"/>
          <w:sz w:val="28"/>
          <w:szCs w:val="28"/>
        </w:rPr>
        <w:t>Винланде</w:t>
      </w:r>
      <w:proofErr w:type="spellEnd"/>
      <w:r w:rsidRPr="00F97CC7">
        <w:rPr>
          <w:rFonts w:ascii="Times New Roman" w:hAnsi="Times New Roman" w:cs="Times New Roman"/>
          <w:sz w:val="28"/>
          <w:szCs w:val="28"/>
        </w:rPr>
        <w:t xml:space="preserve"> прекратили свое существование. Лишь в XVIII веке началось потепление в Северной Атлантике и Арктике, а в Евразии этот процесс стартовал во второй половине XIX века и продолжается до сих пор. Этот период, охватывающий время с XV по середину XIX века, в истории климата получил название малого ледникового периода.</w:t>
      </w:r>
    </w:p>
    <w:p w14:paraId="3C82462A" w14:textId="676309FE" w:rsidR="00765D7E" w:rsidRPr="005F1300" w:rsidRDefault="001C2C44" w:rsidP="001C2C4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2C44">
        <w:rPr>
          <w:rFonts w:ascii="Times New Roman" w:hAnsi="Times New Roman" w:cs="Times New Roman"/>
          <w:sz w:val="28"/>
          <w:szCs w:val="28"/>
        </w:rPr>
        <w:t>Существуют и другие ритмы, отличающиеся по длительности, которые изучаются учеными. Эти ритмы не работают изолированно; они взаимодействуют, то усиливая, то ослабляя общее воздействие. Понимание этих взаимодействий и создание единой теории ритмов – это задача, которая еще предстоит. Решение этой задачи позволит значительно улучшить точность прогнозов в самых разных областях, от природных явлений до социальных процессов.</w:t>
      </w:r>
    </w:p>
    <w:sectPr w:rsidR="00765D7E" w:rsidRPr="005F1300" w:rsidSect="00FD3D20">
      <w:pgSz w:w="11910" w:h="16840"/>
      <w:pgMar w:top="1040" w:right="620" w:bottom="280" w:left="960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7138F" w14:textId="77777777" w:rsidR="006B3EF1" w:rsidRDefault="006B3EF1">
      <w:pPr>
        <w:spacing w:after="0" w:line="240" w:lineRule="auto"/>
      </w:pPr>
      <w:r>
        <w:separator/>
      </w:r>
    </w:p>
  </w:endnote>
  <w:endnote w:type="continuationSeparator" w:id="0">
    <w:p w14:paraId="5BBDD334" w14:textId="77777777" w:rsidR="006B3EF1" w:rsidRDefault="006B3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3A2BB" w14:textId="77777777" w:rsidR="006B3EF1" w:rsidRDefault="006B3EF1">
      <w:pPr>
        <w:spacing w:after="0" w:line="240" w:lineRule="auto"/>
      </w:pPr>
      <w:r>
        <w:separator/>
      </w:r>
    </w:p>
  </w:footnote>
  <w:footnote w:type="continuationSeparator" w:id="0">
    <w:p w14:paraId="4BAFA00E" w14:textId="77777777" w:rsidR="006B3EF1" w:rsidRDefault="006B3E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6CF"/>
    <w:rsid w:val="00036BFF"/>
    <w:rsid w:val="00093CC2"/>
    <w:rsid w:val="00176CD8"/>
    <w:rsid w:val="001C2C44"/>
    <w:rsid w:val="001D5C8C"/>
    <w:rsid w:val="002C7320"/>
    <w:rsid w:val="002F03CD"/>
    <w:rsid w:val="00325460"/>
    <w:rsid w:val="003A36CF"/>
    <w:rsid w:val="0044037C"/>
    <w:rsid w:val="00451F60"/>
    <w:rsid w:val="004C570A"/>
    <w:rsid w:val="004D4760"/>
    <w:rsid w:val="004F5C3E"/>
    <w:rsid w:val="005431B5"/>
    <w:rsid w:val="00550579"/>
    <w:rsid w:val="00577045"/>
    <w:rsid w:val="005F1300"/>
    <w:rsid w:val="00672087"/>
    <w:rsid w:val="006B3EF1"/>
    <w:rsid w:val="006C1281"/>
    <w:rsid w:val="006C4DAF"/>
    <w:rsid w:val="00765D7E"/>
    <w:rsid w:val="00872305"/>
    <w:rsid w:val="008B767C"/>
    <w:rsid w:val="009453AA"/>
    <w:rsid w:val="009544A2"/>
    <w:rsid w:val="009A087A"/>
    <w:rsid w:val="00A30532"/>
    <w:rsid w:val="00A31D85"/>
    <w:rsid w:val="00A6156B"/>
    <w:rsid w:val="00C973F5"/>
    <w:rsid w:val="00DD69D7"/>
    <w:rsid w:val="00DF036A"/>
    <w:rsid w:val="00E37539"/>
    <w:rsid w:val="00E54598"/>
    <w:rsid w:val="00EC29AF"/>
    <w:rsid w:val="00F90215"/>
    <w:rsid w:val="00F97CC7"/>
    <w:rsid w:val="00FD3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E368A8"/>
  <w15:chartTrackingRefBased/>
  <w15:docId w15:val="{FA7A0C17-F0D9-4FBA-A3D1-AFFCFAB57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D5C8C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D5C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95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5</Pages>
  <Words>1440</Words>
  <Characters>8213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24</cp:revision>
  <dcterms:created xsi:type="dcterms:W3CDTF">2025-06-01T13:55:00Z</dcterms:created>
  <dcterms:modified xsi:type="dcterms:W3CDTF">2025-06-14T11:23:00Z</dcterms:modified>
</cp:coreProperties>
</file>