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A5" w:rsidRPr="00A86B8F" w:rsidRDefault="00A86B8F">
      <w:pPr>
        <w:rPr>
          <w:rFonts w:ascii="Times New Roman" w:hAnsi="Times New Roman" w:cs="Times New Roman"/>
          <w:b/>
          <w:sz w:val="28"/>
          <w:szCs w:val="28"/>
        </w:rPr>
      </w:pPr>
      <w:r w:rsidRPr="00A86B8F">
        <w:rPr>
          <w:rFonts w:ascii="Times New Roman" w:hAnsi="Times New Roman" w:cs="Times New Roman"/>
          <w:b/>
          <w:sz w:val="28"/>
          <w:szCs w:val="28"/>
        </w:rPr>
        <w:t>Значимость ударения в словах русского языка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 w:rsidRPr="00F27E19">
        <w:rPr>
          <w:rFonts w:ascii="Times New Roman" w:hAnsi="Times New Roman" w:cs="Times New Roman"/>
          <w:sz w:val="28"/>
          <w:szCs w:val="28"/>
        </w:rPr>
        <w:t>Сложность русского языка часто приводит к тому, что люди делают ошибки в ударении слов, полагаясь лишь на интуицию.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 w:rsidRPr="00F27E19">
        <w:rPr>
          <w:rFonts w:ascii="Times New Roman" w:hAnsi="Times New Roman" w:cs="Times New Roman"/>
          <w:sz w:val="28"/>
          <w:szCs w:val="28"/>
        </w:rPr>
        <w:t>В любом языке слова состоят из ударных и безударных слогов, и ударение играет важную роль, поскольку помогает передать лексическое значение слова и демонстрирует уровень культуры речи.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 w:rsidRPr="00F27E19">
        <w:rPr>
          <w:rFonts w:ascii="Times New Roman" w:hAnsi="Times New Roman" w:cs="Times New Roman"/>
          <w:sz w:val="28"/>
          <w:szCs w:val="28"/>
        </w:rPr>
        <w:t>Ударение — это выделение голосом одного из слогов в слове. Без ударения многие слова становятся непонятными, например, слова «замок», «белки», «полки» могут иметь разное значение в зависимости от ударения.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 w:rsidRPr="00F27E19">
        <w:rPr>
          <w:rFonts w:ascii="Times New Roman" w:hAnsi="Times New Roman" w:cs="Times New Roman"/>
          <w:sz w:val="28"/>
          <w:szCs w:val="28"/>
        </w:rPr>
        <w:t>Ударение в русском языке выполняет несколько функций: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27E19">
        <w:rPr>
          <w:rFonts w:ascii="Times New Roman" w:hAnsi="Times New Roman" w:cs="Times New Roman"/>
          <w:sz w:val="28"/>
          <w:szCs w:val="28"/>
        </w:rPr>
        <w:t>Произносительная</w:t>
      </w:r>
      <w:proofErr w:type="gramEnd"/>
      <w:r w:rsidRPr="00F27E19">
        <w:rPr>
          <w:rFonts w:ascii="Times New Roman" w:hAnsi="Times New Roman" w:cs="Times New Roman"/>
          <w:sz w:val="28"/>
          <w:szCs w:val="28"/>
        </w:rPr>
        <w:t>: помогает правильно произносить слова, выделяя ударный слог.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 w:rsidRPr="00F27E19">
        <w:rPr>
          <w:rFonts w:ascii="Times New Roman" w:hAnsi="Times New Roman" w:cs="Times New Roman"/>
          <w:sz w:val="28"/>
          <w:szCs w:val="28"/>
        </w:rPr>
        <w:t>Смысловая: позволяет определить значение слова, когда изменение ударения меняет смысл, например: «</w:t>
      </w:r>
      <w:proofErr w:type="spellStart"/>
      <w:proofErr w:type="gramStart"/>
      <w:r w:rsidRPr="00F27E19">
        <w:rPr>
          <w:rFonts w:ascii="Times New Roman" w:hAnsi="Times New Roman" w:cs="Times New Roman"/>
          <w:sz w:val="28"/>
          <w:szCs w:val="28"/>
        </w:rPr>
        <w:t>замо́к</w:t>
      </w:r>
      <w:proofErr w:type="spellEnd"/>
      <w:proofErr w:type="gramEnd"/>
      <w:r w:rsidRPr="00F27E19">
        <w:rPr>
          <w:rFonts w:ascii="Times New Roman" w:hAnsi="Times New Roman" w:cs="Times New Roman"/>
          <w:sz w:val="28"/>
          <w:szCs w:val="28"/>
        </w:rPr>
        <w:t xml:space="preserve"> на двери» — «построить </w:t>
      </w:r>
      <w:proofErr w:type="spellStart"/>
      <w:r w:rsidRPr="00F27E19">
        <w:rPr>
          <w:rFonts w:ascii="Times New Roman" w:hAnsi="Times New Roman" w:cs="Times New Roman"/>
          <w:sz w:val="28"/>
          <w:szCs w:val="28"/>
        </w:rPr>
        <w:t>за́мок</w:t>
      </w:r>
      <w:proofErr w:type="spellEnd"/>
      <w:r w:rsidRPr="00F27E19">
        <w:rPr>
          <w:rFonts w:ascii="Times New Roman" w:hAnsi="Times New Roman" w:cs="Times New Roman"/>
          <w:sz w:val="28"/>
          <w:szCs w:val="28"/>
        </w:rPr>
        <w:t>».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27E19">
        <w:rPr>
          <w:rFonts w:ascii="Times New Roman" w:hAnsi="Times New Roman" w:cs="Times New Roman"/>
          <w:sz w:val="28"/>
          <w:szCs w:val="28"/>
        </w:rPr>
        <w:t>Стилистическая</w:t>
      </w:r>
      <w:proofErr w:type="gramEnd"/>
      <w:r w:rsidRPr="00F27E19">
        <w:rPr>
          <w:rFonts w:ascii="Times New Roman" w:hAnsi="Times New Roman" w:cs="Times New Roman"/>
          <w:sz w:val="28"/>
          <w:szCs w:val="28"/>
        </w:rPr>
        <w:t>: может придавать слову особую окраску, например, второстепенное ударение может указывать на просторечный стиль.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27E19">
        <w:rPr>
          <w:rFonts w:ascii="Times New Roman" w:hAnsi="Times New Roman" w:cs="Times New Roman"/>
          <w:sz w:val="28"/>
          <w:szCs w:val="28"/>
        </w:rPr>
        <w:t>Разделительная</w:t>
      </w:r>
      <w:proofErr w:type="gramEnd"/>
      <w:r w:rsidRPr="00F27E19">
        <w:rPr>
          <w:rFonts w:ascii="Times New Roman" w:hAnsi="Times New Roman" w:cs="Times New Roman"/>
          <w:sz w:val="28"/>
          <w:szCs w:val="28"/>
        </w:rPr>
        <w:t>: помогает разделять слова в устной речи и</w:t>
      </w:r>
      <w:r>
        <w:rPr>
          <w:rFonts w:ascii="Times New Roman" w:hAnsi="Times New Roman" w:cs="Times New Roman"/>
          <w:sz w:val="28"/>
          <w:szCs w:val="28"/>
        </w:rPr>
        <w:t xml:space="preserve"> объединяет звуки в слово.</w:t>
      </w:r>
    </w:p>
    <w:p w:rsid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 w:rsidRPr="00F27E19">
        <w:rPr>
          <w:rFonts w:ascii="Times New Roman" w:hAnsi="Times New Roman" w:cs="Times New Roman"/>
          <w:sz w:val="28"/>
          <w:szCs w:val="28"/>
        </w:rPr>
        <w:t>Правильное ударение свидетельствует о грамотности человека и его владении культурой речи, в то время как неправильное произношение может затруднить общение.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27E19">
        <w:rPr>
          <w:rFonts w:ascii="Times New Roman" w:hAnsi="Times New Roman" w:cs="Times New Roman"/>
          <w:sz w:val="28"/>
          <w:szCs w:val="28"/>
        </w:rPr>
        <w:t>ывод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27E19">
        <w:rPr>
          <w:rFonts w:ascii="Times New Roman" w:hAnsi="Times New Roman" w:cs="Times New Roman"/>
          <w:sz w:val="28"/>
          <w:szCs w:val="28"/>
        </w:rPr>
        <w:t>: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27E19">
        <w:rPr>
          <w:rFonts w:ascii="Times New Roman" w:hAnsi="Times New Roman" w:cs="Times New Roman"/>
          <w:sz w:val="28"/>
          <w:szCs w:val="28"/>
        </w:rPr>
        <w:t>Ударение является ключевым элементом устной речи.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F27E19">
        <w:rPr>
          <w:rFonts w:ascii="Times New Roman" w:hAnsi="Times New Roman" w:cs="Times New Roman"/>
          <w:sz w:val="28"/>
          <w:szCs w:val="28"/>
        </w:rPr>
        <w:t>Оно тесно связано с правописанием безударных гласных в русском языке.</w:t>
      </w:r>
    </w:p>
    <w:p w:rsidR="00F27E19" w:rsidRPr="00F27E19" w:rsidRDefault="00F27E19" w:rsidP="00F27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F27E19">
        <w:rPr>
          <w:rFonts w:ascii="Times New Roman" w:hAnsi="Times New Roman" w:cs="Times New Roman"/>
          <w:sz w:val="28"/>
          <w:szCs w:val="28"/>
        </w:rPr>
        <w:t xml:space="preserve">Ударение оказывает влияние на </w:t>
      </w:r>
      <w:proofErr w:type="gramStart"/>
      <w:r w:rsidRPr="00F27E19">
        <w:rPr>
          <w:rFonts w:ascii="Times New Roman" w:hAnsi="Times New Roman" w:cs="Times New Roman"/>
          <w:sz w:val="28"/>
          <w:szCs w:val="28"/>
        </w:rPr>
        <w:t>смысл</w:t>
      </w:r>
      <w:proofErr w:type="gramEnd"/>
      <w:r w:rsidRPr="00F27E19">
        <w:rPr>
          <w:rFonts w:ascii="Times New Roman" w:hAnsi="Times New Roman" w:cs="Times New Roman"/>
          <w:sz w:val="28"/>
          <w:szCs w:val="28"/>
        </w:rPr>
        <w:t xml:space="preserve"> как сказанного, так и написанного, что подчёркивает его важность.</w:t>
      </w:r>
    </w:p>
    <w:p w:rsidR="00F27E19" w:rsidRPr="00A86B8F" w:rsidRDefault="00F27E19" w:rsidP="00F27E19">
      <w:pPr>
        <w:rPr>
          <w:rFonts w:ascii="Times New Roman" w:hAnsi="Times New Roman" w:cs="Times New Roman"/>
          <w:sz w:val="28"/>
          <w:szCs w:val="28"/>
        </w:rPr>
      </w:pPr>
      <w:r w:rsidRPr="00F27E19">
        <w:rPr>
          <w:rFonts w:ascii="Times New Roman" w:hAnsi="Times New Roman" w:cs="Times New Roman"/>
          <w:sz w:val="28"/>
          <w:szCs w:val="28"/>
        </w:rPr>
        <w:t>Понимание и правильное использование литературного ударения играют значительную роль в развитии речи и повышении уровня культуры русского языка. Это формирует необходимость правильного произношения слов.</w:t>
      </w:r>
    </w:p>
    <w:sectPr w:rsidR="00F27E19" w:rsidRPr="00A86B8F" w:rsidSect="00D42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604C8B"/>
    <w:multiLevelType w:val="hybridMultilevel"/>
    <w:tmpl w:val="DE5E4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A86B8F"/>
    <w:rsid w:val="00A86B8F"/>
    <w:rsid w:val="00D422A5"/>
    <w:rsid w:val="00F2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B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78606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34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4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13937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1461">
          <w:marLeft w:val="0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34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Vector</dc:creator>
  <cp:keywords/>
  <dc:description/>
  <cp:lastModifiedBy>Vector</cp:lastModifiedBy>
  <cp:revision>4</cp:revision>
  <dcterms:created xsi:type="dcterms:W3CDTF">2025-06-23T01:30:00Z</dcterms:created>
  <dcterms:modified xsi:type="dcterms:W3CDTF">2025-06-23T01:43:00Z</dcterms:modified>
</cp:coreProperties>
</file>