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4A2" w:rsidRDefault="00EB7B99">
      <w:pPr>
        <w:jc w:val="center"/>
        <w:rPr>
          <w:sz w:val="28"/>
          <w:szCs w:val="28"/>
        </w:rPr>
      </w:pPr>
      <w:bookmarkStart w:id="0" w:name="_Toc0"/>
      <w:r>
        <w:rPr>
          <w:sz w:val="28"/>
          <w:szCs w:val="28"/>
        </w:rPr>
        <w:t>Муниципальное общеобразовательное учреждение</w:t>
      </w:r>
    </w:p>
    <w:p w:rsidR="004914A2" w:rsidRDefault="00EB7B99">
      <w:pPr>
        <w:jc w:val="center"/>
        <w:rPr>
          <w:sz w:val="28"/>
          <w:szCs w:val="28"/>
        </w:rPr>
      </w:pPr>
      <w:r>
        <w:rPr>
          <w:sz w:val="28"/>
          <w:szCs w:val="28"/>
        </w:rPr>
        <w:t>«</w:t>
      </w:r>
      <w:proofErr w:type="spellStart"/>
      <w:r>
        <w:rPr>
          <w:sz w:val="28"/>
          <w:szCs w:val="28"/>
        </w:rPr>
        <w:t>Гумбейская</w:t>
      </w:r>
      <w:proofErr w:type="spellEnd"/>
      <w:r>
        <w:rPr>
          <w:sz w:val="28"/>
          <w:szCs w:val="28"/>
        </w:rPr>
        <w:t xml:space="preserve"> средняя общеобразовательная школа»</w:t>
      </w:r>
    </w:p>
    <w:p w:rsidR="004914A2" w:rsidRDefault="00EB7B99">
      <w:pPr>
        <w:jc w:val="center"/>
        <w:rPr>
          <w:sz w:val="28"/>
          <w:szCs w:val="28"/>
        </w:rPr>
      </w:pPr>
      <w:proofErr w:type="spellStart"/>
      <w:r>
        <w:rPr>
          <w:sz w:val="28"/>
          <w:szCs w:val="28"/>
        </w:rPr>
        <w:t>Нагайбакский</w:t>
      </w:r>
      <w:proofErr w:type="spellEnd"/>
      <w:r>
        <w:rPr>
          <w:sz w:val="28"/>
          <w:szCs w:val="28"/>
        </w:rPr>
        <w:t xml:space="preserve"> </w:t>
      </w:r>
      <w:proofErr w:type="gramStart"/>
      <w:r>
        <w:rPr>
          <w:sz w:val="28"/>
          <w:szCs w:val="28"/>
        </w:rPr>
        <w:t>муниципальный  район</w:t>
      </w:r>
      <w:proofErr w:type="gramEnd"/>
    </w:p>
    <w:p w:rsidR="004914A2" w:rsidRDefault="00EB7B99">
      <w:pPr>
        <w:jc w:val="center"/>
        <w:rPr>
          <w:sz w:val="28"/>
          <w:szCs w:val="28"/>
        </w:rPr>
      </w:pPr>
      <w:r>
        <w:rPr>
          <w:sz w:val="28"/>
          <w:szCs w:val="28"/>
        </w:rPr>
        <w:t>Челябинская область</w:t>
      </w:r>
    </w:p>
    <w:p w:rsidR="004914A2" w:rsidRDefault="004914A2">
      <w:pPr>
        <w:rPr>
          <w:sz w:val="28"/>
          <w:szCs w:val="28"/>
        </w:rPr>
      </w:pPr>
    </w:p>
    <w:p w:rsidR="004914A2" w:rsidRDefault="004914A2">
      <w:pPr>
        <w:rPr>
          <w:sz w:val="28"/>
          <w:szCs w:val="28"/>
        </w:rPr>
      </w:pPr>
    </w:p>
    <w:p w:rsidR="004914A2" w:rsidRDefault="006921CF">
      <w:pPr>
        <w:jc w:val="center"/>
        <w:rPr>
          <w:sz w:val="28"/>
          <w:szCs w:val="28"/>
        </w:rPr>
      </w:pPr>
      <w:r>
        <w:rPr>
          <w:sz w:val="28"/>
          <w:szCs w:val="28"/>
        </w:rPr>
        <w:t>Научно-и</w:t>
      </w:r>
      <w:r w:rsidR="005C1C25">
        <w:rPr>
          <w:sz w:val="28"/>
          <w:szCs w:val="28"/>
        </w:rPr>
        <w:t>сследовательская работа</w:t>
      </w:r>
    </w:p>
    <w:p w:rsidR="004914A2" w:rsidRDefault="004914A2">
      <w:pPr>
        <w:rPr>
          <w:sz w:val="28"/>
          <w:szCs w:val="28"/>
        </w:rPr>
      </w:pPr>
    </w:p>
    <w:p w:rsidR="004914A2" w:rsidRDefault="00EB7B99">
      <w:pPr>
        <w:jc w:val="center"/>
        <w:rPr>
          <w:sz w:val="28"/>
          <w:szCs w:val="28"/>
        </w:rPr>
      </w:pPr>
      <w:r>
        <w:rPr>
          <w:sz w:val="28"/>
          <w:szCs w:val="28"/>
        </w:rPr>
        <w:t xml:space="preserve">«Секреты здорового образа жизни»                                                          </w:t>
      </w:r>
    </w:p>
    <w:p w:rsidR="004914A2" w:rsidRDefault="004914A2">
      <w:pPr>
        <w:jc w:val="center"/>
      </w:pPr>
    </w:p>
    <w:p w:rsidR="004914A2" w:rsidRDefault="004914A2">
      <w:pPr>
        <w:jc w:val="center"/>
      </w:pPr>
    </w:p>
    <w:p w:rsidR="004914A2" w:rsidRDefault="004914A2">
      <w:pPr>
        <w:jc w:val="right"/>
        <w:rPr>
          <w:sz w:val="28"/>
          <w:szCs w:val="28"/>
        </w:rPr>
      </w:pPr>
    </w:p>
    <w:p w:rsidR="004914A2" w:rsidRDefault="004914A2">
      <w:pPr>
        <w:jc w:val="right"/>
        <w:rPr>
          <w:sz w:val="28"/>
          <w:szCs w:val="28"/>
        </w:rPr>
      </w:pPr>
    </w:p>
    <w:p w:rsidR="004914A2" w:rsidRDefault="004914A2">
      <w:pPr>
        <w:jc w:val="right"/>
        <w:rPr>
          <w:sz w:val="28"/>
          <w:szCs w:val="28"/>
        </w:rPr>
      </w:pPr>
    </w:p>
    <w:p w:rsidR="004914A2" w:rsidRDefault="004914A2">
      <w:pPr>
        <w:jc w:val="right"/>
        <w:rPr>
          <w:sz w:val="28"/>
          <w:szCs w:val="28"/>
        </w:rPr>
      </w:pPr>
    </w:p>
    <w:p w:rsidR="004914A2" w:rsidRDefault="004914A2">
      <w:pPr>
        <w:jc w:val="right"/>
        <w:rPr>
          <w:sz w:val="28"/>
          <w:szCs w:val="28"/>
        </w:rPr>
      </w:pPr>
    </w:p>
    <w:p w:rsidR="004914A2" w:rsidRDefault="004914A2">
      <w:pPr>
        <w:jc w:val="right"/>
        <w:rPr>
          <w:sz w:val="28"/>
          <w:szCs w:val="28"/>
        </w:rPr>
      </w:pPr>
    </w:p>
    <w:p w:rsidR="004914A2" w:rsidRDefault="004914A2">
      <w:pPr>
        <w:jc w:val="right"/>
        <w:rPr>
          <w:sz w:val="28"/>
          <w:szCs w:val="28"/>
        </w:rPr>
      </w:pPr>
    </w:p>
    <w:p w:rsidR="004914A2" w:rsidRDefault="0002447F">
      <w:pPr>
        <w:jc w:val="right"/>
        <w:rPr>
          <w:sz w:val="28"/>
          <w:szCs w:val="28"/>
        </w:rPr>
      </w:pPr>
      <w:r>
        <w:rPr>
          <w:sz w:val="28"/>
          <w:szCs w:val="28"/>
        </w:rPr>
        <w:t xml:space="preserve">   Автор проекта: </w:t>
      </w:r>
      <w:proofErr w:type="spellStart"/>
      <w:r>
        <w:rPr>
          <w:sz w:val="28"/>
          <w:szCs w:val="28"/>
        </w:rPr>
        <w:t>Воллерт</w:t>
      </w:r>
      <w:proofErr w:type="spellEnd"/>
      <w:r>
        <w:rPr>
          <w:sz w:val="28"/>
          <w:szCs w:val="28"/>
        </w:rPr>
        <w:t xml:space="preserve"> Артем</w:t>
      </w:r>
    </w:p>
    <w:p w:rsidR="004914A2" w:rsidRDefault="00EB7B99">
      <w:pPr>
        <w:jc w:val="right"/>
        <w:rPr>
          <w:sz w:val="28"/>
          <w:szCs w:val="28"/>
        </w:rPr>
      </w:pPr>
      <w:proofErr w:type="gramStart"/>
      <w:r>
        <w:rPr>
          <w:sz w:val="28"/>
          <w:szCs w:val="28"/>
        </w:rPr>
        <w:t>обучающийся  7</w:t>
      </w:r>
      <w:proofErr w:type="gramEnd"/>
      <w:r>
        <w:rPr>
          <w:sz w:val="28"/>
          <w:szCs w:val="28"/>
        </w:rPr>
        <w:t xml:space="preserve"> класса                                                                                                            </w:t>
      </w:r>
    </w:p>
    <w:p w:rsidR="004914A2" w:rsidRDefault="00EB7B99">
      <w:pPr>
        <w:jc w:val="right"/>
        <w:rPr>
          <w:sz w:val="28"/>
          <w:szCs w:val="28"/>
        </w:rPr>
      </w:pPr>
      <w:r>
        <w:rPr>
          <w:sz w:val="28"/>
          <w:szCs w:val="28"/>
        </w:rPr>
        <w:t xml:space="preserve">                                     </w:t>
      </w:r>
      <w:r w:rsidR="00F9289D">
        <w:rPr>
          <w:sz w:val="28"/>
          <w:szCs w:val="28"/>
        </w:rPr>
        <w:t xml:space="preserve">   Наставник </w:t>
      </w:r>
      <w:proofErr w:type="gramStart"/>
      <w:r w:rsidR="00F9289D">
        <w:rPr>
          <w:sz w:val="28"/>
          <w:szCs w:val="28"/>
        </w:rPr>
        <w:t>проекта :</w:t>
      </w:r>
      <w:proofErr w:type="gramEnd"/>
      <w:r w:rsidR="00F9289D">
        <w:rPr>
          <w:sz w:val="28"/>
          <w:szCs w:val="28"/>
        </w:rPr>
        <w:t xml:space="preserve"> </w:t>
      </w:r>
      <w:proofErr w:type="spellStart"/>
      <w:r w:rsidR="00F9289D">
        <w:rPr>
          <w:sz w:val="28"/>
          <w:szCs w:val="28"/>
        </w:rPr>
        <w:t>Савреева</w:t>
      </w:r>
      <w:proofErr w:type="spellEnd"/>
      <w:r w:rsidR="00F9289D">
        <w:rPr>
          <w:sz w:val="28"/>
          <w:szCs w:val="28"/>
        </w:rPr>
        <w:t xml:space="preserve"> </w:t>
      </w:r>
    </w:p>
    <w:p w:rsidR="004914A2" w:rsidRDefault="00F9289D">
      <w:pPr>
        <w:jc w:val="right"/>
        <w:rPr>
          <w:sz w:val="28"/>
          <w:szCs w:val="28"/>
        </w:rPr>
      </w:pPr>
      <w:r>
        <w:rPr>
          <w:sz w:val="28"/>
          <w:szCs w:val="28"/>
        </w:rPr>
        <w:t xml:space="preserve"> Оксана Анатольевна</w:t>
      </w:r>
    </w:p>
    <w:p w:rsidR="004914A2" w:rsidRDefault="00D21A27">
      <w:pPr>
        <w:jc w:val="right"/>
        <w:rPr>
          <w:sz w:val="28"/>
          <w:szCs w:val="28"/>
        </w:rPr>
      </w:pPr>
      <w:r>
        <w:rPr>
          <w:sz w:val="28"/>
          <w:szCs w:val="28"/>
        </w:rPr>
        <w:t xml:space="preserve">учитель </w:t>
      </w:r>
      <w:bookmarkStart w:id="1" w:name="_GoBack"/>
      <w:bookmarkEnd w:id="1"/>
      <w:r w:rsidR="00EB7B99">
        <w:rPr>
          <w:sz w:val="28"/>
          <w:szCs w:val="28"/>
        </w:rPr>
        <w:t xml:space="preserve"> МОУ «</w:t>
      </w:r>
      <w:proofErr w:type="spellStart"/>
      <w:r w:rsidR="00EB7B99">
        <w:rPr>
          <w:sz w:val="28"/>
          <w:szCs w:val="28"/>
        </w:rPr>
        <w:t>Гумбейская</w:t>
      </w:r>
      <w:proofErr w:type="spellEnd"/>
      <w:r w:rsidR="00EB7B99">
        <w:rPr>
          <w:sz w:val="28"/>
          <w:szCs w:val="28"/>
        </w:rPr>
        <w:t xml:space="preserve"> СОШ» </w:t>
      </w:r>
    </w:p>
    <w:p w:rsidR="004914A2" w:rsidRDefault="004914A2">
      <w:pPr>
        <w:rPr>
          <w:sz w:val="28"/>
          <w:szCs w:val="28"/>
        </w:rPr>
      </w:pPr>
    </w:p>
    <w:p w:rsidR="004914A2" w:rsidRDefault="00EB7B99">
      <w:pPr>
        <w:rPr>
          <w:sz w:val="28"/>
          <w:szCs w:val="28"/>
        </w:rPr>
      </w:pPr>
      <w:r>
        <w:rPr>
          <w:sz w:val="28"/>
          <w:szCs w:val="28"/>
        </w:rPr>
        <w:t xml:space="preserve">                                                                                                               </w:t>
      </w:r>
    </w:p>
    <w:p w:rsidR="004914A2" w:rsidRDefault="00EB7B99">
      <w:pPr>
        <w:rPr>
          <w:sz w:val="28"/>
          <w:szCs w:val="28"/>
        </w:rPr>
      </w:pPr>
      <w:r>
        <w:rPr>
          <w:sz w:val="28"/>
          <w:szCs w:val="28"/>
        </w:rPr>
        <w:t xml:space="preserve">                                              </w:t>
      </w:r>
    </w:p>
    <w:p w:rsidR="004914A2" w:rsidRDefault="004914A2">
      <w:pPr>
        <w:rPr>
          <w:sz w:val="28"/>
          <w:szCs w:val="28"/>
        </w:rPr>
      </w:pPr>
    </w:p>
    <w:p w:rsidR="004914A2" w:rsidRDefault="00EB7B99">
      <w:pPr>
        <w:jc w:val="center"/>
        <w:rPr>
          <w:sz w:val="28"/>
          <w:szCs w:val="28"/>
        </w:rPr>
      </w:pPr>
      <w:proofErr w:type="spellStart"/>
      <w:r>
        <w:rPr>
          <w:sz w:val="28"/>
          <w:szCs w:val="28"/>
        </w:rPr>
        <w:t>п.Гумбейский</w:t>
      </w:r>
      <w:proofErr w:type="spellEnd"/>
      <w:r>
        <w:rPr>
          <w:sz w:val="28"/>
          <w:szCs w:val="28"/>
        </w:rPr>
        <w:t xml:space="preserve"> 2025 год</w:t>
      </w:r>
    </w:p>
    <w:p w:rsidR="004914A2" w:rsidRDefault="00EB7B99">
      <w:pPr>
        <w:pStyle w:val="1"/>
      </w:pPr>
      <w:r>
        <w:t>Содержание</w:t>
      </w:r>
      <w:bookmarkEnd w:id="0"/>
    </w:p>
    <w:p w:rsidR="004914A2" w:rsidRDefault="00EB7B99">
      <w:pPr>
        <w:tabs>
          <w:tab w:val="right" w:leader="dot" w:pos="9062"/>
        </w:tabs>
        <w:rPr>
          <w:rStyle w:val="fontStyleText"/>
        </w:rPr>
      </w:pPr>
      <w:r>
        <w:lastRenderedPageBreak/>
        <w:fldChar w:fldCharType="begin"/>
      </w:r>
      <w:r>
        <w:instrText>TOC \o 1-9 \h \z \u</w:instrText>
      </w:r>
      <w:r>
        <w:fldChar w:fldCharType="separate"/>
      </w:r>
      <w:hyperlink w:anchor="_Toc0" w:history="1">
        <w:r>
          <w:t>Содержание</w:t>
        </w:r>
        <w:r>
          <w:tab/>
        </w:r>
        <w:r>
          <w:fldChar w:fldCharType="begin"/>
        </w:r>
        <w:r>
          <w:instrText>PAGEREF _Toc0 \h</w:instrText>
        </w:r>
        <w:r>
          <w:fldChar w:fldCharType="end"/>
        </w:r>
      </w:hyperlink>
    </w:p>
    <w:p w:rsidR="004914A2" w:rsidRDefault="00F54144">
      <w:pPr>
        <w:tabs>
          <w:tab w:val="right" w:leader="dot" w:pos="9062"/>
        </w:tabs>
        <w:rPr>
          <w:rStyle w:val="fontStyleText"/>
        </w:rPr>
      </w:pPr>
      <w:hyperlink w:anchor="_Toc1" w:history="1">
        <w:r w:rsidR="00EB7B99">
          <w:t>Введение</w:t>
        </w:r>
        <w:r w:rsidR="00EB7B99">
          <w:tab/>
        </w:r>
        <w:r w:rsidR="00EB7B99">
          <w:fldChar w:fldCharType="begin"/>
        </w:r>
        <w:r w:rsidR="00EB7B99">
          <w:instrText>PAGEREF _Toc1 \h</w:instrText>
        </w:r>
        <w:r w:rsidR="00EB7B99">
          <w:fldChar w:fldCharType="end"/>
        </w:r>
      </w:hyperlink>
    </w:p>
    <w:p w:rsidR="004914A2" w:rsidRDefault="00F54144">
      <w:pPr>
        <w:tabs>
          <w:tab w:val="right" w:leader="dot" w:pos="9062"/>
        </w:tabs>
        <w:rPr>
          <w:rStyle w:val="fontStyleText"/>
        </w:rPr>
      </w:pPr>
      <w:hyperlink w:anchor="_Toc2" w:history="1">
        <w:r w:rsidR="00EB7B99">
          <w:t>Обзор проблемы недостаточной осведомленности о здоровье</w:t>
        </w:r>
        <w:r w:rsidR="00EB7B99">
          <w:tab/>
        </w:r>
        <w:r w:rsidR="00EB7B99">
          <w:fldChar w:fldCharType="begin"/>
        </w:r>
        <w:r w:rsidR="00EB7B99">
          <w:instrText>PAGEREF _Toc2 \h</w:instrText>
        </w:r>
        <w:r w:rsidR="00EB7B99">
          <w:fldChar w:fldCharType="end"/>
        </w:r>
      </w:hyperlink>
    </w:p>
    <w:p w:rsidR="004914A2" w:rsidRDefault="00F54144">
      <w:pPr>
        <w:tabs>
          <w:tab w:val="right" w:leader="dot" w:pos="9062"/>
        </w:tabs>
        <w:rPr>
          <w:rStyle w:val="fontStyleText"/>
        </w:rPr>
      </w:pPr>
      <w:hyperlink w:anchor="_Toc3" w:history="1">
        <w:r w:rsidR="00EB7B99">
          <w:t>Отказ от вредных привычек</w:t>
        </w:r>
        <w:r w:rsidR="00EB7B99">
          <w:tab/>
        </w:r>
        <w:r w:rsidR="00EB7B99">
          <w:fldChar w:fldCharType="begin"/>
        </w:r>
        <w:r w:rsidR="00EB7B99">
          <w:instrText>PAGEREF _Toc3 \h</w:instrText>
        </w:r>
        <w:r w:rsidR="00EB7B99">
          <w:fldChar w:fldCharType="end"/>
        </w:r>
      </w:hyperlink>
    </w:p>
    <w:p w:rsidR="004914A2" w:rsidRDefault="00F54144">
      <w:pPr>
        <w:tabs>
          <w:tab w:val="right" w:leader="dot" w:pos="9062"/>
        </w:tabs>
        <w:rPr>
          <w:rStyle w:val="fontStyleText"/>
        </w:rPr>
      </w:pPr>
      <w:hyperlink w:anchor="_Toc4" w:history="1">
        <w:r w:rsidR="00EB7B99">
          <w:t>Правильный питьевой режим</w:t>
        </w:r>
        <w:r w:rsidR="00EB7B99">
          <w:tab/>
        </w:r>
        <w:r w:rsidR="00EB7B99">
          <w:fldChar w:fldCharType="begin"/>
        </w:r>
        <w:r w:rsidR="00EB7B99">
          <w:instrText>PAGEREF _Toc4 \h</w:instrText>
        </w:r>
        <w:r w:rsidR="00EB7B99">
          <w:fldChar w:fldCharType="end"/>
        </w:r>
      </w:hyperlink>
    </w:p>
    <w:p w:rsidR="004914A2" w:rsidRDefault="00F54144">
      <w:pPr>
        <w:tabs>
          <w:tab w:val="right" w:leader="dot" w:pos="9062"/>
        </w:tabs>
        <w:rPr>
          <w:rStyle w:val="fontStyleText"/>
        </w:rPr>
      </w:pPr>
      <w:hyperlink w:anchor="_Toc5" w:history="1">
        <w:r w:rsidR="00EB7B99">
          <w:t>Соблюдение режима сна</w:t>
        </w:r>
        <w:r w:rsidR="00EB7B99">
          <w:tab/>
        </w:r>
        <w:r w:rsidR="00EB7B99">
          <w:fldChar w:fldCharType="begin"/>
        </w:r>
        <w:r w:rsidR="00EB7B99">
          <w:instrText>PAGEREF _Toc5 \h</w:instrText>
        </w:r>
        <w:r w:rsidR="00EB7B99">
          <w:fldChar w:fldCharType="end"/>
        </w:r>
      </w:hyperlink>
    </w:p>
    <w:p w:rsidR="004914A2" w:rsidRDefault="00F54144">
      <w:pPr>
        <w:tabs>
          <w:tab w:val="right" w:leader="dot" w:pos="9062"/>
        </w:tabs>
        <w:rPr>
          <w:rStyle w:val="fontStyleText"/>
        </w:rPr>
      </w:pPr>
      <w:hyperlink w:anchor="_Toc6" w:history="1">
        <w:r w:rsidR="00EB7B99">
          <w:t>Физическая активность в повседневной жизни</w:t>
        </w:r>
        <w:r w:rsidR="00EB7B99">
          <w:tab/>
        </w:r>
        <w:r w:rsidR="00EB7B99">
          <w:fldChar w:fldCharType="begin"/>
        </w:r>
        <w:r w:rsidR="00EB7B99">
          <w:instrText>PAGEREF _Toc6 \h</w:instrText>
        </w:r>
        <w:r w:rsidR="00EB7B99">
          <w:fldChar w:fldCharType="end"/>
        </w:r>
      </w:hyperlink>
    </w:p>
    <w:p w:rsidR="004914A2" w:rsidRDefault="00F54144">
      <w:pPr>
        <w:tabs>
          <w:tab w:val="right" w:leader="dot" w:pos="9062"/>
        </w:tabs>
        <w:rPr>
          <w:rStyle w:val="fontStyleText"/>
        </w:rPr>
      </w:pPr>
      <w:hyperlink w:anchor="_Toc7" w:history="1">
        <w:r w:rsidR="00EB7B99">
          <w:t>Позитивное мышление и его влияние на здоровье</w:t>
        </w:r>
        <w:r w:rsidR="00EB7B99">
          <w:tab/>
        </w:r>
        <w:r w:rsidR="00EB7B99">
          <w:fldChar w:fldCharType="begin"/>
        </w:r>
        <w:r w:rsidR="00EB7B99">
          <w:instrText>PAGEREF _Toc7 \h</w:instrText>
        </w:r>
        <w:r w:rsidR="00EB7B99">
          <w:fldChar w:fldCharType="end"/>
        </w:r>
      </w:hyperlink>
    </w:p>
    <w:p w:rsidR="004914A2" w:rsidRDefault="00F54144">
      <w:pPr>
        <w:tabs>
          <w:tab w:val="right" w:leader="dot" w:pos="9062"/>
        </w:tabs>
        <w:rPr>
          <w:rStyle w:val="fontStyleText"/>
        </w:rPr>
      </w:pPr>
      <w:hyperlink w:anchor="_Toc8" w:history="1">
        <w:r w:rsidR="00EB7B99">
          <w:t>Создание информационного буклета о здоровом образе жизни</w:t>
        </w:r>
        <w:r w:rsidR="00EB7B99">
          <w:tab/>
        </w:r>
        <w:r w:rsidR="00EB7B99">
          <w:fldChar w:fldCharType="begin"/>
        </w:r>
        <w:r w:rsidR="00EB7B99">
          <w:instrText>PAGEREF _Toc8 \h</w:instrText>
        </w:r>
        <w:r w:rsidR="00EB7B99">
          <w:fldChar w:fldCharType="end"/>
        </w:r>
      </w:hyperlink>
    </w:p>
    <w:p w:rsidR="004914A2" w:rsidRDefault="00F54144">
      <w:pPr>
        <w:tabs>
          <w:tab w:val="right" w:leader="dot" w:pos="9062"/>
        </w:tabs>
        <w:rPr>
          <w:rStyle w:val="fontStyleText"/>
        </w:rPr>
      </w:pPr>
      <w:hyperlink w:anchor="_Toc9" w:history="1">
        <w:r w:rsidR="00EB7B99">
          <w:t>Заключение</w:t>
        </w:r>
        <w:r w:rsidR="00EB7B99">
          <w:tab/>
        </w:r>
        <w:r w:rsidR="00EB7B99">
          <w:fldChar w:fldCharType="begin"/>
        </w:r>
        <w:r w:rsidR="00EB7B99">
          <w:instrText>PAGEREF _Toc9 \h</w:instrText>
        </w:r>
        <w:r w:rsidR="00EB7B99">
          <w:fldChar w:fldCharType="end"/>
        </w:r>
      </w:hyperlink>
    </w:p>
    <w:p w:rsidR="004914A2" w:rsidRDefault="00F54144">
      <w:pPr>
        <w:tabs>
          <w:tab w:val="right" w:leader="dot" w:pos="9062"/>
        </w:tabs>
        <w:rPr>
          <w:rStyle w:val="fontStyleText"/>
        </w:rPr>
      </w:pPr>
      <w:hyperlink w:anchor="_Toc10" w:history="1">
        <w:r w:rsidR="00EB7B99">
          <w:t>Список литературы</w:t>
        </w:r>
        <w:r w:rsidR="00EB7B99">
          <w:tab/>
        </w:r>
        <w:r w:rsidR="00EB7B99">
          <w:fldChar w:fldCharType="begin"/>
        </w:r>
        <w:r w:rsidR="00EB7B99">
          <w:instrText>PAGEREF _Toc10 \h</w:instrText>
        </w:r>
        <w:r w:rsidR="00EB7B99">
          <w:fldChar w:fldCharType="end"/>
        </w:r>
      </w:hyperlink>
    </w:p>
    <w:p w:rsidR="004914A2" w:rsidRDefault="00EB7B99">
      <w:r>
        <w:fldChar w:fldCharType="end"/>
      </w:r>
    </w:p>
    <w:p w:rsidR="004914A2" w:rsidRDefault="004914A2">
      <w:pPr>
        <w:sectPr w:rsidR="004914A2">
          <w:pgSz w:w="11905" w:h="16837"/>
          <w:pgMar w:top="1440" w:right="1440" w:bottom="1440" w:left="1440" w:header="720" w:footer="720" w:gutter="0"/>
          <w:pgNumType w:start="1"/>
          <w:cols w:space="720"/>
        </w:sectPr>
      </w:pPr>
    </w:p>
    <w:p w:rsidR="004914A2" w:rsidRDefault="00EB7B99">
      <w:pPr>
        <w:pStyle w:val="1"/>
      </w:pPr>
      <w:bookmarkStart w:id="2" w:name="_Toc1"/>
      <w:r>
        <w:lastRenderedPageBreak/>
        <w:t>Введение</w:t>
      </w:r>
      <w:bookmarkEnd w:id="2"/>
    </w:p>
    <w:p w:rsidR="004914A2" w:rsidRDefault="00EB7B99">
      <w:pPr>
        <w:pStyle w:val="paragraphStyleText"/>
      </w:pPr>
      <w:r>
        <w:rPr>
          <w:rStyle w:val="fontStyleText"/>
        </w:rPr>
        <w:t>В современном мире, где темп жизни стремительно ускоряется, а доступ к информации становится все более легким, проблема недостаточной осведомленности о здоровье и здоровых привычках остается актуальной как никогда. Несмотря на обилие информации, многие люди продолжают игнорировать основные принципы здорового образа жизни, что приводит к ухудшению их физического и психического состояния. В условиях постоянного стресса, нехватки времени и изобилия вредной пищи, важно не только знать о здоровых привычках, но и уметь внедрять их в свою повседневную жизнь.</w:t>
      </w:r>
    </w:p>
    <w:p w:rsidR="004914A2" w:rsidRDefault="00EB7B99">
      <w:pPr>
        <w:pStyle w:val="paragraphStyleText"/>
      </w:pPr>
      <w:r>
        <w:rPr>
          <w:rStyle w:val="fontStyleText"/>
        </w:rPr>
        <w:t>Проект "Секреты здорового образа жизни" направлен на популяризацию здоровых привычек среди молодежи и взрослых, что является важной задачей в свете растущих проблем со здоровьем, таких как ожирение, сердечно-сосудистые заболевания и психические расстройства. В рамках данного проекта мы стремимся предоставить простые, но эффективные рекомендации, которые помогут людям улучшить свое здоровье и общее самочувствие. Мы уверены, что даже небольшие изменения в привычках могут привести к значительным результатам, и именно это станет основой нашего исследования.</w:t>
      </w:r>
    </w:p>
    <w:p w:rsidR="004914A2" w:rsidRDefault="00EB7B99">
      <w:pPr>
        <w:pStyle w:val="paragraphStyleText"/>
      </w:pPr>
      <w:r>
        <w:rPr>
          <w:rStyle w:val="fontStyleText"/>
        </w:rPr>
        <w:t>В данной работе мы рассмотрим несколько ключевых аспектов, которые являются основополагающими для формирования здорового образа жизни. Первым пунктом будет обзор проблемы недостаточной осведомленности о здоровье. Мы проанализируем причины, по которым многие люди не уделяют должного внимания своему здоровью, а также последствия такого игнорирования. Важно понять, что осведомленность о здоровье — это не просто знание о том, что полезно, а осознание важности этих знаний и их применение в жизни.</w:t>
      </w:r>
    </w:p>
    <w:p w:rsidR="004914A2" w:rsidRDefault="00EB7B99">
      <w:pPr>
        <w:pStyle w:val="paragraphStyleText"/>
      </w:pPr>
      <w:r>
        <w:rPr>
          <w:rStyle w:val="fontStyleText"/>
        </w:rPr>
        <w:t xml:space="preserve">Следующим важным аспектом станет отказ от вредных привычек. Мы обсудим, как курение, злоупотребление алкоголем и неправильное </w:t>
      </w:r>
      <w:r>
        <w:rPr>
          <w:rStyle w:val="fontStyleText"/>
        </w:rPr>
        <w:lastRenderedPageBreak/>
        <w:t>питание влияют на здоровье человека, а также предложим стратегии для отказа от этих привычек. Важно подчеркнуть, что отказ от вредных привычек — это не только шаг к улучшению физического состояния, но и к повышению качества жизни в целом.</w:t>
      </w:r>
    </w:p>
    <w:p w:rsidR="004914A2" w:rsidRDefault="00EB7B99">
      <w:pPr>
        <w:pStyle w:val="paragraphStyleText"/>
      </w:pPr>
      <w:r>
        <w:rPr>
          <w:rStyle w:val="fontStyleText"/>
        </w:rPr>
        <w:t>Правильный питьевой режим также будет освещен в нашей работе. Мы рассмотрим, как недостаток воды может негативно сказаться на здоровье, и предложим рекомендации по поддержанию оптимального уровня гидратации. Важно понимать, что вода — это основа жизни, и ее достаточное потребление играет ключевую роль в поддержании здоровья.</w:t>
      </w:r>
    </w:p>
    <w:p w:rsidR="004914A2" w:rsidRDefault="00EB7B99">
      <w:pPr>
        <w:pStyle w:val="paragraphStyleText"/>
      </w:pPr>
      <w:r>
        <w:rPr>
          <w:rStyle w:val="fontStyleText"/>
        </w:rPr>
        <w:t>Соблюдение режима сна — еще один важный аспект, который мы планируем обсудить. Мы проанализируем, как недостаток сна и его плохое качество влияют на физическое и психическое здоровье, а также предложим советы по улучшению качества сна. В условиях современного мира, где многие люди страдают от бессонницы и нарушений сна, эта тема становится особенно актуальной.</w:t>
      </w:r>
    </w:p>
    <w:p w:rsidR="004914A2" w:rsidRDefault="00EB7B99">
      <w:pPr>
        <w:pStyle w:val="paragraphStyleText"/>
      </w:pPr>
      <w:r>
        <w:rPr>
          <w:rStyle w:val="fontStyleText"/>
        </w:rPr>
        <w:t>Физическая активность в повседневной жизни также займет важное место в нашем исследовании. Мы обсудим, как регулярные физические нагрузки могут улучшить общее состояние здоровья, повысить уровень энергии и снизить риск различных заболеваний. Мы предложим простые и доступные способы включения физической активности в повседневную жизнь, что особенно важно для людей с ограниченным временем.</w:t>
      </w:r>
    </w:p>
    <w:p w:rsidR="004914A2" w:rsidRDefault="00EB7B99">
      <w:pPr>
        <w:pStyle w:val="paragraphStyleText"/>
      </w:pPr>
      <w:r>
        <w:rPr>
          <w:rStyle w:val="fontStyleText"/>
        </w:rPr>
        <w:t>Позитивное мышление и его влияние на здоровье — еще одна тема, которую мы планируем рассмотреть. Мы проанализируем, как оптимистичный взгляд на жизнь может способствовать улучшению здоровья и повышению качества жизни. Позитивное мышление не только помогает справляться со стрессом, но и способствует укреплению иммунной системы и улучшению общего самочувствия.</w:t>
      </w:r>
    </w:p>
    <w:p w:rsidR="004914A2" w:rsidRDefault="00EB7B99">
      <w:pPr>
        <w:pStyle w:val="paragraphStyleText"/>
      </w:pPr>
      <w:r>
        <w:rPr>
          <w:rStyle w:val="fontStyleText"/>
        </w:rPr>
        <w:t xml:space="preserve">В завершение нашей работы мы создадим информационный буклет о здоровом образе жизни, который будет содержать основные </w:t>
      </w:r>
      <w:r>
        <w:rPr>
          <w:rStyle w:val="fontStyleText"/>
        </w:rPr>
        <w:lastRenderedPageBreak/>
        <w:t>рекомендации и советы, изложенные в нашей работе. Этот буклет будет предназначен для распространения среди различных слоев населения, чтобы повысить осведомленность о здоровом образе жизни и способах его достижения. Мы уверены, что такой подход поможет многим людям сделать первый шаг к улучшению своего здоровья и качества жизни.</w:t>
      </w:r>
    </w:p>
    <w:p w:rsidR="004914A2" w:rsidRDefault="00EB7B99">
      <w:pPr>
        <w:pStyle w:val="paragraphStyleText"/>
      </w:pPr>
      <w:r>
        <w:rPr>
          <w:rStyle w:val="fontStyleText"/>
        </w:rPr>
        <w:t>Таким образом, данная работа направлена на решение проблемы недостаточной осведомленности о здоровье и здоровых привычках, а также на популяризацию простых и доступных рекомендаций, которые могут значительно улучшить качество жизни. Мы надеемся, что результаты нашего проекта будут полезны как для молодежи, так и для взрослых, и помогут им сделать осознанный выбор в пользу здоровья.</w:t>
      </w:r>
    </w:p>
    <w:p w:rsidR="004914A2" w:rsidRDefault="004914A2">
      <w:pPr>
        <w:sectPr w:rsidR="004914A2">
          <w:footerReference w:type="default" r:id="rId6"/>
          <w:pgSz w:w="11905" w:h="16837"/>
          <w:pgMar w:top="1440" w:right="1440" w:bottom="1440" w:left="1440" w:header="720" w:footer="720" w:gutter="0"/>
          <w:cols w:space="720"/>
        </w:sectPr>
      </w:pPr>
    </w:p>
    <w:p w:rsidR="004914A2" w:rsidRDefault="00EB7B99">
      <w:pPr>
        <w:pStyle w:val="1"/>
      </w:pPr>
      <w:bookmarkStart w:id="3" w:name="_Toc2"/>
      <w:r>
        <w:lastRenderedPageBreak/>
        <w:t>Обзор проблемы недостаточной осведомленности о здоровье</w:t>
      </w:r>
      <w:bookmarkEnd w:id="3"/>
    </w:p>
    <w:p w:rsidR="004914A2" w:rsidRDefault="00EB7B99">
      <w:pPr>
        <w:pStyle w:val="paragraphStyleText"/>
      </w:pPr>
      <w:r>
        <w:rPr>
          <w:rStyle w:val="fontStyleText"/>
        </w:rPr>
        <w:t>Недостаточная осведомленность о здоровье и привычках, связанных с ним, представляет собой значимую проблему во многих странах, включая Россию. По данным исследований, состояние здоровья взрослого населения продолжает ухудшаться, особенно в регионах с неблагоприятными климатическими условиями, как, например, в Карелии. Конкретные данные свидетельствуют об увеличении числа заболеваний, вызванных нездоровым образом жизни, включая ишемическую болезнь сердца, гипертонию, диабет и ожирение [1]. Эти болезни, как правило, развиваются постепенно и незаметно, что ведет к преждевременной смерти.</w:t>
      </w:r>
    </w:p>
    <w:p w:rsidR="004914A2" w:rsidRDefault="00EB7B99">
      <w:pPr>
        <w:pStyle w:val="paragraphStyleText"/>
      </w:pPr>
      <w:r>
        <w:rPr>
          <w:rStyle w:val="fontStyleText"/>
        </w:rPr>
        <w:t>Отказ от вредных привычек, таких как курение и злоупотребление алкоголем, является необходимым условием для улучшения здоровья нации. Значительная часть населения, однако, остается неосведомленной о последствиях этих привычек. Опросы показывают, что более половины респондентов признают рост тревожности, а почти половина стали обращать больше внимания на свое питание [5]. Подобные изменения в сознании могут свидетельствовать о значимой работе в области повышения осведомленности о здоровье, но текущий уровень активности остается недостаточным.</w:t>
      </w:r>
    </w:p>
    <w:p w:rsidR="004914A2" w:rsidRDefault="00EB7B99">
      <w:pPr>
        <w:pStyle w:val="paragraphStyleText"/>
      </w:pPr>
      <w:r>
        <w:rPr>
          <w:rStyle w:val="fontStyleText"/>
        </w:rPr>
        <w:t>Молодежь представляет собой особую группу риска, сталкивающуюся с высокими показателями заболеваний, связанных с низкой физической активностью и неправильным питанием. Студенты все чаще испытывают проблемы со здоровьем, что вызывает необходимость внедрения образовательных программ, направленных на формирование здорового образа жизни [2]. Исследования показывают, что факторы риска, такие как неправильное питание и малоподвижный образ жизни, имеют значительное влияние на здоровье, что требует комплексного подхода к обучению и информированию [4].</w:t>
      </w:r>
    </w:p>
    <w:p w:rsidR="004914A2" w:rsidRDefault="00EB7B99">
      <w:pPr>
        <w:pStyle w:val="paragraphStyleText"/>
      </w:pPr>
      <w:r>
        <w:rPr>
          <w:rStyle w:val="fontStyleText"/>
        </w:rPr>
        <w:lastRenderedPageBreak/>
        <w:t>Наряду с физической активностью, правильный питьевой режим, соблюдение режима сна и позитивное мышление также являются важными аспектами здорового образа жизни. Например, свежие данные показывают, что недостаток физической активности наблюдается у 1,8 миллиарда людей по</w:t>
      </w:r>
      <w:r w:rsidR="008102DF">
        <w:rPr>
          <w:rStyle w:val="fontStyleText"/>
        </w:rPr>
        <w:t xml:space="preserve"> всему миру, что повышает риск</w:t>
      </w:r>
      <w:r>
        <w:rPr>
          <w:rStyle w:val="fontStyleText"/>
        </w:rPr>
        <w:t xml:space="preserve"> [3]. Упущение важности этих привычек ведет к созданию угрожающей ситуации для здоровья.</w:t>
      </w:r>
    </w:p>
    <w:p w:rsidR="004914A2" w:rsidRDefault="00EB7B99">
      <w:pPr>
        <w:pStyle w:val="paragraphStyleText"/>
      </w:pPr>
      <w:r>
        <w:rPr>
          <w:rStyle w:val="fontStyleText"/>
        </w:rPr>
        <w:t>Улучшение осведомленности о здоровье является важной стратегией для создания базы для формирования здорового образа жизни. К сожалению, многие люди первый раз задумываются о необходимости изменений после того, как начинают ощущать ухудшения состояния здоровья, что часто оказывается уже слишком поздно. По статистике, мужчины до 60 лет имеют риск преждевременной смерти в 42% случаев в России, в то время как в странах с более здоровым образом жизни этот показатель составляет лишь 9% [4].</w:t>
      </w:r>
    </w:p>
    <w:p w:rsidR="004914A2" w:rsidRDefault="00EB7B99">
      <w:pPr>
        <w:pStyle w:val="paragraphStyleText"/>
      </w:pPr>
      <w:r>
        <w:rPr>
          <w:rStyle w:val="fontStyleText"/>
        </w:rPr>
        <w:t>Проблемы с психическим здоровье также оказывают влияние на общий уровень заболеваемости. Рост тревожных состояний среди населения указывает на необходимость обеспечения не только физического, но и психологического благополучия. По сути, положительное мышление и эмоциональная стабильность способствуют общему улучшению состояния здоровья. Программы по обучению позитивному мышлению могут значительно изменить отношение людей к физической активности и здоровому питанию [5].</w:t>
      </w:r>
    </w:p>
    <w:p w:rsidR="004914A2" w:rsidRDefault="00EB7B99">
      <w:pPr>
        <w:pStyle w:val="paragraphStyleText"/>
      </w:pPr>
      <w:r>
        <w:rPr>
          <w:rStyle w:val="fontStyleText"/>
        </w:rPr>
        <w:t xml:space="preserve">Профилактика неинфекционных заболеваний становится жизненно важной задачей на уровне государства и обществ. Необходимо продолжать информировать население о важности формирования здоровых привычек, которые в свою очередь могут существенно изменить ситуацию с заболеваниями, связанными с образом жизни. Увеличение инвестиций в программы по здравоохранению и образовательные </w:t>
      </w:r>
      <w:r>
        <w:rPr>
          <w:rStyle w:val="fontStyleText"/>
        </w:rPr>
        <w:lastRenderedPageBreak/>
        <w:t>инициативы будет иметь долгосрочные последствия, приводящие к улучшению качества жизни.</w:t>
      </w:r>
    </w:p>
    <w:p w:rsidR="004914A2" w:rsidRDefault="004914A2">
      <w:pPr>
        <w:sectPr w:rsidR="004914A2">
          <w:footerReference w:type="default" r:id="rId7"/>
          <w:pgSz w:w="11905" w:h="16837"/>
          <w:pgMar w:top="1440" w:right="1440" w:bottom="1440" w:left="1440" w:header="720" w:footer="720" w:gutter="0"/>
          <w:cols w:space="720"/>
        </w:sectPr>
      </w:pPr>
    </w:p>
    <w:p w:rsidR="004914A2" w:rsidRDefault="00EB7B99">
      <w:pPr>
        <w:pStyle w:val="1"/>
      </w:pPr>
      <w:bookmarkStart w:id="4" w:name="_Toc3"/>
      <w:r>
        <w:lastRenderedPageBreak/>
        <w:t>Отказ от вредных привычек</w:t>
      </w:r>
      <w:bookmarkEnd w:id="4"/>
    </w:p>
    <w:p w:rsidR="004914A2" w:rsidRDefault="00EB7B99">
      <w:pPr>
        <w:pStyle w:val="paragraphStyleText"/>
      </w:pPr>
      <w:r>
        <w:rPr>
          <w:rStyle w:val="fontStyleText"/>
        </w:rPr>
        <w:t>Отказ от вредных привычек – это значимый шаг на пути к успешному оздоровлению и повышению качества жизни. Научно обоснованный подход к этому процессу позволяет людям не только избавиться от привычек, которые вредят здоровью, но и создать более качественную основу для всех аспектов жизни. В то время как привычки, такие как курение и злоупотребление алкоголем, наносят непоправимый вред организму, осознание этого факта становится первой ступенью к их преодолению [6].</w:t>
      </w:r>
    </w:p>
    <w:p w:rsidR="004914A2" w:rsidRDefault="00EB7B99">
      <w:pPr>
        <w:pStyle w:val="paragraphStyleText"/>
      </w:pPr>
      <w:r>
        <w:rPr>
          <w:rStyle w:val="fontStyleText"/>
        </w:rPr>
        <w:t>Важно понимать, как формируются вредные привычки. Мозг человека получает удовольствие от определенных действий, что приводит к формированию привычек через механизмы вознаграждения. В этом контексте, важен не только отказ от привычки, но и поиск альтернатив, которые могут дать аналогичное чувство удовлетворения без вреда для здоровья. Например, замена курения на занятия спортом или хобби, которое приносит радость и удовлетворение, может стать успешной стратегией [7].</w:t>
      </w:r>
    </w:p>
    <w:p w:rsidR="004914A2" w:rsidRDefault="00EB7B99">
      <w:pPr>
        <w:pStyle w:val="paragraphStyleText"/>
      </w:pPr>
      <w:r>
        <w:rPr>
          <w:rStyle w:val="fontStyleText"/>
        </w:rPr>
        <w:t>Создание индивидуального плана по отказу от вредных привычек играет решающую роль. Человек должен проанализировать, как именно и когда он совершает нежелательные поступки, и выработать для себя понятную схему. Эффективный график может включать поэтапное уменьшение частоты вредных действий и установление более здоровых альтернатив. Подобный подход поможет не только сократить время потребления, но и обеспечить осознанность каждого шага [8].</w:t>
      </w:r>
    </w:p>
    <w:p w:rsidR="004914A2" w:rsidRDefault="00EB7B99">
      <w:pPr>
        <w:pStyle w:val="paragraphStyleText"/>
      </w:pPr>
      <w:r>
        <w:rPr>
          <w:rStyle w:val="fontStyleText"/>
        </w:rPr>
        <w:t xml:space="preserve">Научные исследования подтверждают, что поддержка окружающих, особенно в начале пути, значительно повышает шансы на успех. Открытые разговоры о вреде привычек, как в кругу семьи, так и среди коллег, создают среду, в которой осознание вреда становится общепринятым. Включение родителей и образовательных учреждений в </w:t>
      </w:r>
      <w:r>
        <w:rPr>
          <w:rStyle w:val="fontStyleText"/>
        </w:rPr>
        <w:lastRenderedPageBreak/>
        <w:t>процесс профилактики также вносит вклад в успешное формирование положительных привычек у молодежи [9].</w:t>
      </w:r>
    </w:p>
    <w:p w:rsidR="004914A2" w:rsidRDefault="00EB7B99">
      <w:pPr>
        <w:pStyle w:val="paragraphStyleText"/>
      </w:pPr>
      <w:r>
        <w:rPr>
          <w:rStyle w:val="fontStyleText"/>
        </w:rPr>
        <w:t>Психология играет ключевую роль в процессе отказа от вредных привычек. Важно не только осознавать вред, но и развивать эмоциональную устойчивость. Например, каждый человек может столкнуться с желанием вернуться к старым привычкам в стрессовых ситуациях. В таких случаях полезно иметь под рукой инструменты для управления эмоциями – медитация, физическая активность или хобби могут способствовать снятию напряжения и улучшению психологического состояния [10].</w:t>
      </w:r>
    </w:p>
    <w:p w:rsidR="004914A2" w:rsidRDefault="00EB7B99">
      <w:pPr>
        <w:pStyle w:val="paragraphStyleText"/>
      </w:pPr>
      <w:r>
        <w:rPr>
          <w:rStyle w:val="fontStyleText"/>
        </w:rPr>
        <w:t>Через все эти шаги проходит идея о том, что для полного отказа от вредных привычек необходима готовность и понимание процесса. Конечно, начинать может быть трудно, но настойчивость, поддержка и открытость новым подходам могут привести к успешным изменениям в жизни каждого человека. Отказ от вредных привычек требует времени, и важно не забывать о самом себе в этом процессе – каждое маленькое достижение следует отмечать и поощрять.</w:t>
      </w:r>
    </w:p>
    <w:p w:rsidR="004914A2" w:rsidRDefault="004914A2">
      <w:pPr>
        <w:sectPr w:rsidR="004914A2">
          <w:footerReference w:type="default" r:id="rId8"/>
          <w:pgSz w:w="11905" w:h="16837"/>
          <w:pgMar w:top="1440" w:right="1440" w:bottom="1440" w:left="1440" w:header="720" w:footer="720" w:gutter="0"/>
          <w:cols w:space="720"/>
        </w:sectPr>
      </w:pPr>
    </w:p>
    <w:p w:rsidR="004914A2" w:rsidRDefault="00EB7B99">
      <w:pPr>
        <w:pStyle w:val="1"/>
      </w:pPr>
      <w:bookmarkStart w:id="5" w:name="_Toc4"/>
      <w:r>
        <w:lastRenderedPageBreak/>
        <w:t>Правильный питьевой режим</w:t>
      </w:r>
      <w:bookmarkEnd w:id="5"/>
    </w:p>
    <w:p w:rsidR="004914A2" w:rsidRDefault="00EB7B99">
      <w:pPr>
        <w:pStyle w:val="paragraphStyleText"/>
      </w:pPr>
      <w:r>
        <w:rPr>
          <w:rStyle w:val="fontStyleText"/>
        </w:rPr>
        <w:t>Поддержание правильного питьевого режима является одним из важнейших аспектов, способствующих общему состоянию здоровья. Человеческий организм, состоящий на 60-70% из воды, требует регулярного и адекватного потребления жидкости для нормальной жизнедеятельности. Нормы потребления воды зависят от возраста: у младенцев этот показатель составляет 70-75% от массы тела, у людей до 50 лет — 60-65%, а у пожилых — 50-55% [12]. Эта вариабельность напрямую связана с физическим состоянием и метаболическими процессами, которые изменяются с возрастом.</w:t>
      </w:r>
    </w:p>
    <w:p w:rsidR="004914A2" w:rsidRDefault="00EB7B99">
      <w:pPr>
        <w:pStyle w:val="paragraphStyleText"/>
      </w:pPr>
      <w:r>
        <w:rPr>
          <w:rStyle w:val="fontStyleText"/>
        </w:rPr>
        <w:t>В среднем человеку необходимо потреблять 2200-2900 мл воды ежедневно, однако важно учитывать индивидуальные особенности. Например, объем жидкости следует распределять на протяжении дня, избегая одновременного потребления больших количеств. Наш организм имеет ограниченную скорость всасывания жидкости, что означает, что большие объемы сразу могут привести к неприятным последствиям и неэффективному усвоению [13]. Однако недостаток воды может привести к обезвоживанию, что чревато нарушением функций органов и систем.</w:t>
      </w:r>
    </w:p>
    <w:p w:rsidR="004914A2" w:rsidRDefault="00EB7B99">
      <w:pPr>
        <w:pStyle w:val="paragraphStyleText"/>
      </w:pPr>
      <w:r>
        <w:rPr>
          <w:rStyle w:val="fontStyleText"/>
        </w:rPr>
        <w:t>Перед выбором напитков, предпочтение следует отдавать чистой воде, избегая сладких и газированных напитков. Кроме того, кофе и алкоголь также могут способствовать обезвоживанию, что важно учитывать, особенно активным людям и тем, кто живет в жарком климате [11]. Достаточное потребление чистой питьевой воды критически важно в условиях физической активности, когда потери жидкости увеличиваются. Для поддержания баланса водно-солевого обмена важно не только количество, но и качество употребляемой жидкости.</w:t>
      </w:r>
    </w:p>
    <w:p w:rsidR="004914A2" w:rsidRDefault="00EB7B99">
      <w:pPr>
        <w:pStyle w:val="paragraphStyleText"/>
      </w:pPr>
      <w:r>
        <w:rPr>
          <w:rStyle w:val="fontStyleText"/>
        </w:rPr>
        <w:t xml:space="preserve">Особенности питьевого режима у пожилых людей требуют внимательного подхода. С возрастом снижается чувство жажды, что делает данный контингент более уязвимым к обезвоживанию. Важно </w:t>
      </w:r>
      <w:r>
        <w:rPr>
          <w:rStyle w:val="fontStyleText"/>
        </w:rPr>
        <w:lastRenderedPageBreak/>
        <w:t>следить за достаточным потреблением жидкости, что может предотвратить негативные последствия для здоровья [15]. При наличии каких-либо заболеваний или отеков настоятельно рекомендуется проконсультироваться с врачом для разработки адекватной стратегии питьевого режима.</w:t>
      </w:r>
    </w:p>
    <w:p w:rsidR="004914A2" w:rsidRDefault="00EB7B99">
      <w:pPr>
        <w:pStyle w:val="paragraphStyleText"/>
      </w:pPr>
      <w:r>
        <w:rPr>
          <w:rStyle w:val="fontStyleText"/>
        </w:rPr>
        <w:t>Существует множество способов контролировать потребление жидкости. Можно использовать приложения для отслеживания питьевого режима или заранее планировать, сколько воды необходимо выпить в течение дня. Также полезно иметь под рукой бутылку с водой, чтобы легко напоминать себе о необходимости пить. Наиболее оптимальной стратегией является небольшое, но регулярное потребление воды в течение всего дня — это поможет поддерживать уровень гидратации на нужном уровне и избежит чрезмерной нагрузки на почки и другие органы [14].</w:t>
      </w:r>
    </w:p>
    <w:p w:rsidR="004914A2" w:rsidRDefault="00EB7B99">
      <w:pPr>
        <w:pStyle w:val="paragraphStyleText"/>
      </w:pPr>
      <w:r>
        <w:rPr>
          <w:rStyle w:val="fontStyleText"/>
        </w:rPr>
        <w:t xml:space="preserve">Важно помнить, что индивидуальные потребности могут варьироваться в зависимости от уровня физической активности, климатических условий и здоровья. Спортивная активность требует увеличенного потребления жидкости, чтобы компенсировать потери через пот. При занятиях спортом стоит уделить внимание потреблению воды до, </w:t>
      </w:r>
      <w:proofErr w:type="gramStart"/>
      <w:r>
        <w:rPr>
          <w:rStyle w:val="fontStyleText"/>
        </w:rPr>
        <w:t>во время</w:t>
      </w:r>
      <w:proofErr w:type="gramEnd"/>
      <w:r>
        <w:rPr>
          <w:rStyle w:val="fontStyleText"/>
        </w:rPr>
        <w:t xml:space="preserve"> и после тренировки. Например, рекомендуется выпивать 300 мл за 15 минут до начала тренировки [13].</w:t>
      </w:r>
    </w:p>
    <w:p w:rsidR="004914A2" w:rsidRDefault="00EB7B99">
      <w:pPr>
        <w:pStyle w:val="paragraphStyleText"/>
      </w:pPr>
      <w:r>
        <w:rPr>
          <w:rStyle w:val="fontStyleText"/>
        </w:rPr>
        <w:t>Таким образом, правильный питьевой режим включает в себя регулярное потребление чистой воды, отказ от обезвоживающих напитков и внимательность к потребностям организма. Помня о своих индивидуальных особенностях, каждый может разрабатывать свой подход к питьевому режиму, который будет способствовать долгосрочному поддержанию здоровья и активности.</w:t>
      </w:r>
    </w:p>
    <w:p w:rsidR="004914A2" w:rsidRDefault="004914A2">
      <w:pPr>
        <w:sectPr w:rsidR="004914A2">
          <w:footerReference w:type="default" r:id="rId9"/>
          <w:pgSz w:w="11905" w:h="16837"/>
          <w:pgMar w:top="1440" w:right="1440" w:bottom="1440" w:left="1440" w:header="720" w:footer="720" w:gutter="0"/>
          <w:cols w:space="720"/>
        </w:sectPr>
      </w:pPr>
    </w:p>
    <w:p w:rsidR="004914A2" w:rsidRDefault="00EB7B99">
      <w:pPr>
        <w:pStyle w:val="1"/>
      </w:pPr>
      <w:bookmarkStart w:id="6" w:name="_Toc5"/>
      <w:r>
        <w:lastRenderedPageBreak/>
        <w:t>Соблюдение режима сна</w:t>
      </w:r>
      <w:bookmarkEnd w:id="6"/>
    </w:p>
    <w:p w:rsidR="004914A2" w:rsidRDefault="00EB7B99">
      <w:pPr>
        <w:pStyle w:val="paragraphStyleText"/>
      </w:pPr>
      <w:r>
        <w:rPr>
          <w:rStyle w:val="fontStyleText"/>
        </w:rPr>
        <w:t>Сон — это естественный и важный процесс, необходимый для полноценного функционирования организма. Он играет критическую роль в поддержании здоровья и благополучия, обеспечивая восстановление как физического, так и психического состояния. Невозможность придерживаться режима сна может привести к серьезным последствиям, таким как ухудшение когнитивных функций и снижение иммунной защиты. Поэтому понимание основных принципов хорошего сна и его гигиены особенно актуально.</w:t>
      </w:r>
    </w:p>
    <w:p w:rsidR="004914A2" w:rsidRDefault="00EB7B99">
      <w:pPr>
        <w:pStyle w:val="paragraphStyleText"/>
      </w:pPr>
      <w:r>
        <w:rPr>
          <w:rStyle w:val="fontStyleText"/>
        </w:rPr>
        <w:t>Регулярный распорядок является одним из важных факторов, положительно влияющих на качество сна. Необходимо ложиться спать и просыпаться в одно и то же время каждый день, даже в выходные. Это помогает организму регулировать биологические ритмы и оптимизировать функции, что делает засыпание более легким и качественным. Систематический подход к режиму сна предотвращает свертывание цикла сна, что приводит к улучшению качества отдыха [16].</w:t>
      </w:r>
    </w:p>
    <w:p w:rsidR="004914A2" w:rsidRDefault="00EB7B99">
      <w:pPr>
        <w:pStyle w:val="paragraphStyleText"/>
      </w:pPr>
      <w:r>
        <w:rPr>
          <w:rStyle w:val="fontStyleText"/>
        </w:rPr>
        <w:t>Каждый цикл сна длится приблизительно 90-100 минут и включает в себя несколько стадий: от легкого медленного сна до глубокого и быстрого сна, где происходит восстановление как физических сил, так и психической активности. Знание этих циклов помогает эффективно планировать время сна, ориентируясь на количество необходимых для отдыха часов. Обычная рекомендация — стремиться к 7-9 часам сна в сутки для взрослых, что способствует поддержанию нормального уровня энергии и эмоционального фона [18].</w:t>
      </w:r>
    </w:p>
    <w:p w:rsidR="004914A2" w:rsidRDefault="00EB7B99">
      <w:pPr>
        <w:pStyle w:val="paragraphStyleText"/>
      </w:pPr>
      <w:r>
        <w:rPr>
          <w:rStyle w:val="fontStyleText"/>
        </w:rPr>
        <w:t xml:space="preserve">Гигиена сна также включает несколько ключевых аспектов. Создание комфортной </w:t>
      </w:r>
      <w:proofErr w:type="spellStart"/>
      <w:r>
        <w:rPr>
          <w:rStyle w:val="fontStyleText"/>
        </w:rPr>
        <w:t>Atmospheres</w:t>
      </w:r>
      <w:proofErr w:type="spellEnd"/>
      <w:r>
        <w:rPr>
          <w:rStyle w:val="fontStyleText"/>
        </w:rPr>
        <w:t xml:space="preserve"> должно стартовать задолго до того, как вы собираетесь лечь спать. Например, снижение яркости света в комнате, уменьшение шума и поддержание оптимальной температуры помогают расслабиться и быстрее засыпать. Также важно избегать употребления </w:t>
      </w:r>
      <w:r>
        <w:rPr>
          <w:rStyle w:val="fontStyleText"/>
        </w:rPr>
        <w:lastRenderedPageBreak/>
        <w:t>тяжелой пищи, кофеина и алкоголя перед сном, так как они могут нарушить циркадные ритмы организма и снизить качество сна [20].</w:t>
      </w:r>
    </w:p>
    <w:p w:rsidR="004914A2" w:rsidRDefault="00EB7B99">
      <w:pPr>
        <w:pStyle w:val="paragraphStyleText"/>
      </w:pPr>
      <w:r>
        <w:rPr>
          <w:rStyle w:val="fontStyleText"/>
        </w:rPr>
        <w:t xml:space="preserve">Недостаток сна может неблагоприятно сказаться на </w:t>
      </w:r>
      <w:proofErr w:type="spellStart"/>
      <w:r>
        <w:rPr>
          <w:rStyle w:val="fontStyleText"/>
        </w:rPr>
        <w:t>различны́х</w:t>
      </w:r>
      <w:proofErr w:type="spellEnd"/>
      <w:r>
        <w:rPr>
          <w:rStyle w:val="fontStyleText"/>
        </w:rPr>
        <w:t xml:space="preserve"> аспектах жизни. Когнитивные функции, такие как память и концентрация, способны значительно ухудшаться. Кроме того, исследования показывают связь между нехваткой сна и повышением уровня стресса, которое может привести к более серьезным психологическим проблемам, таким как депрессия [19]. Важно понимать, что сон — это не просто время отдыха, а важный аспект образа жизни, который непосредственно влияет на физическое и психическое здоровье. Человек, который не получает необходимого количества сна, подвергается риску серьезных медицинских состояний, включая сердечно-сосудистые заболевания и хронические болезни [17].</w:t>
      </w:r>
    </w:p>
    <w:p w:rsidR="004914A2" w:rsidRDefault="00EB7B99">
      <w:pPr>
        <w:pStyle w:val="paragraphStyleText"/>
      </w:pPr>
      <w:r>
        <w:rPr>
          <w:rStyle w:val="fontStyleText"/>
        </w:rPr>
        <w:t>Стремление улучшить качество сна стоит начинать с анализа своих привычек. Если существуют проблемы с засыпанием или качество сна оставляет желать лучшего, полезно вести дневник, в котором будет фиксироваться время засыпания, пробуждения и общее самочувствие на утро. Это поможет выявить связи между повседневными действиями, окружающей средой и качеством сна. Таким образом, можно наглядно увидеть, какие факторы способствуют плохому сну и начать постепенно изменять их [18].</w:t>
      </w:r>
    </w:p>
    <w:p w:rsidR="004914A2" w:rsidRDefault="00EB7B99">
      <w:pPr>
        <w:pStyle w:val="paragraphStyleText"/>
      </w:pPr>
      <w:r>
        <w:rPr>
          <w:rStyle w:val="fontStyleText"/>
        </w:rPr>
        <w:t>Для достижения оптимального состояния здоровья важно комбинировать все вышеупомянутые аспекты: регулярность режима, понимание циклов сна, заботу о гигиене сна и осознание влияния недосыпа на организм. Это позволит не только значительно улучшить качество сна, но и в целом повысить уровень жизни, укрепляя физическое и психическое здоровье.</w:t>
      </w:r>
    </w:p>
    <w:p w:rsidR="004914A2" w:rsidRDefault="004914A2">
      <w:pPr>
        <w:sectPr w:rsidR="004914A2">
          <w:footerReference w:type="default" r:id="rId10"/>
          <w:pgSz w:w="11905" w:h="16837"/>
          <w:pgMar w:top="1440" w:right="1440" w:bottom="1440" w:left="1440" w:header="720" w:footer="720" w:gutter="0"/>
          <w:cols w:space="720"/>
        </w:sectPr>
      </w:pPr>
    </w:p>
    <w:p w:rsidR="004914A2" w:rsidRDefault="00EB7B99">
      <w:pPr>
        <w:pStyle w:val="1"/>
      </w:pPr>
      <w:bookmarkStart w:id="7" w:name="_Toc6"/>
      <w:r>
        <w:lastRenderedPageBreak/>
        <w:t>Физическая активность в повседневной жизни</w:t>
      </w:r>
      <w:bookmarkEnd w:id="7"/>
    </w:p>
    <w:p w:rsidR="004914A2" w:rsidRDefault="00EB7B99">
      <w:pPr>
        <w:pStyle w:val="paragraphStyleText"/>
      </w:pPr>
      <w:r>
        <w:rPr>
          <w:rStyle w:val="fontStyleText"/>
        </w:rPr>
        <w:t>Физическая активность становится неотъемлемой частью здорового образа жизни. Однако, многие не осознают, что она не ограничивается только занятиями в тренажерном зале. Интеграция физической активности в повседневные дела может быть достаточно простой и доступной. Подъем по лестнице вместо использования лифта, прогулки на свежем воздухе, активные игры с домашними питомцами – это лишь некоторые из способов повысить уровень движения в течение дня.</w:t>
      </w:r>
    </w:p>
    <w:p w:rsidR="004914A2" w:rsidRDefault="00EB7B99">
      <w:pPr>
        <w:pStyle w:val="paragraphStyleText"/>
      </w:pPr>
      <w:r>
        <w:rPr>
          <w:rStyle w:val="fontStyleText"/>
        </w:rPr>
        <w:t>Согласно рекомендациям экспертов, выполнение физических нагрузок уровня 1, которое подразумевает 30 минут легкой активности каждый день, и уровня 2, состоящего из 20 минут более интенсивной активности 3-5 раз в неделю, уже может значительно улучшить общее состояние здоровья [21]. Исследования показывают, что физическая активность не только снижает вероятность сердечно-сосудистых заболеваний, диабета 2 типа и рака, но и положительно влияет на психоэмоциональное состояние – уменьшает стресс и тревожность [23].</w:t>
      </w:r>
    </w:p>
    <w:p w:rsidR="004914A2" w:rsidRDefault="00EB7B99">
      <w:pPr>
        <w:pStyle w:val="paragraphStyleText"/>
      </w:pPr>
      <w:r>
        <w:rPr>
          <w:rStyle w:val="fontStyleText"/>
        </w:rPr>
        <w:t>Важно понимать, что изменения не обязательно должны быть радикальными. Простые шаги, такие как активные перерывы на работе, могут обеспечить значительное воздействие на самочувствие. Правильный подход включает в себя регулярные небольшие усилия, которые со временем накапливаются и приводят к хорошим результатам [24].</w:t>
      </w:r>
    </w:p>
    <w:p w:rsidR="004914A2" w:rsidRDefault="00EB7B99">
      <w:pPr>
        <w:pStyle w:val="paragraphStyleText"/>
      </w:pPr>
      <w:r>
        <w:rPr>
          <w:rStyle w:val="fontStyleText"/>
        </w:rPr>
        <w:t>Немалую роль играют и привычки. Сочетание работы и отдыха, создание удобных условий для физической активности на рабочем месте, а также частая прогулка на свежем воздухе могут быть полезными не только для физического, но и для ментального здоровья. Психически активные люди склонны лучше справляться с проблемами и быстрее восстанавливаются после стресса [22].</w:t>
      </w:r>
    </w:p>
    <w:p w:rsidR="004914A2" w:rsidRDefault="00EB7B99">
      <w:pPr>
        <w:pStyle w:val="paragraphStyleText"/>
      </w:pPr>
      <w:r>
        <w:rPr>
          <w:rStyle w:val="fontStyleText"/>
        </w:rPr>
        <w:t xml:space="preserve">Каждый человек способен найти свой способ проявления физической активности. Для некоторых это может означать занятия </w:t>
      </w:r>
      <w:r>
        <w:rPr>
          <w:rStyle w:val="fontStyleText"/>
        </w:rPr>
        <w:lastRenderedPageBreak/>
        <w:t>спортом, в то время как другие предпочтут использовать каждодневные задачи, такие как уборка или поход в магазин, как возможность активизировать себя. Комбинирование типовой физической активности с повседневными делами позволяет не только поддерживать здоровье, но и повышать качество жизни в целом [25].</w:t>
      </w:r>
    </w:p>
    <w:p w:rsidR="004914A2" w:rsidRDefault="00EB7B99">
      <w:pPr>
        <w:pStyle w:val="paragraphStyleText"/>
      </w:pPr>
      <w:r>
        <w:rPr>
          <w:rStyle w:val="fontStyleText"/>
        </w:rPr>
        <w:t>Наличие энергии и улучшение самочувствия дают заметный результат от внесения таких небольших изменений в образ жизни. Поэтому стоит выделить время на интеграцию физической активности в свою повседневность. Приложив немного усилий, можно не только сформировать привычку, но и испытать радость от собственных достижений.</w:t>
      </w:r>
    </w:p>
    <w:p w:rsidR="004914A2" w:rsidRDefault="004914A2">
      <w:pPr>
        <w:sectPr w:rsidR="004914A2">
          <w:footerReference w:type="default" r:id="rId11"/>
          <w:pgSz w:w="11905" w:h="16837"/>
          <w:pgMar w:top="1440" w:right="1440" w:bottom="1440" w:left="1440" w:header="720" w:footer="720" w:gutter="0"/>
          <w:cols w:space="720"/>
        </w:sectPr>
      </w:pPr>
    </w:p>
    <w:p w:rsidR="004914A2" w:rsidRDefault="00EB7B99">
      <w:pPr>
        <w:pStyle w:val="1"/>
      </w:pPr>
      <w:bookmarkStart w:id="8" w:name="_Toc7"/>
      <w:r>
        <w:lastRenderedPageBreak/>
        <w:t>Позитивное мышление и его влияние на здоровье</w:t>
      </w:r>
      <w:bookmarkEnd w:id="8"/>
    </w:p>
    <w:p w:rsidR="004914A2" w:rsidRDefault="00EB7B99">
      <w:pPr>
        <w:pStyle w:val="paragraphStyleText"/>
      </w:pPr>
      <w:r>
        <w:rPr>
          <w:rStyle w:val="fontStyleText"/>
        </w:rPr>
        <w:t>Позитивное мышление представляет собой важный аспект не только психологического, но и физического здоровья. Научные исследования подтверждают, что оптимистичный взгляд на жизнь может значительно улучшать общее состояние человека, в том числе во время лечения различных заболеваний. Люди, склонные к позитивному восприятию, имеют возможность быстрей справляться со стрессами, что непосредственно влияет на их иммунную систему и общее самочувствие [26].</w:t>
      </w:r>
    </w:p>
    <w:p w:rsidR="004914A2" w:rsidRDefault="00EB7B99">
      <w:pPr>
        <w:pStyle w:val="paragraphStyleText"/>
      </w:pPr>
      <w:r>
        <w:rPr>
          <w:rStyle w:val="fontStyleText"/>
        </w:rPr>
        <w:t>Постоянное сосредоточение на положительных аспектах жизни не подразумевает игнорирования трудностей. Напротив, это активная практика, способствующая тому, чтобы в каждой ситуации находились сильные стороны и возможности. Такой подход позволяет человеку не только повысить качество своей жизни, но и продлить ее. Обладая оптимистичным настроем, человек чаще устанавливает здоровые социальные связи, что является значимым фактором для поддержания психического и физического здоровья [28].</w:t>
      </w:r>
    </w:p>
    <w:p w:rsidR="004914A2" w:rsidRDefault="00EB7B99">
      <w:pPr>
        <w:pStyle w:val="paragraphStyleText"/>
      </w:pPr>
      <w:r>
        <w:rPr>
          <w:rStyle w:val="fontStyleText"/>
        </w:rPr>
        <w:t>Изучение психологического иммунитета показывает, что позитивное мышление значительно снижает уровень депрессии и тревожности. Люди, которые имеют привычку мыслить оптимистично, реже подвержены негативным эмоциям. Они не только лучше справляются с эмоциональными нагрузками, но и чувствуют себя более здоровыми в общем плане. Это явление объясняется тем, что позитивный настрой уменьшает уровень стресса, который, как известно, имеет негативное влияние на организм [27].</w:t>
      </w:r>
    </w:p>
    <w:p w:rsidR="004914A2" w:rsidRDefault="00EB7B99">
      <w:pPr>
        <w:pStyle w:val="paragraphStyleText"/>
      </w:pPr>
      <w:r>
        <w:rPr>
          <w:rStyle w:val="fontStyleText"/>
        </w:rPr>
        <w:t xml:space="preserve">Кроме того, позитивное мышление способствует формированию различных привычек, направленных на улучшение качества жизни. Например, оптимистичные люди чаще придерживаются здорового образа жизни, правильно питаются и занимаются физической активностью, что в </w:t>
      </w:r>
      <w:r>
        <w:rPr>
          <w:rStyle w:val="fontStyleText"/>
        </w:rPr>
        <w:lastRenderedPageBreak/>
        <w:t>свою очередь возвращается к ним положительными эффектами в виде улучшения здоровья и повышения жизненного тонуса. Психологический иммунитет, который создается за счет позитивного мышления, становится мощным инструментом в борьбе с заболеваниями и недугами [29].</w:t>
      </w:r>
    </w:p>
    <w:p w:rsidR="004914A2" w:rsidRDefault="00EB7B99">
      <w:pPr>
        <w:pStyle w:val="paragraphStyleText"/>
      </w:pPr>
      <w:r>
        <w:rPr>
          <w:rStyle w:val="fontStyleText"/>
        </w:rPr>
        <w:t>Необходимо отметить, что позитивное мышление работает не только на уровне индивидуального восприятия. Оно влияет на социальную среду, создавая поддержку и взаимопомощь. Когда человек мысленно настроен на положительное, это может распространяться и на его окружение, вдохновляя других на аналогичные изменения. Таким образом, создание здоровой атмосферы вокруг себя в социальном плане является неотъемлемой частью стратегии поддержки как своего здоровья, так и здоровья окружающих [30].</w:t>
      </w:r>
    </w:p>
    <w:p w:rsidR="004914A2" w:rsidRDefault="00EB7B99">
      <w:pPr>
        <w:pStyle w:val="paragraphStyleText"/>
      </w:pPr>
      <w:r>
        <w:rPr>
          <w:rStyle w:val="fontStyleText"/>
        </w:rPr>
        <w:t>Практика позитивного мышления, включающая размышления о своих достижениях и выразительное благодарение жизни, помогает убирать деструктивные убеждения и ограничения. Умение обращать внимание на хорошие моменты способствует не только внутреннему благополучию, но и повышению жизненной стойкости к стрессам и трудностям. Эмоциональная стабильность, возникающая от такого подхода, создаёт прочный фундамент для достижения целей и успешной работы в коллективе [26].</w:t>
      </w:r>
    </w:p>
    <w:p w:rsidR="004914A2" w:rsidRDefault="00EB7B99">
      <w:pPr>
        <w:pStyle w:val="paragraphStyleText"/>
      </w:pPr>
      <w:r>
        <w:rPr>
          <w:rStyle w:val="fontStyleText"/>
        </w:rPr>
        <w:t>В итоге, позитивное мышление закладывает основы для комплексного подхода к поддержанию как психического, так и физического здоровья, подчеркивая важность оптимизма в повседневной жизни. Это не просто элемент личного развития, но и важный компонент системы здоровья, основанной на социальных взаимодействиях и поддержке. В долгосрочной перспективе такой подход способствует увеличению продолжительности жизни и улучшению ее качества, что является целью каждого человека, стремящегося к гармонии и счастью [27].</w:t>
      </w:r>
    </w:p>
    <w:p w:rsidR="004914A2" w:rsidRDefault="004914A2">
      <w:pPr>
        <w:sectPr w:rsidR="004914A2">
          <w:footerReference w:type="default" r:id="rId12"/>
          <w:pgSz w:w="11905" w:h="16837"/>
          <w:pgMar w:top="1440" w:right="1440" w:bottom="1440" w:left="1440" w:header="720" w:footer="720" w:gutter="0"/>
          <w:cols w:space="720"/>
        </w:sectPr>
      </w:pPr>
    </w:p>
    <w:p w:rsidR="004914A2" w:rsidRDefault="00EB7B99">
      <w:pPr>
        <w:pStyle w:val="1"/>
      </w:pPr>
      <w:bookmarkStart w:id="9" w:name="_Toc8"/>
      <w:r>
        <w:lastRenderedPageBreak/>
        <w:t>Создание информационного буклета о здоровом образе жизни</w:t>
      </w:r>
      <w:bookmarkEnd w:id="9"/>
    </w:p>
    <w:p w:rsidR="004914A2" w:rsidRDefault="00EB7B99">
      <w:pPr>
        <w:pStyle w:val="paragraphStyleText"/>
      </w:pPr>
      <w:r>
        <w:rPr>
          <w:rStyle w:val="fontStyleText"/>
        </w:rPr>
        <w:t>Создание информационного буклета о здоровом образе жизни требует внимательного подхода и понимания основных компонентов, которые делают его эффективным инструментом коммуникации. Буклеты часто служат удобным форматом для передачи информации о здоровье и профилактике заболеваний. Они могут быть разработаны с целью информирования различных групп населения, включая молодежь, родителей и пожилых людей. При этом важно учитывать особенности каждой из целевых аудиторий.</w:t>
      </w:r>
    </w:p>
    <w:p w:rsidR="004914A2" w:rsidRDefault="00EB7B99">
      <w:pPr>
        <w:pStyle w:val="paragraphStyleText"/>
      </w:pPr>
      <w:r>
        <w:rPr>
          <w:rStyle w:val="fontStyleText"/>
        </w:rPr>
        <w:t>Первый аспект, который следует рассмотреть при создании буклета, — это здоровое питание. Рекомендации по правильному рациону включают разнообразные продукты, богатые витаминами и минералами. Таким образом, важно подчеркнуть значимость сбалансированного питания, что способствует не только поддержанию энергии, но и укреплению иммунной системы [31].</w:t>
      </w:r>
    </w:p>
    <w:p w:rsidR="004914A2" w:rsidRDefault="00EB7B99">
      <w:pPr>
        <w:pStyle w:val="paragraphStyleText"/>
      </w:pPr>
      <w:r>
        <w:rPr>
          <w:rStyle w:val="fontStyleText"/>
        </w:rPr>
        <w:t>Физическая активность — еще один важный компонент, который следует обязательно включить в буклет. Призывы к регулярным физическим упражнениям могут варьироваться в зависимости от возрастной группы. Например, для молодежи подойдут виды спорта, которые можно заниматься в группах или на свежем воздухе. Люди старшего возраста могут быть проинформированы о том, как простые физические нагрузки, такие как ходьба или легкие растяжки, могут улучшить их общее состояние здоровья [32]. Важность постоянной двигательной активности невозможно переоценить, так как она способствует профилактике хронических заболеваний и улучшению качества жизни.</w:t>
      </w:r>
    </w:p>
    <w:p w:rsidR="004914A2" w:rsidRDefault="00EB7B99">
      <w:pPr>
        <w:pStyle w:val="paragraphStyleText"/>
      </w:pPr>
      <w:r>
        <w:rPr>
          <w:rStyle w:val="fontStyleText"/>
        </w:rPr>
        <w:t xml:space="preserve">Отказ от вредных привычек становится важным этапом формирования здорового образа жизни. Информация о рисках, связанных с курением, употреблением алкоголя и наркотиков, должна быть хорошо </w:t>
      </w:r>
      <w:r>
        <w:rPr>
          <w:rStyle w:val="fontStyleText"/>
        </w:rPr>
        <w:lastRenderedPageBreak/>
        <w:t>подготовлена и представлена в доступной форме. Примечания и факты о том, как эти привычки негативно влияют на здоровье, могут стать толчком к изменениям в поведении, особенно у молодежи [33].</w:t>
      </w:r>
    </w:p>
    <w:p w:rsidR="004914A2" w:rsidRDefault="00EB7B99">
      <w:pPr>
        <w:pStyle w:val="paragraphStyleText"/>
      </w:pPr>
      <w:r>
        <w:rPr>
          <w:rStyle w:val="fontStyleText"/>
        </w:rPr>
        <w:t>Не менее важным является раздел, посвященный психическому здоровью. Положительное мышление, навыки управления стрессом и техники расслабления должны быть представлены как важные элементы здоровья. Психологическое состояние напрямую влияет на общее самочувствие и качество жизни, что делает его неотъемлемой частью каких-либо рекомендаций по здоровому образу жизни [34].</w:t>
      </w:r>
    </w:p>
    <w:p w:rsidR="004914A2" w:rsidRDefault="00EB7B99">
      <w:pPr>
        <w:pStyle w:val="paragraphStyleText"/>
      </w:pPr>
      <w:r>
        <w:rPr>
          <w:rStyle w:val="fontStyleText"/>
        </w:rPr>
        <w:t xml:space="preserve">Гигиенические нормы и навыки первой помощи — тоже важные аспекты, которые должны упоминаться в буклете. Чистота и правила личной гигиены обеспечивают защиту от многих инфекционных заболеваний, а знание основ первой помощи может стать жизненно важным в экстренной </w:t>
      </w:r>
      <w:proofErr w:type="gramStart"/>
      <w:r>
        <w:rPr>
          <w:rStyle w:val="fontStyleText"/>
        </w:rPr>
        <w:t>ситуац</w:t>
      </w:r>
      <w:r w:rsidR="008102DF">
        <w:rPr>
          <w:rStyle w:val="fontStyleText"/>
        </w:rPr>
        <w:t xml:space="preserve">ии </w:t>
      </w:r>
      <w:r>
        <w:rPr>
          <w:rStyle w:val="fontStyleText"/>
        </w:rPr>
        <w:t>.</w:t>
      </w:r>
      <w:proofErr w:type="gramEnd"/>
    </w:p>
    <w:p w:rsidR="004914A2" w:rsidRDefault="00EB7B99">
      <w:pPr>
        <w:pStyle w:val="paragraphStyleText"/>
      </w:pPr>
      <w:r>
        <w:rPr>
          <w:rStyle w:val="fontStyleText"/>
        </w:rPr>
        <w:t>Таким образом, создание буклета о здоровом образе жизни — это многоступенчатый процесс, включающий работу с содержание, его оформление и адаптацию под целевую аудиторию. Буклет должен быть информативным, но и наглядным, чтобы привлекать внимание и легко усваиваться. Его качество играет ключевую роль в том, насколько эффективно информация будет восприниматься и запомниться.</w:t>
      </w:r>
    </w:p>
    <w:p w:rsidR="004914A2" w:rsidRDefault="00EB7B99">
      <w:pPr>
        <w:pStyle w:val="paragraphStyleText"/>
      </w:pPr>
      <w:r>
        <w:rPr>
          <w:rStyle w:val="fontStyleText"/>
        </w:rPr>
        <w:t>Этот документ может служить основой для образовательных мероприятий, различных акций и кампаний, направленных на повышение осведомленности населения о важности здорового образа жизни. Главное — создать такую конструкцию буклета, чтобы он стал не просто источником информации, а стимулом к активным действиям, способствующим улучшению состояния здоровья.</w:t>
      </w:r>
    </w:p>
    <w:p w:rsidR="004914A2" w:rsidRDefault="004914A2">
      <w:pPr>
        <w:sectPr w:rsidR="004914A2">
          <w:footerReference w:type="default" r:id="rId13"/>
          <w:pgSz w:w="11905" w:h="16837"/>
          <w:pgMar w:top="1440" w:right="1440" w:bottom="1440" w:left="1440" w:header="720" w:footer="720" w:gutter="0"/>
          <w:cols w:space="720"/>
        </w:sectPr>
      </w:pPr>
    </w:p>
    <w:p w:rsidR="004914A2" w:rsidRDefault="00EB7B99">
      <w:pPr>
        <w:pStyle w:val="1"/>
      </w:pPr>
      <w:bookmarkStart w:id="10" w:name="_Toc9"/>
      <w:r>
        <w:lastRenderedPageBreak/>
        <w:t>Заключение</w:t>
      </w:r>
      <w:bookmarkEnd w:id="10"/>
    </w:p>
    <w:p w:rsidR="004914A2" w:rsidRDefault="00EB7B99">
      <w:pPr>
        <w:pStyle w:val="paragraphStyleText"/>
      </w:pPr>
      <w:r>
        <w:rPr>
          <w:rStyle w:val="fontStyleText"/>
        </w:rPr>
        <w:t>В заключение нашего проекта "Секреты здорового образа жизни" мы можем с уверенностью утверждать, что осведомленность о здоровье и здоровых привычках является одной из ключевых составляющих для формирования полноценной и счастливой жизни. В ходе работы мы выявили, что многие люди, особенно среди молодежи, недостаточно информированы о том, как простые изменения в образе жизни могут значительно улучшить их здоровье и общее самочувствие. Это подчеркивает важность нашей инициативы, направленной на популяризацию здоровых привычек и предоставление доступной информации о них.</w:t>
      </w:r>
    </w:p>
    <w:p w:rsidR="004914A2" w:rsidRDefault="00EB7B99">
      <w:pPr>
        <w:pStyle w:val="paragraphStyleText"/>
      </w:pPr>
      <w:r>
        <w:rPr>
          <w:rStyle w:val="fontStyleText"/>
        </w:rPr>
        <w:t>Отказ от вредных привычек, таких как курение и чрезмерное употребление алкоголя, является одним из первых шагов на пути к здоровью. Мы рассмотрели, как эти привычки негативно влияют на организм, и предложили альтернативные способы, которые могут помочь людям избавиться от них. Важно отметить, что отказ от вредных привычек не только улучшает физическое состояние, но и способствует улучшению психоэмоционального фона, что в свою очередь положительно сказывается на всех аспектах жизни.</w:t>
      </w:r>
    </w:p>
    <w:p w:rsidR="004914A2" w:rsidRDefault="00EB7B99">
      <w:pPr>
        <w:pStyle w:val="paragraphStyleText"/>
      </w:pPr>
      <w:r>
        <w:rPr>
          <w:rStyle w:val="fontStyleText"/>
        </w:rPr>
        <w:t>Правильный питьевой режим также был выделен как важный аспект здорового образа жизни. Мы обсудили, как недостаток воды может привести к различным заболеваниям и ухудшению общего состояния организма. Рекомендации по поддержанию оптимального уровня гидратации, такие как употребление достаточного количества воды в течение дня и замена сладких напитков на чистую воду, могут стать простыми, но эффективными шагами к улучшению здоровья.</w:t>
      </w:r>
    </w:p>
    <w:p w:rsidR="004914A2" w:rsidRDefault="00EB7B99">
      <w:pPr>
        <w:pStyle w:val="paragraphStyleText"/>
      </w:pPr>
      <w:r>
        <w:rPr>
          <w:rStyle w:val="fontStyleText"/>
        </w:rPr>
        <w:t xml:space="preserve">Соблюдение режима сна является еще одной важной темой, которую мы затронули. Мы выяснили, что качественный сон не только восстанавливает физические силы, но и играет ключевую роль в </w:t>
      </w:r>
      <w:r>
        <w:rPr>
          <w:rStyle w:val="fontStyleText"/>
        </w:rPr>
        <w:lastRenderedPageBreak/>
        <w:t>поддержании психического здоровья. Рекомендации по созданию комфортной обстановки для сна, соблюдению режима и отказу от гаджетов перед сном могут помочь людям улучшить качество своего отдыха и, как следствие, повысить продуктивность и общее самочувствие.</w:t>
      </w:r>
    </w:p>
    <w:p w:rsidR="004914A2" w:rsidRDefault="00EB7B99">
      <w:pPr>
        <w:pStyle w:val="paragraphStyleText"/>
      </w:pPr>
      <w:r>
        <w:rPr>
          <w:rStyle w:val="fontStyleText"/>
        </w:rPr>
        <w:t>Физическая активность в повседневной жизни также была рассмотрена как важный элемент здорового образа жизни. Мы предложили простые и доступные способы включения физической активности в повседневные дела, такие как прогулки, занятия спортом или даже активные игры с друзьями и семьей. Регулярные физические нагрузки способствуют не только улучшению физического состояния, но и повышению уровня энергии и улучшению настроения.</w:t>
      </w:r>
    </w:p>
    <w:p w:rsidR="004914A2" w:rsidRDefault="00EB7B99">
      <w:pPr>
        <w:pStyle w:val="paragraphStyleText"/>
      </w:pPr>
      <w:r>
        <w:rPr>
          <w:rStyle w:val="fontStyleText"/>
        </w:rPr>
        <w:t>Позитивное мышление и его влияние на здоровье стали завершающим аккордом нашего исследования. Мы обсудили, как оптимистичный взгляд на жизнь может способствовать укреплению иммунной системы, снижению уровня стресса и улучшению общего самочувствия. Практики, такие как ведение дневника благодарности и медитация, могут помочь людям развивать позитивное мышление и справляться с негативными эмоциями.</w:t>
      </w:r>
    </w:p>
    <w:p w:rsidR="004914A2" w:rsidRDefault="00EB7B99">
      <w:pPr>
        <w:pStyle w:val="paragraphStyleText"/>
      </w:pPr>
      <w:r>
        <w:rPr>
          <w:rStyle w:val="fontStyleText"/>
        </w:rPr>
        <w:t>Создание информационного буклета о здоровом образе жизни стало важным шагом в нашей работе. Мы стремились сделать его доступным и понятным для широкой аудитории, чтобы каждый мог легко ознакомиться с основными принципами здорового образа жизни и внедрить их в свою повседневную практику. Распространение этого буклета среди различных слоев населения, включая молодежь, взрослых и пожилых людей, поможет повысить осведомленность о здоровье и вдохновить людей на изменения в своих привычках.</w:t>
      </w:r>
    </w:p>
    <w:p w:rsidR="004914A2" w:rsidRDefault="00EB7B99">
      <w:pPr>
        <w:pStyle w:val="paragraphStyleText"/>
      </w:pPr>
      <w:r>
        <w:rPr>
          <w:rStyle w:val="fontStyleText"/>
        </w:rPr>
        <w:t xml:space="preserve">В заключение, мы уверены, что маленькие изменения в образе жизни могут привести к значительным результатам. Наша работа направлена на то, чтобы вдохновить людей на принятие более здоровых </w:t>
      </w:r>
      <w:r>
        <w:rPr>
          <w:rStyle w:val="fontStyleText"/>
        </w:rPr>
        <w:lastRenderedPageBreak/>
        <w:t>решений и помочь им осознать, что забота о своем здоровье — это не только необходимость, но и возможность жить более полноценной и счастливой жизнью. Мы надеемся, что наш проект станет началом для многих на пути к здоровью и благополучию, и что информация, представленная в нашем буклете, будет полезной и вдохновляющей для всех, кто стремится к улучшению своего образа жизни.</w:t>
      </w:r>
    </w:p>
    <w:p w:rsidR="004914A2" w:rsidRDefault="004914A2">
      <w:pPr>
        <w:sectPr w:rsidR="004914A2">
          <w:footerReference w:type="default" r:id="rId14"/>
          <w:pgSz w:w="11905" w:h="16837"/>
          <w:pgMar w:top="1440" w:right="1440" w:bottom="1440" w:left="1440" w:header="720" w:footer="720" w:gutter="0"/>
          <w:cols w:space="720"/>
        </w:sectPr>
      </w:pPr>
    </w:p>
    <w:p w:rsidR="004914A2" w:rsidRDefault="00EB7B99">
      <w:pPr>
        <w:pStyle w:val="1"/>
      </w:pPr>
      <w:bookmarkStart w:id="11" w:name="_Toc10"/>
      <w:r>
        <w:lastRenderedPageBreak/>
        <w:t>Список литературы</w:t>
      </w:r>
      <w:bookmarkEnd w:id="11"/>
    </w:p>
    <w:p w:rsidR="004914A2" w:rsidRPr="008102DF" w:rsidRDefault="00EB7B99">
      <w:pPr>
        <w:pStyle w:val="paragraphStyleText"/>
        <w:rPr>
          <w:lang w:val="en-US"/>
        </w:rPr>
      </w:pPr>
      <w:r>
        <w:rPr>
          <w:rStyle w:val="fontStyleText"/>
        </w:rPr>
        <w:t>1. Кремнева В.Н., Неповинных Л.А. ЗДОРОВЫЙ ОБРАЗ ЖИЗНИ ВЗРОСЛОГО НАСЕЛЕНИЯ: АНАЛИЗ И ПРОФИЛАКТИКА ЗАБОЛЕВАНИЙ // E-</w:t>
      </w:r>
      <w:proofErr w:type="spellStart"/>
      <w:r>
        <w:rPr>
          <w:rStyle w:val="fontStyleText"/>
        </w:rPr>
        <w:t>Scio</w:t>
      </w:r>
      <w:proofErr w:type="spellEnd"/>
      <w:r>
        <w:rPr>
          <w:rStyle w:val="fontStyleText"/>
        </w:rPr>
        <w:t xml:space="preserve">. </w:t>
      </w:r>
      <w:r w:rsidRPr="00F9289D">
        <w:rPr>
          <w:rStyle w:val="fontStyleText"/>
          <w:lang w:val="en-US"/>
        </w:rPr>
        <w:t xml:space="preserve">2021. №1 (52). </w:t>
      </w:r>
      <w:r w:rsidRPr="008102DF">
        <w:rPr>
          <w:rStyle w:val="fontStyleText"/>
          <w:lang w:val="en-US"/>
        </w:rPr>
        <w:t>URL: https://cyberleninka.ru/article/n/zdorovyy-obraz-zhizni-vzroslogo-naseleniya-analiz-i-profilaktika-zabolevaniy (23.12.2024).</w:t>
      </w:r>
    </w:p>
    <w:p w:rsidR="004914A2" w:rsidRDefault="00EB7B99">
      <w:pPr>
        <w:pStyle w:val="paragraphStyleText"/>
      </w:pPr>
      <w:r>
        <w:rPr>
          <w:rStyle w:val="fontStyleText"/>
        </w:rPr>
        <w:t xml:space="preserve">2. Болезни образа жизни [Электронный ресурс] // 04.rospotrebnadzor.ru - Режим доступа: https://04.rospotrebnadzor.ru/index.php/press-center/healthy-lifestyle/17563-08112022.html,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3. Почти 1,8 млрд взрослых подвергаются риску заболеваний по... [Электронный ресурс] // www.who.int - Режим доступа: https://www.who.int/ru/news/item/26-06-2024-nearly-1.8-billion-adults-at-risk-of-disease-from-not-doing-enough-physical-activity,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4. Нездоровый образ жизни: болезни, к которым он... | </w:t>
      </w:r>
      <w:proofErr w:type="spellStart"/>
      <w:r>
        <w:rPr>
          <w:rStyle w:val="fontStyleText"/>
        </w:rPr>
        <w:t>MedAboutMe</w:t>
      </w:r>
      <w:proofErr w:type="spellEnd"/>
      <w:r>
        <w:rPr>
          <w:rStyle w:val="fontStyleText"/>
        </w:rPr>
        <w:t xml:space="preserve"> [Электронный ресурс] // medaboutme.ru - Режим доступа: https://medaboutme.ru/articles/bolezni_nezdorovogo_obraza_zhizni/,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5. Как изменились образ жизни и здоровье россиян в 2023... — НАФИ [Электронный ресурс] // nafi.ru - Режим доступа: https://nafi.ru/analytics/kak-izmenilis-obraz-zhizni-i-zdorove-rossiyan-v-2023-godu/,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6. Отказ от вредных привычек [Электронный ресурс] // shkola6lyantor-r86.gosweb.gosuslugi.ru - Режим доступа: https://shkola6lyantor-r86.gosweb.gosuslugi.ru/roditelyam-i-uchenikam/stranitsa-meditsinskogo-rabotnika/zdorovyy-obraz-zhizni/otkaz-ot-vrednyh-privychek/,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lastRenderedPageBreak/>
        <w:t xml:space="preserve">7. Отказ от вредных привычек - Центр диагностики... [Электронный ресурс] // cardioc.ru - Режим доступа: https://cardioc.ru/info/articles/otkaz-ot-vrednykh-privychek/,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8. Психолог рассказывает, как избавиться от вредных привычек... [Электронный ресурс] // dszn.ru - Режим доступа: https://dszn.ru/press-center/news/3357,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9. Как избавиться от вредных привычек: быстро отучиться... [Электронный ресурс] // nenumerolog.ru - Режим доступа: https://nenumerolog.ru/journal/samorazvitie/kak_izbavitsya_ot_vrednyh_privychek_mozhno_li_otkazatsya_ot_nih_navsegda_sposoby_i_metody_otkaza/,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10. Избавляемся от вредных привычек за 10 шагов [Электронный ресурс] // mari-el.gov.ru - Режим доступа: https://mari-el.gov.ru/ministries/minzdrav/kilcrb/news/izbavlyaemsya-ot-vrednykh-privychek-za-10-shagov/,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11. Что, когда и как пить? Диетолог отвечает на самые... [Электронный ресурс] // mag.103.by - Режим доступа: https://mag.103.by/topic/54413-chto-kogda-i-kak-pity-dijetolog-otvechajet-na-samyje-rasprostranennyje-voprosy-o-vode/,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12. Урок 4. Вода: сколько, когда и как пить. Питьевые режимы [Электронный ресурс] // 4brain.ru - Режим доступа: https://4brain.ru/pitanie/4.php,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13. Сколько нужно пить воды в день: расчет суточной нормы, зачем... [Электронный ресурс] // 366.ru - Режим доступа: https://366.ru/articles/skolko-nuzhno-pit-vody-v-den/,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14. Вода в здоровом питании. Водный режим [Электронный ресурс] // 04.rospotrebnadzor.ru - Режим доступа: </w:t>
      </w:r>
      <w:r>
        <w:rPr>
          <w:rStyle w:val="fontStyleText"/>
        </w:rPr>
        <w:lastRenderedPageBreak/>
        <w:t xml:space="preserve">https://04.rospotrebnadzor.ru/index.php/press-center/healthy-lifestyle/18255-06042023.html,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15. Как соблюдать питьевой режим: советы врачей | </w:t>
      </w:r>
      <w:proofErr w:type="spellStart"/>
      <w:r>
        <w:rPr>
          <w:rStyle w:val="fontStyleText"/>
        </w:rPr>
        <w:t>MedAboutMe</w:t>
      </w:r>
      <w:proofErr w:type="spellEnd"/>
      <w:r>
        <w:rPr>
          <w:rStyle w:val="fontStyleText"/>
        </w:rPr>
        <w:t xml:space="preserve"> [Электронный ресурс] // medaboutme.ru - Режим доступа: https://medaboutme.ru/articles/pitevoy_rezhim_osnovnye_pravila_i_sovety_vrachey/,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16. Правильный и здоровый сон: почему сон так важен для здоровья... [Электронный ресурс] /</w:t>
      </w:r>
      <w:proofErr w:type="gramStart"/>
      <w:r>
        <w:rPr>
          <w:rStyle w:val="fontStyleText"/>
        </w:rPr>
        <w:t>/  -</w:t>
      </w:r>
      <w:proofErr w:type="gramEnd"/>
      <w:r>
        <w:rPr>
          <w:rStyle w:val="fontStyleText"/>
        </w:rPr>
        <w:t xml:space="preserve"> Режим доступа: ,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17. Картинки по запросу "режим сна здоровье" [Электронный ресурс] // yandex.ru - Режим доступа: https://yandex.ru/images/search?text=режим сна здоровье,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18. Ценность сна: сколько нужно спать и почему? [Электронный ресурс] // ershovlabexpert.ru - Режим доступа: https://ershovlabexpert.ru/medicalblog/cennost_sna,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19. Сколько спать, чтобы высыпаться? И еще 21 вопрос </w:t>
      </w:r>
      <w:proofErr w:type="spellStart"/>
      <w:r>
        <w:rPr>
          <w:rStyle w:val="fontStyleText"/>
        </w:rPr>
        <w:t>сомнологу</w:t>
      </w:r>
      <w:proofErr w:type="spellEnd"/>
      <w:r>
        <w:rPr>
          <w:rStyle w:val="fontStyleText"/>
        </w:rPr>
        <w:t xml:space="preserve">... [Электронный ресурс] // euromed.ru - Режим доступа: https://euromed.ru/news/21-vopros-somnologu/,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20. Правила здорового сна [Электронный ресурс] // www.anatomiyasna.ru - Режим доступа: https://www.anatomiyasna.ru/journal/pravila-zdorovogo-sna/,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21. 10 полезных советов: как повысить свою физическую... [Электронный ресурс] // rkob.ru - Режим доступа: https://rkob.ru/rus/klinika/novosti/obshchie-novosti/10-poleznykh-sovetov-kak-povysit-svoyu-fizicheskuyu-aktivnost,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lastRenderedPageBreak/>
        <w:t xml:space="preserve">22. Картинки по запросу "физическая активность советы" [Электронный ресурс] // yandex.ru - Режим доступа: https://yandex.ru/images/search?text=физическая активность советы,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23. 10 простых способов стать активнее без спортзала — </w:t>
      </w:r>
      <w:proofErr w:type="spellStart"/>
      <w:r>
        <w:rPr>
          <w:rStyle w:val="fontStyleText"/>
        </w:rPr>
        <w:t>Лайфхакер</w:t>
      </w:r>
      <w:proofErr w:type="spellEnd"/>
      <w:r>
        <w:rPr>
          <w:rStyle w:val="fontStyleText"/>
        </w:rPr>
        <w:t xml:space="preserve"> [Электронный ресурс] // lifehacker.ru - Режим доступа: https://lifehacker.ru/10-prostyx-sposobov-zhit-aktivnee/,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24. 12 правил для тех, кто хочет заняться спортом [Электронный ресурс] // training365.ru - Режим доступа: https://training365.ru/s-ponedelnika-nachnu/,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25. Как повысить физическую активность в повседневной жизни? [Электронный ресурс] // gnicpm.ru - Режим доступа: https://gnicpm.ru/articles/zdorovyj-obraz-zhizni/kak-povysit-fizicheskuyu-aktivnost-v-povsednevnoj-zhizni.html,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26. Позитивное мышление - польза в выздоровлении [Электронный ресурс] // www.10gkb.by - Режим доступа: https://www.10gkb.by/informatsiya/stati/pozitivnoe-myshlenie-polza-v-vyzdorovlenii,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27. Преимущества позитивного мышления для тела и разума [Электронный ресурс] // tr-page.yandex.ru - Режим доступа: https://tr-page.yandex.ru/translate?lang=en-ru&amp;amp;url=https://www.verywellmind.com/benefits-of-positive-thinking-2794767,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28. Позитивное мышление и его влияние на продолжительность... [Электронный ресурс] // www.b17.ru - Режим доступа: https://www.b17.ru/article/489549/,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29. Информационный бюллетень [Электронный ресурс] // www.bsuir.by - Режим доступа: </w:t>
      </w:r>
      <w:r>
        <w:rPr>
          <w:rStyle w:val="fontStyleText"/>
        </w:rPr>
        <w:lastRenderedPageBreak/>
        <w:t xml:space="preserve">https://www.bsuir.by/m/12_100229_1_118888.pdf,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30. Позитивное мышление продлевает жизнь [Электронный ресурс] // www.oscrkb.by - Режим доступа: https://www.oscrkb.by/informatsiya-dlya-patsientov/zdorovyj-obraz-zhizni/eto-aktualno/2281-pozitivnoe-myshlenie-prodlevaet-zhizn,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31. Как сделать буклет о здоровом образе жизни. - смотреть видео... [Электронный ресурс] // rutube.ru - Режим доступа: https://rutube.ru/video/a53c593547bc09d30709ceedfd1c92fa/,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32. Разработка буклета на тему: "Здоровый образ жизни" [Электронный ресурс] // infourok.ru - Режим доступа: https://infourok.ru/razrabotka-bukleta-na-temu-zdoroviy-obraz-zhizni-3603690.h</w:t>
      </w:r>
      <w:r w:rsidR="008102DF">
        <w:rPr>
          <w:rStyle w:val="fontStyleText"/>
        </w:rPr>
        <w:t xml:space="preserve">tml, свободный. </w:t>
      </w:r>
    </w:p>
    <w:p w:rsidR="004914A2" w:rsidRDefault="00EB7B99">
      <w:pPr>
        <w:pStyle w:val="paragraphStyleText"/>
      </w:pPr>
      <w:r>
        <w:rPr>
          <w:rStyle w:val="fontStyleText"/>
        </w:rPr>
        <w:t xml:space="preserve">33. конспект открытого урока «здоровый образ жизни. изготовление...» [Электронный ресурс] // nsportal.ru - Режим доступа: https://nsportal.ru/shkola/korrektsionnaya-pedagogika/library/2020/03/20/konspekt-otkrytogo-uroka-zdorovyy-obraz-zhizni,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34. Буклет «Выбери здоровый образ жизни» (1-4 классы) [Электронный ресурс] /</w:t>
      </w:r>
      <w:proofErr w:type="gramStart"/>
      <w:r>
        <w:rPr>
          <w:rStyle w:val="fontStyleText"/>
        </w:rPr>
        <w:t>/  -</w:t>
      </w:r>
      <w:proofErr w:type="gramEnd"/>
      <w:r>
        <w:rPr>
          <w:rStyle w:val="fontStyleText"/>
        </w:rPr>
        <w:t xml:space="preserve"> Режим доступа: , свободный. - </w:t>
      </w:r>
      <w:proofErr w:type="spellStart"/>
      <w:r>
        <w:rPr>
          <w:rStyle w:val="fontStyleText"/>
        </w:rPr>
        <w:t>Загл</w:t>
      </w:r>
      <w:proofErr w:type="spellEnd"/>
      <w:r>
        <w:rPr>
          <w:rStyle w:val="fontStyleText"/>
        </w:rPr>
        <w:t>. с экрана</w:t>
      </w:r>
    </w:p>
    <w:p w:rsidR="004914A2" w:rsidRDefault="00EB7B99">
      <w:pPr>
        <w:pStyle w:val="paragraphStyleText"/>
      </w:pPr>
      <w:r>
        <w:rPr>
          <w:rStyle w:val="fontStyleText"/>
        </w:rPr>
        <w:t xml:space="preserve">35. Информатика 2-11 класс - Создание буклета "Здоровый образ..." [Электронный ресурс] // sites.google.com - Режим доступа: https://sites.google.com/view/info-school2-nojabrsk/главная-страница/2-класс/создание-буклета-здоровый-образ-жизни, свободный. - </w:t>
      </w:r>
      <w:proofErr w:type="spellStart"/>
      <w:r>
        <w:rPr>
          <w:rStyle w:val="fontStyleText"/>
        </w:rPr>
        <w:t>Загл</w:t>
      </w:r>
      <w:proofErr w:type="spellEnd"/>
      <w:r>
        <w:rPr>
          <w:rStyle w:val="fontStyleText"/>
        </w:rPr>
        <w:t>. с экрана</w:t>
      </w:r>
    </w:p>
    <w:sectPr w:rsidR="004914A2">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144" w:rsidRDefault="00F54144">
      <w:pPr>
        <w:spacing w:after="0"/>
      </w:pPr>
      <w:r>
        <w:separator/>
      </w:r>
    </w:p>
  </w:endnote>
  <w:endnote w:type="continuationSeparator" w:id="0">
    <w:p w:rsidR="00F54144" w:rsidRDefault="00F541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5</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28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10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12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14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16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18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20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4A2" w:rsidRDefault="00EB7B99">
    <w:pPr>
      <w:pStyle w:val="paragraphStylePageNum"/>
    </w:pPr>
    <w:r>
      <w:fldChar w:fldCharType="begin"/>
    </w:r>
    <w:r>
      <w:rPr>
        <w:rStyle w:val="fontStyleText"/>
      </w:rPr>
      <w:instrText>PAGE</w:instrText>
    </w:r>
    <w:r>
      <w:fldChar w:fldCharType="separate"/>
    </w:r>
    <w:r w:rsidR="00D21A27">
      <w:rPr>
        <w:rStyle w:val="fontStyleText"/>
        <w:noProof/>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144" w:rsidRDefault="00F54144">
      <w:pPr>
        <w:spacing w:after="0"/>
      </w:pPr>
      <w:r>
        <w:separator/>
      </w:r>
    </w:p>
  </w:footnote>
  <w:footnote w:type="continuationSeparator" w:id="0">
    <w:p w:rsidR="00F54144" w:rsidRDefault="00F5414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4A2"/>
    <w:rsid w:val="0002447F"/>
    <w:rsid w:val="00365CE1"/>
    <w:rsid w:val="004914A2"/>
    <w:rsid w:val="005C1C25"/>
    <w:rsid w:val="006921CF"/>
    <w:rsid w:val="008102DF"/>
    <w:rsid w:val="00B37664"/>
    <w:rsid w:val="00C33A94"/>
    <w:rsid w:val="00D21A27"/>
    <w:rsid w:val="00EB7B99"/>
    <w:rsid w:val="00F54144"/>
    <w:rsid w:val="00F9289D"/>
    <w:rsid w:val="030477F9"/>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F1B1D-5286-4069-918F-B7FE4048F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ru-RU" w:eastAsia="ru-RU"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pPr>
    <w:rPr>
      <w:rFonts w:ascii="Times New Roman" w:eastAsia="Times New Roman" w:hAnsi="Times New Roman" w:cs="Times New Roman"/>
      <w:color w:val="000000"/>
      <w:sz w:val="22"/>
      <w:szCs w:val="22"/>
    </w:rPr>
  </w:style>
  <w:style w:type="paragraph" w:styleId="1">
    <w:name w:val="heading 1"/>
    <w:basedOn w:val="a"/>
    <w:qFormat/>
    <w:pPr>
      <w:outlineLvl w:val="0"/>
    </w:pPr>
    <w:rPr>
      <w:b/>
      <w:bCs/>
      <w:sz w:val="32"/>
      <w:szCs w:val="32"/>
    </w:rPr>
  </w:style>
  <w:style w:type="paragraph" w:styleId="2">
    <w:name w:val="heading 2"/>
    <w:basedOn w:val="a"/>
    <w:qFormat/>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CellMar>
        <w:top w:w="0" w:type="dxa"/>
        <w:left w:w="108" w:type="dxa"/>
        <w:bottom w:w="0" w:type="dxa"/>
        <w:right w:w="108" w:type="dxa"/>
      </w:tblCellMar>
    </w:tblPr>
  </w:style>
  <w:style w:type="paragraph" w:customStyle="1" w:styleId="a4">
    <w:name w:val="Колонтитулы"/>
    <w:basedOn w:val="a"/>
    <w:qFormat/>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qFormat/>
    <w:rPr>
      <w:rFonts w:ascii="Calibri" w:eastAsia="Calibri" w:hAnsi="Calibri" w:cs="Calibri"/>
      <w:color w:val="000000"/>
      <w:sz w:val="22"/>
      <w:szCs w:val="22"/>
    </w:rPr>
  </w:style>
  <w:style w:type="paragraph" w:customStyle="1" w:styleId="13">
    <w:name w:val="Нижний колонтитул1"/>
    <w:basedOn w:val="a"/>
    <w:qFormat/>
    <w:pPr>
      <w:spacing w:after="0"/>
    </w:pPr>
  </w:style>
  <w:style w:type="character" w:customStyle="1" w:styleId="a6">
    <w:name w:val="Нижний колонтитул Знак"/>
    <w:qFormat/>
    <w:rPr>
      <w:rFonts w:ascii="Calibri" w:eastAsia="Calibri" w:hAnsi="Calibri" w:cs="Calibri"/>
      <w:color w:val="000000"/>
      <w:sz w:val="22"/>
      <w:szCs w:val="22"/>
    </w:rPr>
  </w:style>
  <w:style w:type="character" w:customStyle="1" w:styleId="fontStyleText">
    <w:name w:val="fontStyleText"/>
    <w:qFormat/>
    <w:rPr>
      <w:rFonts w:ascii="Times New Roman" w:eastAsia="Times New Roman" w:hAnsi="Times New Roman" w:cs="Times New Roman"/>
      <w:sz w:val="28"/>
      <w:szCs w:val="28"/>
    </w:rPr>
  </w:style>
  <w:style w:type="paragraph" w:customStyle="1" w:styleId="paragraphStylePageNum">
    <w:name w:val="paragraphStylePageNum"/>
    <w:basedOn w:val="a"/>
    <w:qFormat/>
    <w:pPr>
      <w:spacing w:after="100"/>
      <w:jc w:val="right"/>
    </w:pPr>
  </w:style>
  <w:style w:type="paragraph" w:customStyle="1" w:styleId="paragraphStyleText">
    <w:name w:val="paragraphStyleText"/>
    <w:basedOn w:val="a"/>
    <w:qFormat/>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28</Pages>
  <Words>5882</Words>
  <Characters>33534</Characters>
  <Application>Microsoft Office Word</Application>
  <DocSecurity>0</DocSecurity>
  <Lines>279</Lines>
  <Paragraphs>78</Paragraphs>
  <ScaleCrop>false</ScaleCrop>
  <Company/>
  <LinksUpToDate>false</LinksUpToDate>
  <CharactersWithSpaces>39338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Осипов</dc:creator>
  <cp:lastModifiedBy>First</cp:lastModifiedBy>
  <cp:revision>9</cp:revision>
  <dcterms:created xsi:type="dcterms:W3CDTF">2024-09-05T17:52:00Z</dcterms:created>
  <dcterms:modified xsi:type="dcterms:W3CDTF">2025-06-23T05:56:00Z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3D2AA4721BE24CB69163CB23AA54BE99_12</vt:lpwstr>
  </property>
</Properties>
</file>