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79A" w:rsidRDefault="00A63839" w:rsidP="00E873C3">
      <w:pPr>
        <w:pStyle w:val="a3"/>
        <w:jc w:val="center"/>
        <w:rPr>
          <w:b/>
          <w:bCs/>
        </w:rPr>
      </w:pPr>
      <w:r>
        <w:rPr>
          <w:b/>
          <w:bCs/>
        </w:rPr>
        <w:t xml:space="preserve">Этапы организации групповой работы на уроке английского языка. </w:t>
      </w:r>
    </w:p>
    <w:p w:rsidR="006973A9" w:rsidRDefault="006973A9" w:rsidP="006973A9">
      <w:pPr>
        <w:rPr>
          <w:rFonts w:ascii="Times New Roman" w:hAnsi="Times New Roman" w:cs="Times New Roman"/>
          <w:b/>
          <w:sz w:val="24"/>
          <w:szCs w:val="24"/>
        </w:rPr>
      </w:pPr>
      <w:r>
        <w:rPr>
          <w:rFonts w:ascii="Times New Roman" w:hAnsi="Times New Roman" w:cs="Times New Roman"/>
          <w:b/>
          <w:sz w:val="24"/>
          <w:szCs w:val="24"/>
        </w:rPr>
        <w:t xml:space="preserve">Ананьева О.Н., учитель английского языка МБОУ «Гимназия №45» </w:t>
      </w:r>
      <w:proofErr w:type="spellStart"/>
      <w:r>
        <w:rPr>
          <w:rFonts w:ascii="Times New Roman" w:hAnsi="Times New Roman" w:cs="Times New Roman"/>
          <w:b/>
          <w:sz w:val="24"/>
          <w:szCs w:val="24"/>
        </w:rPr>
        <w:t>г.Барнаула</w:t>
      </w:r>
      <w:proofErr w:type="spellEnd"/>
      <w:r>
        <w:rPr>
          <w:rFonts w:ascii="Times New Roman" w:hAnsi="Times New Roman" w:cs="Times New Roman"/>
          <w:b/>
          <w:sz w:val="24"/>
          <w:szCs w:val="24"/>
        </w:rPr>
        <w:t>.</w:t>
      </w:r>
    </w:p>
    <w:p w:rsidR="00191362" w:rsidRPr="003A023A" w:rsidRDefault="00191362" w:rsidP="00191362">
      <w:pPr>
        <w:pStyle w:val="a3"/>
        <w:shd w:val="clear" w:color="auto" w:fill="FFFFFF"/>
        <w:spacing w:before="0" w:beforeAutospacing="0" w:after="150" w:afterAutospacing="0" w:line="300" w:lineRule="atLeast"/>
        <w:jc w:val="right"/>
        <w:rPr>
          <w:color w:val="000000"/>
        </w:rPr>
      </w:pPr>
      <w:bookmarkStart w:id="0" w:name="_GoBack"/>
      <w:bookmarkEnd w:id="0"/>
      <w:r w:rsidRPr="003A023A">
        <w:rPr>
          <w:color w:val="000000"/>
        </w:rPr>
        <w:t>Расскажи мне- и я забуду!</w:t>
      </w:r>
    </w:p>
    <w:p w:rsidR="00191362" w:rsidRPr="003A023A" w:rsidRDefault="00191362" w:rsidP="00191362">
      <w:pPr>
        <w:pStyle w:val="a3"/>
        <w:shd w:val="clear" w:color="auto" w:fill="FFFFFF"/>
        <w:spacing w:before="0" w:beforeAutospacing="0" w:after="150" w:afterAutospacing="0" w:line="300" w:lineRule="atLeast"/>
        <w:jc w:val="right"/>
        <w:rPr>
          <w:color w:val="000000"/>
        </w:rPr>
      </w:pPr>
      <w:r w:rsidRPr="003A023A">
        <w:rPr>
          <w:color w:val="000000"/>
        </w:rPr>
        <w:t>Покажи мне- и я запомню!</w:t>
      </w:r>
    </w:p>
    <w:p w:rsidR="00191362" w:rsidRPr="003A023A" w:rsidRDefault="00191362" w:rsidP="00191362">
      <w:pPr>
        <w:pStyle w:val="a3"/>
        <w:shd w:val="clear" w:color="auto" w:fill="FFFFFF"/>
        <w:spacing w:before="0" w:beforeAutospacing="0" w:after="150" w:afterAutospacing="0" w:line="300" w:lineRule="atLeast"/>
        <w:jc w:val="right"/>
        <w:rPr>
          <w:color w:val="000000"/>
        </w:rPr>
      </w:pPr>
      <w:r w:rsidRPr="003A023A">
        <w:rPr>
          <w:color w:val="000000"/>
        </w:rPr>
        <w:t>Дай мне действовать самому -и я научусь!</w:t>
      </w:r>
    </w:p>
    <w:p w:rsidR="00191362" w:rsidRPr="003A023A" w:rsidRDefault="00191362" w:rsidP="00191362">
      <w:pPr>
        <w:pStyle w:val="a3"/>
        <w:shd w:val="clear" w:color="auto" w:fill="FFFFFF"/>
        <w:spacing w:before="0" w:beforeAutospacing="0" w:after="150" w:afterAutospacing="0" w:line="300" w:lineRule="atLeast"/>
        <w:jc w:val="right"/>
        <w:rPr>
          <w:color w:val="000000"/>
        </w:rPr>
      </w:pPr>
      <w:r w:rsidRPr="003A023A">
        <w:rPr>
          <w:color w:val="000000"/>
        </w:rPr>
        <w:t>Конфуций</w:t>
      </w:r>
    </w:p>
    <w:p w:rsidR="002F2B98" w:rsidRPr="003A023A" w:rsidRDefault="002B792C" w:rsidP="002F2B98">
      <w:pPr>
        <w:pStyle w:val="a4"/>
        <w:rPr>
          <w:rFonts w:ascii="Times New Roman" w:hAnsi="Times New Roman" w:cs="Times New Roman"/>
          <w:sz w:val="24"/>
          <w:szCs w:val="24"/>
        </w:rPr>
      </w:pPr>
      <w:r w:rsidRPr="003A023A">
        <w:rPr>
          <w:sz w:val="24"/>
          <w:szCs w:val="24"/>
        </w:rPr>
        <w:t xml:space="preserve">           </w:t>
      </w:r>
      <w:r w:rsidR="00E873C3" w:rsidRPr="003A023A">
        <w:rPr>
          <w:rFonts w:ascii="Times New Roman" w:hAnsi="Times New Roman" w:cs="Times New Roman"/>
          <w:sz w:val="24"/>
          <w:szCs w:val="24"/>
        </w:rPr>
        <w:t xml:space="preserve">В основе </w:t>
      </w:r>
      <w:r w:rsidRPr="003A023A">
        <w:rPr>
          <w:rFonts w:ascii="Times New Roman" w:hAnsi="Times New Roman" w:cs="Times New Roman"/>
          <w:sz w:val="24"/>
          <w:szCs w:val="24"/>
        </w:rPr>
        <w:t>ФГОС 2023 года</w:t>
      </w:r>
      <w:r w:rsidR="00EA2CBC" w:rsidRPr="003A023A">
        <w:rPr>
          <w:rFonts w:ascii="Times New Roman" w:hAnsi="Times New Roman" w:cs="Times New Roman"/>
          <w:sz w:val="24"/>
          <w:szCs w:val="24"/>
        </w:rPr>
        <w:t> </w:t>
      </w:r>
      <w:r w:rsidR="00E873C3" w:rsidRPr="003A023A">
        <w:rPr>
          <w:rFonts w:ascii="Times New Roman" w:hAnsi="Times New Roman" w:cs="Times New Roman"/>
          <w:sz w:val="24"/>
          <w:szCs w:val="24"/>
        </w:rPr>
        <w:t xml:space="preserve">лежит </w:t>
      </w:r>
      <w:r w:rsidR="00191362" w:rsidRPr="003A023A">
        <w:rPr>
          <w:rFonts w:ascii="Times New Roman" w:hAnsi="Times New Roman" w:cs="Times New Roman"/>
          <w:sz w:val="24"/>
          <w:szCs w:val="24"/>
        </w:rPr>
        <w:t>системно-</w:t>
      </w:r>
      <w:proofErr w:type="spellStart"/>
      <w:r w:rsidR="00191362" w:rsidRPr="003A023A">
        <w:rPr>
          <w:rFonts w:ascii="Times New Roman" w:hAnsi="Times New Roman" w:cs="Times New Roman"/>
          <w:sz w:val="24"/>
          <w:szCs w:val="24"/>
        </w:rPr>
        <w:t>деятельностный</w:t>
      </w:r>
      <w:proofErr w:type="spellEnd"/>
      <w:r w:rsidR="00191362" w:rsidRPr="003A023A">
        <w:rPr>
          <w:rFonts w:ascii="Times New Roman" w:hAnsi="Times New Roman" w:cs="Times New Roman"/>
          <w:sz w:val="24"/>
          <w:szCs w:val="24"/>
        </w:rPr>
        <w:t xml:space="preserve"> подход, где </w:t>
      </w:r>
      <w:r w:rsidR="00E873C3" w:rsidRPr="003A023A">
        <w:rPr>
          <w:rFonts w:ascii="Times New Roman" w:hAnsi="Times New Roman" w:cs="Times New Roman"/>
          <w:sz w:val="24"/>
          <w:szCs w:val="24"/>
        </w:rPr>
        <w:t>усвоение содержания обучения и развитие ученика происходит в процессе его собственной деятельности.</w:t>
      </w:r>
      <w:r w:rsidR="00EA2CBC" w:rsidRPr="003A023A">
        <w:rPr>
          <w:rFonts w:ascii="Times New Roman" w:hAnsi="Times New Roman" w:cs="Times New Roman"/>
          <w:sz w:val="24"/>
          <w:szCs w:val="24"/>
        </w:rPr>
        <w:t xml:space="preserve"> В связи с этим, задача современной школы заключается не в том, чтобы «снабдить» учащихся багажом знаний, а организовать урок так, чтобы учащиеся смогли самостоятельно «добывать</w:t>
      </w:r>
      <w:r w:rsidR="00A1324D" w:rsidRPr="003A023A">
        <w:rPr>
          <w:rFonts w:ascii="Times New Roman" w:hAnsi="Times New Roman" w:cs="Times New Roman"/>
          <w:sz w:val="24"/>
          <w:szCs w:val="24"/>
        </w:rPr>
        <w:t>»</w:t>
      </w:r>
      <w:r w:rsidR="00EA2CBC" w:rsidRPr="003A023A">
        <w:rPr>
          <w:rFonts w:ascii="Times New Roman" w:hAnsi="Times New Roman" w:cs="Times New Roman"/>
          <w:sz w:val="24"/>
          <w:szCs w:val="24"/>
        </w:rPr>
        <w:t xml:space="preserve"> информа</w:t>
      </w:r>
      <w:r w:rsidR="00A1324D" w:rsidRPr="003A023A">
        <w:rPr>
          <w:rFonts w:ascii="Times New Roman" w:hAnsi="Times New Roman" w:cs="Times New Roman"/>
          <w:sz w:val="24"/>
          <w:szCs w:val="24"/>
        </w:rPr>
        <w:t xml:space="preserve">цию, активно включаясь в исследовательскую деятельность. Учитель же при этом выполняет роль «подмостков», то есть временного помощника. Поэтому в настоящее время актуальным становится внедрение в процесс обучения таких технологий, которые способствовали бы формированию и развитию у учащихся умения учиться творчески и самостоятельно. </w:t>
      </w:r>
      <w:r w:rsidR="005B71CB" w:rsidRPr="003A023A">
        <w:rPr>
          <w:rFonts w:ascii="Times New Roman" w:hAnsi="Times New Roman" w:cs="Times New Roman"/>
          <w:sz w:val="24"/>
          <w:szCs w:val="24"/>
        </w:rPr>
        <w:t>Уже давно доказано</w:t>
      </w:r>
      <w:r w:rsidR="002F2B98" w:rsidRPr="003A023A">
        <w:rPr>
          <w:rFonts w:ascii="Times New Roman" w:hAnsi="Times New Roman" w:cs="Times New Roman"/>
          <w:sz w:val="24"/>
          <w:szCs w:val="24"/>
        </w:rPr>
        <w:t xml:space="preserve">, что лучше усваивается и запоминается та информация, которая обсуждается с другими. </w:t>
      </w:r>
    </w:p>
    <w:p w:rsidR="005B71CB" w:rsidRPr="003A023A" w:rsidRDefault="002F2B98" w:rsidP="002F2B98">
      <w:pPr>
        <w:pStyle w:val="a4"/>
        <w:rPr>
          <w:rFonts w:ascii="Times New Roman" w:hAnsi="Times New Roman" w:cs="Times New Roman"/>
          <w:bCs/>
          <w:sz w:val="24"/>
          <w:szCs w:val="24"/>
        </w:rPr>
      </w:pPr>
      <w:r w:rsidRPr="003A023A">
        <w:rPr>
          <w:rFonts w:ascii="Times New Roman" w:hAnsi="Times New Roman" w:cs="Times New Roman"/>
          <w:sz w:val="24"/>
          <w:szCs w:val="24"/>
        </w:rPr>
        <w:t xml:space="preserve"> Целью моего доклада является обобщение и систематизация моего опыта по </w:t>
      </w:r>
      <w:r w:rsidRPr="003A023A">
        <w:rPr>
          <w:rFonts w:ascii="Times New Roman" w:hAnsi="Times New Roman" w:cs="Times New Roman"/>
          <w:bCs/>
          <w:sz w:val="24"/>
          <w:szCs w:val="24"/>
        </w:rPr>
        <w:t>организации групповой формы работы на уроках английского языка в условиях реализации ФГОС.</w:t>
      </w:r>
    </w:p>
    <w:p w:rsidR="00191362" w:rsidRPr="003A023A" w:rsidRDefault="00537814" w:rsidP="002F2B98">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При подготовке</w:t>
      </w:r>
      <w:r w:rsidR="00191362" w:rsidRPr="003A023A">
        <w:rPr>
          <w:rFonts w:ascii="Times New Roman" w:hAnsi="Times New Roman" w:cs="Times New Roman"/>
          <w:bCs/>
          <w:sz w:val="24"/>
          <w:szCs w:val="24"/>
        </w:rPr>
        <w:t xml:space="preserve"> урока, где планирую применять групповую работу</w:t>
      </w:r>
      <w:r w:rsidRPr="003A023A">
        <w:rPr>
          <w:rFonts w:ascii="Times New Roman" w:hAnsi="Times New Roman" w:cs="Times New Roman"/>
          <w:bCs/>
          <w:sz w:val="24"/>
          <w:szCs w:val="24"/>
        </w:rPr>
        <w:t xml:space="preserve"> четко придерживаюсь этапов, которые выделил </w:t>
      </w:r>
      <w:proofErr w:type="spellStart"/>
      <w:r w:rsidRPr="003A023A">
        <w:rPr>
          <w:rFonts w:ascii="Times New Roman" w:hAnsi="Times New Roman" w:cs="Times New Roman"/>
          <w:bCs/>
          <w:sz w:val="24"/>
          <w:szCs w:val="24"/>
        </w:rPr>
        <w:t>Г.К.Селевко</w:t>
      </w:r>
      <w:proofErr w:type="spellEnd"/>
      <w:r w:rsidRPr="003A023A">
        <w:rPr>
          <w:rFonts w:ascii="Times New Roman" w:hAnsi="Times New Roman" w:cs="Times New Roman"/>
          <w:bCs/>
          <w:sz w:val="24"/>
          <w:szCs w:val="24"/>
        </w:rPr>
        <w:t>:</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1. Подготовка к выполнению группового задания.</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 xml:space="preserve">постановка познавательной задачи (проблемной ситуации); </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инструктаж о последовательности работы;</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раздача дидактического материала по группам.</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2. Групповая работа.</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 xml:space="preserve">знакомство с материалом, планирование работы в группе; </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распределение заданий внутри группы;</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индивидуальное выполнение задания;</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 xml:space="preserve">обсуждение индивидуальных результатов работы в группе; обсуждение общего задания группы (замечания, дополнения, уточнения, обобщения); </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подведение итогов группового задания.</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3. Заключительная часть.</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 xml:space="preserve">сообщение о результатах работы в группах; </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Pr="003A023A">
        <w:rPr>
          <w:rFonts w:ascii="Times New Roman" w:hAnsi="Times New Roman" w:cs="Times New Roman"/>
          <w:bCs/>
          <w:sz w:val="24"/>
          <w:szCs w:val="24"/>
        </w:rPr>
        <w:tab/>
        <w:t>анализ познавательной задачи, рефлексия; общий вывод о групповой работе и достижении поставленной задачи.</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Исходя из этого, для себя определила следующую технологическую цепочку разработки формы групповой деятельности учащихся:</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1. Определить цели и задачи урока: </w:t>
      </w:r>
    </w:p>
    <w:p w:rsidR="00BF3A9E" w:rsidRPr="003A023A" w:rsidRDefault="00BF3A9E" w:rsidP="00BF3A9E">
      <w:pPr>
        <w:pStyle w:val="a4"/>
        <w:numPr>
          <w:ilvl w:val="0"/>
          <w:numId w:val="6"/>
        </w:numPr>
        <w:rPr>
          <w:rFonts w:ascii="Times New Roman" w:hAnsi="Times New Roman" w:cs="Times New Roman"/>
          <w:bCs/>
          <w:sz w:val="24"/>
          <w:szCs w:val="24"/>
        </w:rPr>
      </w:pPr>
      <w:r w:rsidRPr="003A023A">
        <w:rPr>
          <w:rFonts w:ascii="Times New Roman" w:hAnsi="Times New Roman" w:cs="Times New Roman"/>
          <w:bCs/>
          <w:sz w:val="24"/>
          <w:szCs w:val="24"/>
        </w:rPr>
        <w:t xml:space="preserve">какие знания учащиеся должны усвоить; </w:t>
      </w:r>
    </w:p>
    <w:p w:rsidR="00BF3A9E" w:rsidRPr="003A023A" w:rsidRDefault="00BF3A9E" w:rsidP="00BF3A9E">
      <w:pPr>
        <w:pStyle w:val="a4"/>
        <w:numPr>
          <w:ilvl w:val="0"/>
          <w:numId w:val="6"/>
        </w:numPr>
        <w:rPr>
          <w:rFonts w:ascii="Times New Roman" w:hAnsi="Times New Roman" w:cs="Times New Roman"/>
          <w:bCs/>
          <w:sz w:val="24"/>
          <w:szCs w:val="24"/>
        </w:rPr>
      </w:pPr>
      <w:r w:rsidRPr="003A023A">
        <w:rPr>
          <w:rFonts w:ascii="Times New Roman" w:hAnsi="Times New Roman" w:cs="Times New Roman"/>
          <w:bCs/>
          <w:sz w:val="24"/>
          <w:szCs w:val="24"/>
        </w:rPr>
        <w:t xml:space="preserve">какими умениями (интеллектуальными, практическими) они должны овладеть; </w:t>
      </w:r>
    </w:p>
    <w:p w:rsidR="00BF3A9E" w:rsidRPr="003A023A" w:rsidRDefault="00BF3A9E" w:rsidP="00BF3A9E">
      <w:pPr>
        <w:pStyle w:val="a4"/>
        <w:numPr>
          <w:ilvl w:val="0"/>
          <w:numId w:val="6"/>
        </w:numPr>
        <w:rPr>
          <w:rFonts w:ascii="Times New Roman" w:hAnsi="Times New Roman" w:cs="Times New Roman"/>
          <w:bCs/>
          <w:sz w:val="24"/>
          <w:szCs w:val="24"/>
        </w:rPr>
      </w:pPr>
      <w:r w:rsidRPr="003A023A">
        <w:rPr>
          <w:rFonts w:ascii="Times New Roman" w:hAnsi="Times New Roman" w:cs="Times New Roman"/>
          <w:bCs/>
          <w:sz w:val="24"/>
          <w:szCs w:val="24"/>
        </w:rPr>
        <w:t xml:space="preserve">какие качества будут проявлять; </w:t>
      </w:r>
    </w:p>
    <w:p w:rsidR="00BF3A9E" w:rsidRPr="003A023A" w:rsidRDefault="00BF3A9E" w:rsidP="00BF3A9E">
      <w:pPr>
        <w:pStyle w:val="a4"/>
        <w:numPr>
          <w:ilvl w:val="0"/>
          <w:numId w:val="6"/>
        </w:numPr>
        <w:rPr>
          <w:rFonts w:ascii="Times New Roman" w:hAnsi="Times New Roman" w:cs="Times New Roman"/>
          <w:bCs/>
          <w:sz w:val="24"/>
          <w:szCs w:val="24"/>
        </w:rPr>
      </w:pPr>
      <w:r w:rsidRPr="003A023A">
        <w:rPr>
          <w:rFonts w:ascii="Times New Roman" w:hAnsi="Times New Roman" w:cs="Times New Roman"/>
          <w:bCs/>
          <w:sz w:val="24"/>
          <w:szCs w:val="24"/>
        </w:rPr>
        <w:t xml:space="preserve">какие чувства будут выражать; </w:t>
      </w:r>
    </w:p>
    <w:p w:rsidR="00BF3A9E" w:rsidRPr="003A023A" w:rsidRDefault="00BF3A9E" w:rsidP="00BF3A9E">
      <w:pPr>
        <w:pStyle w:val="a4"/>
        <w:numPr>
          <w:ilvl w:val="0"/>
          <w:numId w:val="6"/>
        </w:numPr>
        <w:rPr>
          <w:rFonts w:ascii="Times New Roman" w:hAnsi="Times New Roman" w:cs="Times New Roman"/>
          <w:bCs/>
          <w:sz w:val="24"/>
          <w:szCs w:val="24"/>
        </w:rPr>
      </w:pPr>
      <w:r w:rsidRPr="003A023A">
        <w:rPr>
          <w:rFonts w:ascii="Times New Roman" w:hAnsi="Times New Roman" w:cs="Times New Roman"/>
          <w:bCs/>
          <w:sz w:val="24"/>
          <w:szCs w:val="24"/>
        </w:rPr>
        <w:t xml:space="preserve">как будет осуществляться рефлексивная деятельность учащихся, на какие важные моменты их общения и совместной деятельности следует обратить внимание при анализе и оценке, самоанализе и самооценке.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2. Отобрать учебный материал, определить критерии оценки результатов работы учащихся.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3. Определить задания для групп учащихся в соответствии с целями урока.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lastRenderedPageBreak/>
        <w:t xml:space="preserve">4. Продумать способ создания групп.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5. Выбрать помощников (лидеров).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6. Определить этапы работы групп.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7. Продумать </w:t>
      </w:r>
      <w:proofErr w:type="gramStart"/>
      <w:r w:rsidRPr="003A023A">
        <w:rPr>
          <w:rFonts w:ascii="Times New Roman" w:hAnsi="Times New Roman" w:cs="Times New Roman"/>
          <w:bCs/>
          <w:sz w:val="24"/>
          <w:szCs w:val="24"/>
        </w:rPr>
        <w:t>методы вовлечения</w:t>
      </w:r>
      <w:proofErr w:type="gramEnd"/>
      <w:r w:rsidRPr="003A023A">
        <w:rPr>
          <w:rFonts w:ascii="Times New Roman" w:hAnsi="Times New Roman" w:cs="Times New Roman"/>
          <w:bCs/>
          <w:sz w:val="24"/>
          <w:szCs w:val="24"/>
        </w:rPr>
        <w:t xml:space="preserve"> учащихся в анализ и оценку, самоанализ и самооценку деятельности и её результатов.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8. Продумать, каким будет результат работы каждой группы (теоретическая часть, творческие задания, практическая часть и т.д.). </w:t>
      </w:r>
    </w:p>
    <w:p w:rsidR="00BF3A9E" w:rsidRPr="003A023A" w:rsidRDefault="00BF3A9E" w:rsidP="00BF3A9E">
      <w:pPr>
        <w:pStyle w:val="a4"/>
        <w:rPr>
          <w:rFonts w:ascii="Times New Roman" w:hAnsi="Times New Roman" w:cs="Times New Roman"/>
          <w:bCs/>
          <w:sz w:val="24"/>
          <w:szCs w:val="24"/>
        </w:rPr>
      </w:pPr>
      <w:r w:rsidRPr="003A023A">
        <w:rPr>
          <w:rFonts w:ascii="Times New Roman" w:hAnsi="Times New Roman" w:cs="Times New Roman"/>
          <w:bCs/>
          <w:sz w:val="24"/>
          <w:szCs w:val="24"/>
        </w:rPr>
        <w:t>9. Продумать систему оценки группы и каждого члена группы.</w:t>
      </w:r>
    </w:p>
    <w:p w:rsidR="00537814" w:rsidRPr="003A023A" w:rsidRDefault="00537814" w:rsidP="0053781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w:t>
      </w:r>
      <w:r w:rsidR="00A36CA9" w:rsidRPr="003A023A">
        <w:rPr>
          <w:rFonts w:ascii="Times New Roman" w:hAnsi="Times New Roman" w:cs="Times New Roman"/>
          <w:bCs/>
          <w:sz w:val="24"/>
          <w:szCs w:val="24"/>
        </w:rPr>
        <w:t xml:space="preserve">    </w:t>
      </w:r>
      <w:r w:rsidRPr="003A023A">
        <w:rPr>
          <w:rFonts w:ascii="Times New Roman" w:hAnsi="Times New Roman" w:cs="Times New Roman"/>
          <w:bCs/>
          <w:sz w:val="24"/>
          <w:szCs w:val="24"/>
        </w:rPr>
        <w:t xml:space="preserve">Не менее важен момент деления на группы. Существует множество вариантов деления. Приоритетными для себя выделила: </w:t>
      </w:r>
    </w:p>
    <w:p w:rsidR="00537814" w:rsidRPr="003A023A" w:rsidRDefault="00537814" w:rsidP="00537814">
      <w:pPr>
        <w:pStyle w:val="a4"/>
        <w:numPr>
          <w:ilvl w:val="0"/>
          <w:numId w:val="5"/>
        </w:numPr>
        <w:rPr>
          <w:rFonts w:ascii="Times New Roman" w:hAnsi="Times New Roman" w:cs="Times New Roman"/>
          <w:bCs/>
          <w:sz w:val="24"/>
          <w:szCs w:val="24"/>
        </w:rPr>
      </w:pPr>
      <w:r w:rsidRPr="003A023A">
        <w:rPr>
          <w:rFonts w:ascii="Times New Roman" w:hAnsi="Times New Roman" w:cs="Times New Roman"/>
          <w:bCs/>
          <w:sz w:val="24"/>
          <w:szCs w:val="24"/>
        </w:rPr>
        <w:t>по взаимному выбору;</w:t>
      </w:r>
    </w:p>
    <w:p w:rsidR="009A0F70" w:rsidRPr="003A023A" w:rsidRDefault="009A0F70" w:rsidP="009A0F70">
      <w:pPr>
        <w:pStyle w:val="a4"/>
        <w:rPr>
          <w:rFonts w:ascii="Times New Roman" w:hAnsi="Times New Roman" w:cs="Times New Roman"/>
          <w:bCs/>
          <w:sz w:val="24"/>
          <w:szCs w:val="24"/>
        </w:rPr>
      </w:pPr>
      <w:r w:rsidRPr="003A023A">
        <w:rPr>
          <w:rFonts w:ascii="Times New Roman" w:hAnsi="Times New Roman" w:cs="Times New Roman"/>
          <w:bCs/>
          <w:sz w:val="24"/>
          <w:szCs w:val="24"/>
        </w:rPr>
        <w:t>Учащиеся формируют группу с учетом их предпочтений</w:t>
      </w:r>
    </w:p>
    <w:p w:rsidR="00537814" w:rsidRPr="003A023A" w:rsidRDefault="00481DAE" w:rsidP="00537814">
      <w:pPr>
        <w:pStyle w:val="a4"/>
        <w:numPr>
          <w:ilvl w:val="0"/>
          <w:numId w:val="5"/>
        </w:numPr>
        <w:rPr>
          <w:rFonts w:ascii="Times New Roman" w:hAnsi="Times New Roman" w:cs="Times New Roman"/>
          <w:bCs/>
          <w:sz w:val="24"/>
          <w:szCs w:val="24"/>
        </w:rPr>
      </w:pPr>
      <w:r w:rsidRPr="003A023A">
        <w:rPr>
          <w:rFonts w:ascii="Times New Roman" w:hAnsi="Times New Roman" w:cs="Times New Roman"/>
          <w:bCs/>
          <w:sz w:val="24"/>
          <w:szCs w:val="24"/>
        </w:rPr>
        <w:t>спонтанно;</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«Мозаика» или «</w:t>
      </w:r>
      <w:proofErr w:type="spellStart"/>
      <w:r w:rsidRPr="003A023A">
        <w:rPr>
          <w:rFonts w:ascii="Times New Roman" w:hAnsi="Times New Roman" w:cs="Times New Roman"/>
          <w:bCs/>
          <w:sz w:val="24"/>
          <w:szCs w:val="24"/>
        </w:rPr>
        <w:t>Пазлы</w:t>
      </w:r>
      <w:proofErr w:type="spellEnd"/>
      <w:r w:rsidRPr="003A023A">
        <w:rPr>
          <w:rFonts w:ascii="Times New Roman" w:hAnsi="Times New Roman" w:cs="Times New Roman"/>
          <w:bCs/>
          <w:sz w:val="24"/>
          <w:szCs w:val="24"/>
        </w:rPr>
        <w:t>»</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Детям выдаются части текста или изображения, и они должны найти детей, у которых есть другие части этого текста или изображения.</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«Цветоделение»</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Деление на группы проводится по внешним признакам участников, например, по цветам одежды. Те, у кого преобладает зеленый цвет, получают название «зеленых». Могут появиться «красные» и «белые». Те, кто не попал ни в одну категорию, образуют, скажем, «команду пестрых».</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«Веселый расчет»</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Вместо деления на первый-второй можно применить деление на розы-мимозы, бананы-апельсины и </w:t>
      </w:r>
      <w:proofErr w:type="spellStart"/>
      <w:r w:rsidRPr="003A023A">
        <w:rPr>
          <w:rFonts w:ascii="Times New Roman" w:hAnsi="Times New Roman" w:cs="Times New Roman"/>
          <w:bCs/>
          <w:sz w:val="24"/>
          <w:szCs w:val="24"/>
        </w:rPr>
        <w:t>т.д</w:t>
      </w:r>
      <w:proofErr w:type="spellEnd"/>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«Лидеры»</w:t>
      </w:r>
    </w:p>
    <w:p w:rsidR="009A0F70"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Учитель назначает лидера для каждой группы. Каждому из лидеров предлагается выбрать только одного участника, которого он хочет видеть в своей команде. Затем выбранные участники по очереди выбирают следующих и так далее до тех пор, пока группа не окажется разделенной на запланированное количество групп.</w:t>
      </w:r>
    </w:p>
    <w:p w:rsidR="00481DAE" w:rsidRPr="003A023A" w:rsidRDefault="00481DAE" w:rsidP="00537814">
      <w:pPr>
        <w:pStyle w:val="a4"/>
        <w:numPr>
          <w:ilvl w:val="0"/>
          <w:numId w:val="5"/>
        </w:numPr>
        <w:rPr>
          <w:rFonts w:ascii="Times New Roman" w:hAnsi="Times New Roman" w:cs="Times New Roman"/>
          <w:bCs/>
          <w:sz w:val="24"/>
          <w:szCs w:val="24"/>
        </w:rPr>
      </w:pPr>
      <w:r w:rsidRPr="003A023A">
        <w:rPr>
          <w:rFonts w:ascii="Times New Roman" w:hAnsi="Times New Roman" w:cs="Times New Roman"/>
          <w:bCs/>
          <w:sz w:val="24"/>
          <w:szCs w:val="24"/>
        </w:rPr>
        <w:t>по выбору учителя.</w:t>
      </w:r>
    </w:p>
    <w:p w:rsidR="00A36CA9" w:rsidRPr="003A023A" w:rsidRDefault="00A36CA9"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w:t>
      </w:r>
      <w:r w:rsidR="008165C4" w:rsidRPr="003A023A">
        <w:rPr>
          <w:rFonts w:ascii="Times New Roman" w:hAnsi="Times New Roman" w:cs="Times New Roman"/>
          <w:bCs/>
          <w:sz w:val="24"/>
          <w:szCs w:val="24"/>
        </w:rPr>
        <w:t xml:space="preserve">Разноцветные </w:t>
      </w:r>
      <w:proofErr w:type="spellStart"/>
      <w:r w:rsidR="008165C4" w:rsidRPr="003A023A">
        <w:rPr>
          <w:rFonts w:ascii="Times New Roman" w:hAnsi="Times New Roman" w:cs="Times New Roman"/>
          <w:bCs/>
          <w:sz w:val="24"/>
          <w:szCs w:val="24"/>
        </w:rPr>
        <w:t>стикеры</w:t>
      </w:r>
      <w:proofErr w:type="spellEnd"/>
      <w:r w:rsidRPr="003A023A">
        <w:rPr>
          <w:rFonts w:ascii="Times New Roman" w:hAnsi="Times New Roman" w:cs="Times New Roman"/>
          <w:bCs/>
          <w:sz w:val="24"/>
          <w:szCs w:val="24"/>
        </w:rPr>
        <w:t>»</w:t>
      </w:r>
      <w:r w:rsidR="008165C4" w:rsidRPr="003A023A">
        <w:rPr>
          <w:rFonts w:ascii="Times New Roman" w:hAnsi="Times New Roman" w:cs="Times New Roman"/>
          <w:bCs/>
          <w:sz w:val="24"/>
          <w:szCs w:val="24"/>
        </w:rPr>
        <w:t xml:space="preserve">. </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Участники встают в круг и закрывают глаза. Учитель прикрепляет на спину каждому цветной </w:t>
      </w:r>
      <w:proofErr w:type="spellStart"/>
      <w:r w:rsidRPr="003A023A">
        <w:rPr>
          <w:rFonts w:ascii="Times New Roman" w:hAnsi="Times New Roman" w:cs="Times New Roman"/>
          <w:bCs/>
          <w:sz w:val="24"/>
          <w:szCs w:val="24"/>
        </w:rPr>
        <w:t>стикер</w:t>
      </w:r>
      <w:proofErr w:type="spellEnd"/>
      <w:r w:rsidRPr="003A023A">
        <w:rPr>
          <w:rFonts w:ascii="Times New Roman" w:hAnsi="Times New Roman" w:cs="Times New Roman"/>
          <w:bCs/>
          <w:sz w:val="24"/>
          <w:szCs w:val="24"/>
        </w:rPr>
        <w:t>. По команде учащиеся открывают глаза, молча объединяются в группы.</w:t>
      </w:r>
    </w:p>
    <w:p w:rsidR="00A36CA9"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«Звуки </w:t>
      </w:r>
      <w:proofErr w:type="spellStart"/>
      <w:r w:rsidRPr="003A023A">
        <w:rPr>
          <w:rFonts w:ascii="Times New Roman" w:hAnsi="Times New Roman" w:cs="Times New Roman"/>
          <w:bCs/>
          <w:sz w:val="24"/>
          <w:szCs w:val="24"/>
        </w:rPr>
        <w:t>Му</w:t>
      </w:r>
      <w:proofErr w:type="spellEnd"/>
      <w:r w:rsidRPr="003A023A">
        <w:rPr>
          <w:rFonts w:ascii="Times New Roman" w:hAnsi="Times New Roman" w:cs="Times New Roman"/>
          <w:bCs/>
          <w:sz w:val="24"/>
          <w:szCs w:val="24"/>
        </w:rPr>
        <w:t>» или «Зоопарк»</w:t>
      </w:r>
      <w:r w:rsidR="00A36CA9" w:rsidRPr="003A023A">
        <w:rPr>
          <w:rFonts w:ascii="Times New Roman" w:hAnsi="Times New Roman" w:cs="Times New Roman"/>
          <w:bCs/>
          <w:sz w:val="24"/>
          <w:szCs w:val="24"/>
        </w:rPr>
        <w:t>.</w:t>
      </w:r>
      <w:r w:rsidRPr="003A023A">
        <w:rPr>
          <w:rFonts w:ascii="Times New Roman" w:hAnsi="Times New Roman" w:cs="Times New Roman"/>
          <w:bCs/>
          <w:sz w:val="24"/>
          <w:szCs w:val="24"/>
        </w:rPr>
        <w:t xml:space="preserve"> </w:t>
      </w:r>
    </w:p>
    <w:p w:rsidR="008165C4"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Учитель раздает учащимся карточки с названиями животных. После команды учителя дети ищут своих сородичей. Говорить нельзя, а можно только воспроизводить либо звуки своего животного, либо подражать поведению животного. </w:t>
      </w:r>
    </w:p>
    <w:p w:rsidR="00E644A2" w:rsidRPr="003A023A" w:rsidRDefault="008165C4"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На более продвинутом этапе во время групповой работы учащиеся уже могут сами определять наиболее эффективный способ деления на группы для решения определенных заданий.</w:t>
      </w:r>
    </w:p>
    <w:p w:rsidR="009A0F70" w:rsidRPr="003A023A" w:rsidRDefault="00E644A2" w:rsidP="008165C4">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w:t>
      </w:r>
      <w:r w:rsidR="009A0F70" w:rsidRPr="003A023A">
        <w:rPr>
          <w:rFonts w:ascii="Times New Roman" w:hAnsi="Times New Roman" w:cs="Times New Roman"/>
          <w:bCs/>
          <w:sz w:val="24"/>
          <w:szCs w:val="24"/>
        </w:rPr>
        <w:t>Оптимальная численность группы 4-5 человек. В большой группе слабоуспевающий ученик может не проявить себя, будет «отсиживаться». В малой группе разница в успеваемости будет слишком заметна, что приведет к нарушению комфортного микроклимата в группе.</w:t>
      </w:r>
    </w:p>
    <w:p w:rsidR="004973BB" w:rsidRPr="003A023A" w:rsidRDefault="008165C4"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Итак, группы сформированы и готовы к работе. Следующий шаг – это распределение ролей и составление правил работы в группе.</w:t>
      </w:r>
    </w:p>
    <w:p w:rsidR="008165C4" w:rsidRPr="003A023A" w:rsidRDefault="008165C4"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w:t>
      </w:r>
      <w:r w:rsidR="00BF3A9E" w:rsidRPr="003A023A">
        <w:rPr>
          <w:rFonts w:ascii="Times New Roman" w:hAnsi="Times New Roman" w:cs="Times New Roman"/>
          <w:bCs/>
          <w:sz w:val="24"/>
          <w:szCs w:val="24"/>
        </w:rPr>
        <w:t>На уроке английского языка предлагаю роли:</w:t>
      </w:r>
    </w:p>
    <w:p w:rsidR="00BF3A9E" w:rsidRPr="003A023A" w:rsidRDefault="00BF3A9E" w:rsidP="00E644A2">
      <w:pPr>
        <w:pStyle w:val="a4"/>
        <w:rPr>
          <w:rFonts w:ascii="Times New Roman" w:hAnsi="Times New Roman" w:cs="Times New Roman"/>
          <w:bCs/>
          <w:sz w:val="24"/>
          <w:szCs w:val="24"/>
          <w:lang w:val="en-US"/>
        </w:rPr>
      </w:pPr>
      <w:r w:rsidRPr="003A023A">
        <w:rPr>
          <w:rFonts w:ascii="Times New Roman" w:hAnsi="Times New Roman" w:cs="Times New Roman"/>
          <w:bCs/>
          <w:sz w:val="24"/>
          <w:szCs w:val="24"/>
          <w:lang w:val="en-US"/>
        </w:rPr>
        <w:t>1. Leader</w:t>
      </w:r>
    </w:p>
    <w:p w:rsidR="00BF3A9E" w:rsidRPr="003A023A" w:rsidRDefault="00BF3A9E" w:rsidP="00E644A2">
      <w:pPr>
        <w:pStyle w:val="a4"/>
        <w:rPr>
          <w:rFonts w:ascii="Times New Roman" w:hAnsi="Times New Roman" w:cs="Times New Roman"/>
          <w:bCs/>
          <w:sz w:val="24"/>
          <w:szCs w:val="24"/>
          <w:lang w:val="en-US"/>
        </w:rPr>
      </w:pPr>
      <w:r w:rsidRPr="003A023A">
        <w:rPr>
          <w:rFonts w:ascii="Times New Roman" w:hAnsi="Times New Roman" w:cs="Times New Roman"/>
          <w:bCs/>
          <w:sz w:val="24"/>
          <w:szCs w:val="24"/>
          <w:lang w:val="en-US"/>
        </w:rPr>
        <w:t>2. Time-keeper</w:t>
      </w:r>
    </w:p>
    <w:p w:rsidR="00BF3A9E" w:rsidRPr="003A023A" w:rsidRDefault="00BF3A9E" w:rsidP="00E644A2">
      <w:pPr>
        <w:pStyle w:val="a4"/>
        <w:rPr>
          <w:rFonts w:ascii="Times New Roman" w:hAnsi="Times New Roman" w:cs="Times New Roman"/>
          <w:bCs/>
          <w:sz w:val="24"/>
          <w:szCs w:val="24"/>
          <w:lang w:val="en-US"/>
        </w:rPr>
      </w:pPr>
      <w:r w:rsidRPr="003A023A">
        <w:rPr>
          <w:rFonts w:ascii="Times New Roman" w:hAnsi="Times New Roman" w:cs="Times New Roman"/>
          <w:bCs/>
          <w:sz w:val="24"/>
          <w:szCs w:val="24"/>
          <w:lang w:val="en-US"/>
        </w:rPr>
        <w:t>3. Secretary</w:t>
      </w:r>
    </w:p>
    <w:p w:rsidR="00BF3A9E" w:rsidRPr="003A023A" w:rsidRDefault="00BF3A9E" w:rsidP="00E644A2">
      <w:pPr>
        <w:pStyle w:val="a4"/>
        <w:rPr>
          <w:rFonts w:ascii="Times New Roman" w:hAnsi="Times New Roman" w:cs="Times New Roman"/>
          <w:bCs/>
          <w:sz w:val="24"/>
          <w:szCs w:val="24"/>
          <w:lang w:val="en-US"/>
        </w:rPr>
      </w:pPr>
      <w:r w:rsidRPr="003A023A">
        <w:rPr>
          <w:rFonts w:ascii="Times New Roman" w:hAnsi="Times New Roman" w:cs="Times New Roman"/>
          <w:bCs/>
          <w:sz w:val="24"/>
          <w:szCs w:val="24"/>
          <w:lang w:val="en-US"/>
        </w:rPr>
        <w:t>4. Speaker</w:t>
      </w:r>
    </w:p>
    <w:p w:rsidR="00BF3A9E" w:rsidRPr="003A023A" w:rsidRDefault="00BF3A9E" w:rsidP="00E644A2">
      <w:pPr>
        <w:pStyle w:val="a4"/>
        <w:rPr>
          <w:rFonts w:ascii="Times New Roman" w:hAnsi="Times New Roman" w:cs="Times New Roman"/>
          <w:bCs/>
          <w:sz w:val="24"/>
          <w:szCs w:val="24"/>
          <w:lang w:val="en-US"/>
        </w:rPr>
      </w:pPr>
      <w:r w:rsidRPr="003A023A">
        <w:rPr>
          <w:rFonts w:ascii="Times New Roman" w:hAnsi="Times New Roman" w:cs="Times New Roman"/>
          <w:bCs/>
          <w:sz w:val="24"/>
          <w:szCs w:val="24"/>
          <w:lang w:val="en-US"/>
        </w:rPr>
        <w:t>5. Evaluator</w:t>
      </w:r>
    </w:p>
    <w:p w:rsidR="00BF3A9E" w:rsidRPr="003A023A" w:rsidRDefault="00BF3A9E" w:rsidP="00E644A2">
      <w:pPr>
        <w:pStyle w:val="a4"/>
        <w:rPr>
          <w:rFonts w:ascii="Times New Roman" w:hAnsi="Times New Roman" w:cs="Times New Roman"/>
          <w:bCs/>
          <w:sz w:val="24"/>
          <w:szCs w:val="24"/>
        </w:rPr>
      </w:pPr>
      <w:r w:rsidRPr="003A023A">
        <w:rPr>
          <w:rFonts w:ascii="Times New Roman" w:hAnsi="Times New Roman" w:cs="Times New Roman"/>
          <w:bCs/>
          <w:sz w:val="24"/>
          <w:szCs w:val="24"/>
          <w:lang w:val="en-US"/>
        </w:rPr>
        <w:lastRenderedPageBreak/>
        <w:t xml:space="preserve">   </w:t>
      </w:r>
      <w:r w:rsidRPr="003A023A">
        <w:rPr>
          <w:rFonts w:ascii="Times New Roman" w:hAnsi="Times New Roman" w:cs="Times New Roman"/>
          <w:bCs/>
          <w:sz w:val="24"/>
          <w:szCs w:val="24"/>
        </w:rPr>
        <w:t>Примерные правила работы в группе:</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Говорить по очереди</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Активно слушать</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Задавать вопросы и спрашивать, есть ли вопросы</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Вносить предложения и спрашивать, есть ли предложения у других</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Выражать свои мысли и мнения и интересоваться идеями и мнениями других</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Коллективно обсуждать предложения, идеи и мнения</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Помогать и просить о помощи</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Давать и просить пояснения</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Пояснять и оценивать идеи</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Приминать групповые решения и приходить к единому мнению</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Подводить итоги обсуждения</w:t>
      </w:r>
    </w:p>
    <w:p w:rsidR="00A474FE" w:rsidRPr="003A023A" w:rsidRDefault="00A474FE" w:rsidP="00A474FE">
      <w:pPr>
        <w:pStyle w:val="a5"/>
        <w:numPr>
          <w:ilvl w:val="0"/>
          <w:numId w:val="7"/>
        </w:numPr>
        <w:ind w:left="851" w:firstLine="0"/>
        <w:jc w:val="both"/>
        <w:rPr>
          <w:rFonts w:ascii="Times New Roman" w:hAnsi="Times New Roman" w:cs="Times New Roman"/>
          <w:sz w:val="24"/>
          <w:szCs w:val="24"/>
        </w:rPr>
      </w:pPr>
      <w:r w:rsidRPr="003A023A">
        <w:rPr>
          <w:rFonts w:ascii="Times New Roman" w:hAnsi="Times New Roman" w:cs="Times New Roman"/>
          <w:sz w:val="24"/>
          <w:szCs w:val="24"/>
        </w:rPr>
        <w:t>Приводить убедительные аргументы</w:t>
      </w:r>
    </w:p>
    <w:p w:rsidR="00A474FE" w:rsidRPr="003A023A" w:rsidRDefault="00A474FE" w:rsidP="00A474FE">
      <w:pPr>
        <w:ind w:left="851"/>
        <w:jc w:val="both"/>
        <w:rPr>
          <w:rFonts w:ascii="Times New Roman" w:hAnsi="Times New Roman" w:cs="Times New Roman"/>
          <w:sz w:val="24"/>
          <w:szCs w:val="24"/>
        </w:rPr>
      </w:pPr>
      <w:r w:rsidRPr="003A023A">
        <w:rPr>
          <w:rFonts w:ascii="Times New Roman" w:hAnsi="Times New Roman" w:cs="Times New Roman"/>
          <w:sz w:val="24"/>
          <w:szCs w:val="24"/>
        </w:rPr>
        <w:t xml:space="preserve">УСЛОВИЯ ГРУППОВОЙ РАБОТЫ УЧАЩИХСЯ, </w:t>
      </w:r>
    </w:p>
    <w:p w:rsidR="00A474FE" w:rsidRPr="003A023A" w:rsidRDefault="00A474FE" w:rsidP="00A376AB">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с которыми учитель должен ознакомить учащихся перед уроком</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1.</w:t>
      </w:r>
      <w:r w:rsidRPr="003A023A">
        <w:rPr>
          <w:rFonts w:ascii="Times New Roman" w:hAnsi="Times New Roman" w:cs="Times New Roman"/>
          <w:sz w:val="24"/>
          <w:szCs w:val="24"/>
        </w:rPr>
        <w:tab/>
        <w:t>Сообщение цели групповой работы и ее соответствие обучающим целям изучаемой темы.</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2.</w:t>
      </w:r>
      <w:r w:rsidRPr="003A023A">
        <w:rPr>
          <w:rFonts w:ascii="Times New Roman" w:hAnsi="Times New Roman" w:cs="Times New Roman"/>
          <w:sz w:val="24"/>
          <w:szCs w:val="24"/>
        </w:rPr>
        <w:tab/>
        <w:t>Определение критериев оценки задания (для о</w:t>
      </w:r>
      <w:r w:rsidR="00A376AB" w:rsidRPr="003A023A">
        <w:rPr>
          <w:rFonts w:ascii="Times New Roman" w:hAnsi="Times New Roman" w:cs="Times New Roman"/>
          <w:sz w:val="24"/>
          <w:szCs w:val="24"/>
        </w:rPr>
        <w:t xml:space="preserve">ценки процесса работы в группе </w:t>
      </w:r>
      <w:r w:rsidRPr="003A023A">
        <w:rPr>
          <w:rFonts w:ascii="Times New Roman" w:hAnsi="Times New Roman" w:cs="Times New Roman"/>
          <w:sz w:val="24"/>
          <w:szCs w:val="24"/>
        </w:rPr>
        <w:t>и оценки результата работы группы).</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3.</w:t>
      </w:r>
      <w:r w:rsidRPr="003A023A">
        <w:rPr>
          <w:rFonts w:ascii="Times New Roman" w:hAnsi="Times New Roman" w:cs="Times New Roman"/>
          <w:sz w:val="24"/>
          <w:szCs w:val="24"/>
        </w:rPr>
        <w:tab/>
        <w:t>Сообщение о том, кто будет осуществлять оценивание (сам учитель, учитель совместно с учащимися, только ученики, специальное жюри).</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4.</w:t>
      </w:r>
      <w:r w:rsidRPr="003A023A">
        <w:rPr>
          <w:rFonts w:ascii="Times New Roman" w:hAnsi="Times New Roman" w:cs="Times New Roman"/>
          <w:sz w:val="24"/>
          <w:szCs w:val="24"/>
        </w:rPr>
        <w:tab/>
        <w:t>Определение сроков и формы предоставления работы в группе (если группа формируется на выполнение долгосрочного, более одного урока, задания).</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5.</w:t>
      </w:r>
      <w:r w:rsidRPr="003A023A">
        <w:rPr>
          <w:rFonts w:ascii="Times New Roman" w:hAnsi="Times New Roman" w:cs="Times New Roman"/>
          <w:sz w:val="24"/>
          <w:szCs w:val="24"/>
        </w:rPr>
        <w:tab/>
        <w:t>Сообщение о принципах оценивания:</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w:t>
      </w:r>
      <w:r w:rsidRPr="003A023A">
        <w:rPr>
          <w:rFonts w:ascii="Times New Roman" w:hAnsi="Times New Roman" w:cs="Times New Roman"/>
          <w:sz w:val="24"/>
          <w:szCs w:val="24"/>
        </w:rPr>
        <w:tab/>
        <w:t>Обязательное оценивание индивидуального вклада в работу группы (если таковой будет оцениваться) Приложение №1;</w:t>
      </w:r>
      <w:r w:rsidR="00A376AB" w:rsidRPr="003A023A">
        <w:rPr>
          <w:rFonts w:ascii="Times New Roman" w:hAnsi="Times New Roman" w:cs="Times New Roman"/>
          <w:sz w:val="24"/>
          <w:szCs w:val="24"/>
        </w:rPr>
        <w:t xml:space="preserve"> </w:t>
      </w:r>
    </w:p>
    <w:p w:rsidR="00A474FE" w:rsidRPr="003A023A" w:rsidRDefault="00A474FE" w:rsidP="00A474FE">
      <w:pPr>
        <w:spacing w:line="240" w:lineRule="auto"/>
        <w:ind w:left="-284"/>
        <w:jc w:val="both"/>
        <w:rPr>
          <w:rFonts w:ascii="Times New Roman" w:hAnsi="Times New Roman" w:cs="Times New Roman"/>
          <w:sz w:val="24"/>
          <w:szCs w:val="24"/>
        </w:rPr>
      </w:pPr>
      <w:r w:rsidRPr="003A023A">
        <w:rPr>
          <w:rFonts w:ascii="Times New Roman" w:hAnsi="Times New Roman" w:cs="Times New Roman"/>
          <w:sz w:val="24"/>
          <w:szCs w:val="24"/>
        </w:rPr>
        <w:t></w:t>
      </w:r>
      <w:r w:rsidRPr="003A023A">
        <w:rPr>
          <w:rFonts w:ascii="Times New Roman" w:hAnsi="Times New Roman" w:cs="Times New Roman"/>
          <w:sz w:val="24"/>
          <w:szCs w:val="24"/>
        </w:rPr>
        <w:tab/>
        <w:t>Оценивание работы группы в целом (один за всех и все за одного, если таковая работа будет оцениваться) Приложение №2.</w:t>
      </w:r>
    </w:p>
    <w:p w:rsidR="00A36CA9" w:rsidRPr="003A023A" w:rsidRDefault="00A36CA9" w:rsidP="00A36CA9">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Следующий этап-группы получают задания (либо одинаковые, либо дифференцированные) и выполняют его сообща по руководством лидера.</w:t>
      </w:r>
    </w:p>
    <w:p w:rsidR="00A36CA9" w:rsidRPr="003A023A" w:rsidRDefault="00A36CA9" w:rsidP="00A36CA9">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Организация учебного взаимодействия в группах должна проходить следующие этапы</w:t>
      </w:r>
      <w:r w:rsidR="00244801" w:rsidRPr="003A023A">
        <w:rPr>
          <w:rFonts w:ascii="Times New Roman" w:hAnsi="Times New Roman" w:cs="Times New Roman"/>
          <w:bCs/>
          <w:sz w:val="24"/>
          <w:szCs w:val="24"/>
        </w:rPr>
        <w:t>:</w:t>
      </w:r>
    </w:p>
    <w:p w:rsidR="00244801" w:rsidRPr="003A023A" w:rsidRDefault="00244801" w:rsidP="00244801">
      <w:pPr>
        <w:pStyle w:val="c4"/>
        <w:shd w:val="clear" w:color="auto" w:fill="FFFFFF"/>
        <w:spacing w:before="0" w:beforeAutospacing="0" w:after="0" w:afterAutospacing="0"/>
        <w:ind w:left="-128" w:right="356"/>
        <w:jc w:val="both"/>
        <w:rPr>
          <w:rFonts w:ascii="Arial" w:hAnsi="Arial" w:cs="Arial"/>
          <w:color w:val="000000"/>
        </w:rPr>
      </w:pPr>
      <w:r w:rsidRPr="003A023A">
        <w:rPr>
          <w:rStyle w:val="c3"/>
          <w:color w:val="000000"/>
        </w:rPr>
        <w:t xml:space="preserve">1. Выдвижение каждым участником своих гипотез, изложение своей позиции. От членов группы требуется терпение, уважение к чужой точке зрения, </w:t>
      </w:r>
      <w:proofErr w:type="spellStart"/>
      <w:r w:rsidRPr="003A023A">
        <w:rPr>
          <w:rStyle w:val="c3"/>
          <w:color w:val="000000"/>
        </w:rPr>
        <w:t>безоценочное</w:t>
      </w:r>
      <w:proofErr w:type="spellEnd"/>
      <w:r w:rsidRPr="003A023A">
        <w:rPr>
          <w:rStyle w:val="c3"/>
          <w:color w:val="000000"/>
        </w:rPr>
        <w:t xml:space="preserve"> принятие всего сказанного.</w:t>
      </w:r>
    </w:p>
    <w:p w:rsidR="00244801" w:rsidRPr="003A023A" w:rsidRDefault="00244801" w:rsidP="00244801">
      <w:pPr>
        <w:pStyle w:val="c4"/>
        <w:shd w:val="clear" w:color="auto" w:fill="FFFFFF"/>
        <w:spacing w:before="0" w:beforeAutospacing="0" w:after="0" w:afterAutospacing="0"/>
        <w:ind w:left="-128" w:right="356"/>
        <w:jc w:val="both"/>
        <w:rPr>
          <w:rFonts w:ascii="Arial" w:hAnsi="Arial" w:cs="Arial"/>
          <w:color w:val="000000"/>
        </w:rPr>
      </w:pPr>
      <w:r w:rsidRPr="003A023A">
        <w:rPr>
          <w:rStyle w:val="c3"/>
          <w:color w:val="000000"/>
        </w:rPr>
        <w:t>2. Обсуждение высказанных мнений. Для грамотного обсуждения участникам необходимо самостоятельно выработать некоторые критерии оценки идей. Членам групп также очень понадобятся социальные умения, связанные с цивилизованным обсуждением: умением слушать, соблюдать определенный порядок обсуждения, аргументировать свое согласие и несогласие.</w:t>
      </w:r>
    </w:p>
    <w:p w:rsidR="00244801" w:rsidRPr="003A023A" w:rsidRDefault="00244801" w:rsidP="00244801">
      <w:pPr>
        <w:pStyle w:val="c4"/>
        <w:shd w:val="clear" w:color="auto" w:fill="FFFFFF"/>
        <w:spacing w:before="0" w:beforeAutospacing="0" w:after="0" w:afterAutospacing="0"/>
        <w:ind w:left="-128" w:right="356"/>
        <w:jc w:val="both"/>
        <w:rPr>
          <w:rFonts w:ascii="Arial" w:hAnsi="Arial" w:cs="Arial"/>
          <w:color w:val="000000"/>
        </w:rPr>
      </w:pPr>
      <w:r w:rsidRPr="003A023A">
        <w:rPr>
          <w:rStyle w:val="c3"/>
          <w:color w:val="000000"/>
        </w:rPr>
        <w:t>3. Выработка группового решения. Оно часто рождается в процессе критической оценки предложенных вариантов и выбора общего, наиболее оптимального из них. Группа должна быть готова обосновать свое мнение. Нахождение общего решения – сложный, драматический процесс, так как в группе могут оказаться участники категорично не согласные с большинством, имеющие свое, частное мнение.</w:t>
      </w:r>
    </w:p>
    <w:p w:rsidR="00244801" w:rsidRPr="003A023A" w:rsidRDefault="00244801" w:rsidP="00244801">
      <w:pPr>
        <w:pStyle w:val="c4"/>
        <w:shd w:val="clear" w:color="auto" w:fill="FFFFFF"/>
        <w:spacing w:before="0" w:beforeAutospacing="0" w:after="0" w:afterAutospacing="0"/>
        <w:ind w:left="-128" w:right="356"/>
        <w:jc w:val="both"/>
        <w:rPr>
          <w:rFonts w:ascii="Arial" w:hAnsi="Arial" w:cs="Arial"/>
          <w:color w:val="000000"/>
        </w:rPr>
      </w:pPr>
      <w:r w:rsidRPr="003A023A">
        <w:rPr>
          <w:rStyle w:val="c3"/>
          <w:color w:val="000000"/>
        </w:rPr>
        <w:lastRenderedPageBreak/>
        <w:t xml:space="preserve">4. Обсуждение итогов работы групп. Группа выдвигает из своих рядов выступающего, который рассказывает о результатах работы. Мнения групп фиксируются на доске и затем обсуждаются. В зависимости от целей групповой работы дальнейшее обсуждение может протекать по-разному. Если мне важно, чтобы был выбран правильный результат, то я с помощью грамотно заданных вопросов подвожу учеников к выработке критериев оценки результата: «Посмотрите на предложенные варианты. Какой лично вам нравится больше? А чем он отличается от остальных? Что же для вас было самым главным при выборе правильного варианта? Как вы теперь представляете себе самый лучший вариант?». Таким образом, ученики могут выйти на самостоятельное формулирование правила, критериев оценки, оптимального способа учебного действия. Если мне важно показать, что решения могут быть разными, могу задать ученикам другие вопросы: </w:t>
      </w:r>
      <w:proofErr w:type="gramStart"/>
      <w:r w:rsidRPr="003A023A">
        <w:rPr>
          <w:rStyle w:val="c3"/>
          <w:color w:val="000000"/>
        </w:rPr>
        <w:t>« Почему</w:t>
      </w:r>
      <w:proofErr w:type="gramEnd"/>
      <w:r w:rsidRPr="003A023A">
        <w:rPr>
          <w:rStyle w:val="c3"/>
          <w:color w:val="000000"/>
        </w:rPr>
        <w:t xml:space="preserve"> результаты оказались разными?»</w:t>
      </w:r>
    </w:p>
    <w:p w:rsidR="00244801" w:rsidRPr="003A023A" w:rsidRDefault="00244801" w:rsidP="00244801">
      <w:pPr>
        <w:pStyle w:val="c4"/>
        <w:shd w:val="clear" w:color="auto" w:fill="FFFFFF"/>
        <w:spacing w:before="0" w:beforeAutospacing="0" w:after="0" w:afterAutospacing="0"/>
        <w:ind w:left="-128" w:right="356"/>
        <w:jc w:val="both"/>
        <w:rPr>
          <w:rFonts w:ascii="Arial" w:hAnsi="Arial" w:cs="Arial"/>
          <w:color w:val="000000"/>
        </w:rPr>
      </w:pPr>
      <w:r w:rsidRPr="003A023A">
        <w:rPr>
          <w:rStyle w:val="c3"/>
          <w:color w:val="000000"/>
        </w:rPr>
        <w:t>5. Обсуждение процесса работы. Этот этап не так часто встречается в реальной практике. Я же уделяю этому этапу очень большое внимание.</w:t>
      </w:r>
    </w:p>
    <w:p w:rsidR="00244801" w:rsidRPr="003A023A" w:rsidRDefault="00244801" w:rsidP="00244801">
      <w:pPr>
        <w:pStyle w:val="c4"/>
        <w:shd w:val="clear" w:color="auto" w:fill="FFFFFF"/>
        <w:spacing w:before="0" w:beforeAutospacing="0" w:after="0" w:afterAutospacing="0"/>
        <w:ind w:left="-128" w:right="356"/>
        <w:jc w:val="both"/>
        <w:rPr>
          <w:rFonts w:ascii="Arial" w:hAnsi="Arial" w:cs="Arial"/>
          <w:color w:val="000000"/>
        </w:rPr>
      </w:pPr>
      <w:r w:rsidRPr="003A023A">
        <w:rPr>
          <w:rStyle w:val="c3"/>
          <w:color w:val="000000"/>
        </w:rPr>
        <w:t xml:space="preserve">Каждый раз во время групповой работы я задаю учащимся вопросы: «Понравилось ли вам обсуждение? Что давалось легко? Что было трудно? Какие проявления в поведении участников группы </w:t>
      </w:r>
      <w:proofErr w:type="gramStart"/>
      <w:r w:rsidRPr="003A023A">
        <w:rPr>
          <w:rStyle w:val="c3"/>
          <w:color w:val="000000"/>
        </w:rPr>
        <w:t>способствовали  работе</w:t>
      </w:r>
      <w:proofErr w:type="gramEnd"/>
      <w:r w:rsidRPr="003A023A">
        <w:rPr>
          <w:rStyle w:val="c3"/>
          <w:color w:val="000000"/>
        </w:rPr>
        <w:t>, а какие мешали? И, наконец, что нужно было изменить для того, чтобы обсуждение проходило более эффективно?». Таким образом, обсуждение позволяет вывести участников на рефлексию способов групповой работы и тем самым, естественно, развить умение работать в группе. </w:t>
      </w:r>
      <w:r w:rsidRPr="003A023A">
        <w:rPr>
          <w:color w:val="000000"/>
          <w:shd w:val="clear" w:color="auto" w:fill="FFFFFF"/>
        </w:rPr>
        <w:t> У меня появляется надежда, что в следующий раз обсуждение пройдет успешнее уж потому, что некоторые учащиеся осознали законы обсуждения, увидели возможности самосовершенствования.</w:t>
      </w:r>
    </w:p>
    <w:p w:rsidR="00E644A2" w:rsidRPr="003A023A" w:rsidRDefault="00A474FE"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При использовании групповых технологий особенно важен процесс оценивания. По моему мнению, оценка деятельности ученика должна складываться из оценки его личной деятельности и деятельности группы в целом. </w:t>
      </w:r>
      <w:r w:rsidR="00A376AB" w:rsidRPr="003A023A">
        <w:rPr>
          <w:rFonts w:ascii="Times New Roman" w:hAnsi="Times New Roman" w:cs="Times New Roman"/>
          <w:bCs/>
          <w:sz w:val="24"/>
          <w:szCs w:val="24"/>
        </w:rPr>
        <w:t xml:space="preserve">Недопустимо выставлять одинаковую оценку всем членам группы независимо от их личного участия в работе. Работу групп обычно оценивает учитель, но могут </w:t>
      </w:r>
      <w:proofErr w:type="gramStart"/>
      <w:r w:rsidR="00A376AB" w:rsidRPr="003A023A">
        <w:rPr>
          <w:rFonts w:ascii="Times New Roman" w:hAnsi="Times New Roman" w:cs="Times New Roman"/>
          <w:bCs/>
          <w:sz w:val="24"/>
          <w:szCs w:val="24"/>
        </w:rPr>
        <w:t>сделать</w:t>
      </w:r>
      <w:proofErr w:type="gramEnd"/>
      <w:r w:rsidR="00A376AB" w:rsidRPr="003A023A">
        <w:rPr>
          <w:rFonts w:ascii="Times New Roman" w:hAnsi="Times New Roman" w:cs="Times New Roman"/>
          <w:bCs/>
          <w:sz w:val="24"/>
          <w:szCs w:val="24"/>
        </w:rPr>
        <w:t xml:space="preserve"> и сами ученики по предложенным критериям. </w:t>
      </w:r>
    </w:p>
    <w:p w:rsidR="00230C06" w:rsidRPr="003A023A" w:rsidRDefault="00230C06"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    В процессе оценивания пользуюсь следующими таблицами: </w:t>
      </w:r>
    </w:p>
    <w:p w:rsidR="00230C06" w:rsidRPr="003A023A" w:rsidRDefault="00230C06"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1) Оценивание деятельности отдельного ученика.</w:t>
      </w:r>
    </w:p>
    <w:p w:rsidR="00230C06" w:rsidRPr="003A023A" w:rsidRDefault="00230C06"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2) Наблюдение за работой в группе.</w:t>
      </w:r>
    </w:p>
    <w:p w:rsidR="00230C06" w:rsidRPr="003A023A" w:rsidRDefault="00230C06" w:rsidP="00E644A2">
      <w:pPr>
        <w:pStyle w:val="a4"/>
        <w:rPr>
          <w:rFonts w:ascii="Times New Roman" w:hAnsi="Times New Roman" w:cs="Times New Roman"/>
          <w:bCs/>
          <w:sz w:val="24"/>
          <w:szCs w:val="24"/>
        </w:rPr>
      </w:pPr>
      <w:r w:rsidRPr="003A023A">
        <w:rPr>
          <w:rFonts w:ascii="Times New Roman" w:hAnsi="Times New Roman" w:cs="Times New Roman"/>
          <w:bCs/>
          <w:sz w:val="24"/>
          <w:szCs w:val="24"/>
        </w:rPr>
        <w:t>3) Оценивание работы групп (обсуждается с учащимися и утверждается).</w:t>
      </w:r>
    </w:p>
    <w:p w:rsidR="00230C06" w:rsidRPr="003A023A" w:rsidRDefault="00230C06" w:rsidP="00E644A2">
      <w:pPr>
        <w:pStyle w:val="a4"/>
        <w:rPr>
          <w:rFonts w:ascii="Times New Roman" w:hAnsi="Times New Roman" w:cs="Times New Roman"/>
          <w:bCs/>
          <w:sz w:val="24"/>
          <w:szCs w:val="24"/>
        </w:rPr>
      </w:pP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 xml:space="preserve">ОБСУЖДЕНИЕ ПОЛУЧЕННЫХ РЕЗУЛЬТАТОВ </w:t>
      </w:r>
    </w:p>
    <w:p w:rsidR="00230C06" w:rsidRPr="003A023A" w:rsidRDefault="00230C06" w:rsidP="00230C06">
      <w:pPr>
        <w:pStyle w:val="a4"/>
        <w:rPr>
          <w:rFonts w:ascii="Times New Roman" w:hAnsi="Times New Roman" w:cs="Times New Roman"/>
          <w:bCs/>
          <w:sz w:val="24"/>
          <w:szCs w:val="24"/>
        </w:rPr>
      </w:pP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1.</w:t>
      </w:r>
      <w:r w:rsidRPr="003A023A">
        <w:rPr>
          <w:rFonts w:ascii="Times New Roman" w:hAnsi="Times New Roman" w:cs="Times New Roman"/>
          <w:bCs/>
          <w:sz w:val="24"/>
          <w:szCs w:val="24"/>
        </w:rPr>
        <w:tab/>
        <w:t xml:space="preserve">Какие положительные стороны были отмечены в работе каждой группы? (Учитель </w:t>
      </w:r>
      <w:proofErr w:type="gramStart"/>
      <w:r w:rsidRPr="003A023A">
        <w:rPr>
          <w:rFonts w:ascii="Times New Roman" w:hAnsi="Times New Roman" w:cs="Times New Roman"/>
          <w:bCs/>
          <w:sz w:val="24"/>
          <w:szCs w:val="24"/>
        </w:rPr>
        <w:t>совместно  с</w:t>
      </w:r>
      <w:proofErr w:type="gramEnd"/>
      <w:r w:rsidRPr="003A023A">
        <w:rPr>
          <w:rFonts w:ascii="Times New Roman" w:hAnsi="Times New Roman" w:cs="Times New Roman"/>
          <w:bCs/>
          <w:sz w:val="24"/>
          <w:szCs w:val="24"/>
        </w:rPr>
        <w:t xml:space="preserve"> учащимися отмечает достоинства в работе каждой группы и представляет общие результаты)</w:t>
      </w: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2.</w:t>
      </w:r>
      <w:r w:rsidRPr="003A023A">
        <w:rPr>
          <w:rFonts w:ascii="Times New Roman" w:hAnsi="Times New Roman" w:cs="Times New Roman"/>
          <w:bCs/>
          <w:sz w:val="24"/>
          <w:szCs w:val="24"/>
        </w:rPr>
        <w:tab/>
      </w:r>
      <w:proofErr w:type="gramStart"/>
      <w:r w:rsidRPr="003A023A">
        <w:rPr>
          <w:rFonts w:ascii="Times New Roman" w:hAnsi="Times New Roman" w:cs="Times New Roman"/>
          <w:bCs/>
          <w:sz w:val="24"/>
          <w:szCs w:val="24"/>
        </w:rPr>
        <w:t>С</w:t>
      </w:r>
      <w:proofErr w:type="gramEnd"/>
      <w:r w:rsidRPr="003A023A">
        <w:rPr>
          <w:rFonts w:ascii="Times New Roman" w:hAnsi="Times New Roman" w:cs="Times New Roman"/>
          <w:bCs/>
          <w:sz w:val="24"/>
          <w:szCs w:val="24"/>
        </w:rPr>
        <w:t xml:space="preserve"> какими трудностями столкнулись группы при выполнении задания? (Вопрос позволяет обратить внимание учащихся на возникшие проблемы и совместно определить пути их преодоления)</w:t>
      </w: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3.</w:t>
      </w:r>
      <w:r w:rsidRPr="003A023A">
        <w:rPr>
          <w:rFonts w:ascii="Times New Roman" w:hAnsi="Times New Roman" w:cs="Times New Roman"/>
          <w:bCs/>
          <w:sz w:val="24"/>
          <w:szCs w:val="24"/>
        </w:rPr>
        <w:tab/>
        <w:t xml:space="preserve">Как можно их преодолеть? </w:t>
      </w: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Полученные результаты групповой работы позволяют учителю принять определенное решение:</w:t>
      </w: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1.</w:t>
      </w:r>
      <w:r w:rsidRPr="003A023A">
        <w:rPr>
          <w:rFonts w:ascii="Times New Roman" w:hAnsi="Times New Roman" w:cs="Times New Roman"/>
          <w:bCs/>
          <w:sz w:val="24"/>
          <w:szCs w:val="24"/>
        </w:rPr>
        <w:tab/>
      </w:r>
      <w:proofErr w:type="gramStart"/>
      <w:r w:rsidRPr="003A023A">
        <w:rPr>
          <w:rFonts w:ascii="Times New Roman" w:hAnsi="Times New Roman" w:cs="Times New Roman"/>
          <w:bCs/>
          <w:sz w:val="24"/>
          <w:szCs w:val="24"/>
        </w:rPr>
        <w:t>В</w:t>
      </w:r>
      <w:proofErr w:type="gramEnd"/>
      <w:r w:rsidRPr="003A023A">
        <w:rPr>
          <w:rFonts w:ascii="Times New Roman" w:hAnsi="Times New Roman" w:cs="Times New Roman"/>
          <w:bCs/>
          <w:sz w:val="24"/>
          <w:szCs w:val="24"/>
        </w:rPr>
        <w:t xml:space="preserve"> случае, когда результаты положительные, он принимает решение продолжить изучение темы;</w:t>
      </w:r>
    </w:p>
    <w:p w:rsidR="00230C06" w:rsidRPr="003A023A" w:rsidRDefault="00230C06" w:rsidP="00230C06">
      <w:pPr>
        <w:pStyle w:val="a4"/>
        <w:rPr>
          <w:rFonts w:ascii="Times New Roman" w:hAnsi="Times New Roman" w:cs="Times New Roman"/>
          <w:bCs/>
          <w:sz w:val="24"/>
          <w:szCs w:val="24"/>
        </w:rPr>
      </w:pPr>
      <w:r w:rsidRPr="003A023A">
        <w:rPr>
          <w:rFonts w:ascii="Times New Roman" w:hAnsi="Times New Roman" w:cs="Times New Roman"/>
          <w:bCs/>
          <w:sz w:val="24"/>
          <w:szCs w:val="24"/>
        </w:rPr>
        <w:t>2.</w:t>
      </w:r>
      <w:r w:rsidRPr="003A023A">
        <w:rPr>
          <w:rFonts w:ascii="Times New Roman" w:hAnsi="Times New Roman" w:cs="Times New Roman"/>
          <w:bCs/>
          <w:sz w:val="24"/>
          <w:szCs w:val="24"/>
        </w:rPr>
        <w:tab/>
      </w:r>
      <w:proofErr w:type="gramStart"/>
      <w:r w:rsidRPr="003A023A">
        <w:rPr>
          <w:rFonts w:ascii="Times New Roman" w:hAnsi="Times New Roman" w:cs="Times New Roman"/>
          <w:bCs/>
          <w:sz w:val="24"/>
          <w:szCs w:val="24"/>
        </w:rPr>
        <w:t>В</w:t>
      </w:r>
      <w:proofErr w:type="gramEnd"/>
      <w:r w:rsidRPr="003A023A">
        <w:rPr>
          <w:rFonts w:ascii="Times New Roman" w:hAnsi="Times New Roman" w:cs="Times New Roman"/>
          <w:bCs/>
          <w:sz w:val="24"/>
          <w:szCs w:val="24"/>
        </w:rPr>
        <w:t xml:space="preserve"> случае, когда результаты невысокие, он должен предложить ученикам выполнить дополнительные задания, упражнения или использовать другие методы обучения с целью более высокого усвоения темы.</w:t>
      </w:r>
    </w:p>
    <w:p w:rsidR="00E644A2" w:rsidRPr="003A023A" w:rsidRDefault="00E644A2" w:rsidP="00E644A2">
      <w:pPr>
        <w:pStyle w:val="a4"/>
        <w:rPr>
          <w:rFonts w:ascii="Times New Roman" w:hAnsi="Times New Roman" w:cs="Times New Roman"/>
          <w:bCs/>
          <w:sz w:val="24"/>
          <w:szCs w:val="24"/>
        </w:rPr>
      </w:pPr>
    </w:p>
    <w:p w:rsidR="00E644A2" w:rsidRPr="003A023A" w:rsidRDefault="00E644A2" w:rsidP="00E644A2">
      <w:pPr>
        <w:pStyle w:val="a4"/>
        <w:ind w:left="720"/>
        <w:rPr>
          <w:rFonts w:ascii="Times New Roman" w:hAnsi="Times New Roman" w:cs="Times New Roman"/>
          <w:bCs/>
          <w:sz w:val="24"/>
          <w:szCs w:val="24"/>
        </w:rPr>
      </w:pPr>
    </w:p>
    <w:p w:rsidR="002B792C" w:rsidRDefault="002B792C" w:rsidP="002B792C">
      <w:pPr>
        <w:pStyle w:val="a3"/>
      </w:pPr>
      <w:r w:rsidRPr="003A023A">
        <w:lastRenderedPageBreak/>
        <w:t xml:space="preserve">Мой опыт невелик, но я с уверенностью могу сказать, что большинство моих прежних уроков были нацелены на то, чтобы дать учащимся готовые знания. И как результат ученики механически запоминали их, испытывали комплексы при их демонстрации. Сегодня я пытаюсь организовать так занятия, чтобы способствовать развитию </w:t>
      </w:r>
      <w:proofErr w:type="gramStart"/>
      <w:r w:rsidRPr="003A023A">
        <w:t>у  учеников</w:t>
      </w:r>
      <w:proofErr w:type="gramEnd"/>
      <w:r w:rsidRPr="003A023A">
        <w:t xml:space="preserve"> знаний, идей и навыков, глубокого понимания языка и применения знаний вне класса. Это дает свои результаты. Мониторинг качества обучения по языку показал положительную динамику: качество знаний улучшилось на 17%.</w:t>
      </w:r>
      <w:r w:rsidR="003A023A">
        <w:t xml:space="preserve"> </w:t>
      </w:r>
      <w:r w:rsidRPr="003A023A">
        <w:t>При групповых формах работы заметно повышается интерес к урокам; развивается способность проявлять самостоятельность, инициативу, индивидуальность.</w:t>
      </w:r>
    </w:p>
    <w:p w:rsidR="00A63839" w:rsidRPr="00A63839" w:rsidRDefault="00A63839" w:rsidP="00A63839">
      <w:pPr>
        <w:pStyle w:val="a4"/>
        <w:spacing w:line="360" w:lineRule="auto"/>
        <w:jc w:val="both"/>
        <w:rPr>
          <w:rFonts w:ascii="Times New Roman" w:hAnsi="Times New Roman" w:cs="Times New Roman"/>
          <w:sz w:val="24"/>
          <w:szCs w:val="24"/>
        </w:rPr>
      </w:pPr>
      <w:r w:rsidRPr="00A63839">
        <w:rPr>
          <w:rFonts w:ascii="Times New Roman" w:hAnsi="Times New Roman" w:cs="Times New Roman"/>
          <w:sz w:val="24"/>
          <w:szCs w:val="24"/>
        </w:rPr>
        <w:t xml:space="preserve">   Литература</w:t>
      </w:r>
    </w:p>
    <w:p w:rsidR="00A63839" w:rsidRPr="00DA375F" w:rsidRDefault="00A63839" w:rsidP="00A63839">
      <w:pPr>
        <w:pStyle w:val="a4"/>
        <w:spacing w:line="360" w:lineRule="auto"/>
        <w:jc w:val="both"/>
        <w:rPr>
          <w:rFonts w:ascii="Times New Roman" w:hAnsi="Times New Roman" w:cs="Times New Roman"/>
          <w:sz w:val="24"/>
          <w:szCs w:val="24"/>
        </w:rPr>
      </w:pPr>
      <w:r w:rsidRPr="00A63839">
        <w:rPr>
          <w:rFonts w:ascii="Times New Roman" w:hAnsi="Times New Roman" w:cs="Times New Roman"/>
          <w:sz w:val="24"/>
          <w:szCs w:val="24"/>
        </w:rPr>
        <w:t xml:space="preserve">1. Вахрушев А.А., Кузнецова И.В. Как мы предлагаем использовать технологию работы в малых группах // Начальная школа плюс </w:t>
      </w:r>
      <w:proofErr w:type="gramStart"/>
      <w:r w:rsidRPr="00A63839">
        <w:rPr>
          <w:rFonts w:ascii="Times New Roman" w:hAnsi="Times New Roman" w:cs="Times New Roman"/>
          <w:sz w:val="24"/>
          <w:szCs w:val="24"/>
        </w:rPr>
        <w:t>До</w:t>
      </w:r>
      <w:proofErr w:type="gramEnd"/>
      <w:r w:rsidRPr="00A63839">
        <w:rPr>
          <w:rFonts w:ascii="Times New Roman" w:hAnsi="Times New Roman" w:cs="Times New Roman"/>
          <w:sz w:val="24"/>
          <w:szCs w:val="24"/>
        </w:rPr>
        <w:t xml:space="preserve"> и После 6 </w:t>
      </w:r>
      <w:r w:rsidR="00DA375F">
        <w:rPr>
          <w:rFonts w:ascii="Times New Roman" w:hAnsi="Times New Roman" w:cs="Times New Roman"/>
          <w:sz w:val="24"/>
          <w:szCs w:val="24"/>
        </w:rPr>
        <w:t>–</w:t>
      </w:r>
      <w:r w:rsidRPr="00A63839">
        <w:rPr>
          <w:rFonts w:ascii="Times New Roman" w:hAnsi="Times New Roman" w:cs="Times New Roman"/>
          <w:sz w:val="24"/>
          <w:szCs w:val="24"/>
        </w:rPr>
        <w:t xml:space="preserve"> </w:t>
      </w:r>
      <w:r w:rsidR="00DA375F" w:rsidRPr="00DA375F">
        <w:rPr>
          <w:rFonts w:ascii="Times New Roman" w:hAnsi="Times New Roman" w:cs="Times New Roman"/>
          <w:sz w:val="24"/>
          <w:szCs w:val="24"/>
        </w:rPr>
        <w:t>[</w:t>
      </w:r>
      <w:r w:rsidRPr="00A63839">
        <w:rPr>
          <w:rFonts w:ascii="Times New Roman" w:hAnsi="Times New Roman" w:cs="Times New Roman"/>
          <w:sz w:val="24"/>
          <w:szCs w:val="24"/>
        </w:rPr>
        <w:t>2003. - №6. - С. 15 - 20.</w:t>
      </w:r>
      <w:r w:rsidR="00DA375F" w:rsidRPr="00DA375F">
        <w:rPr>
          <w:rFonts w:ascii="Times New Roman" w:hAnsi="Times New Roman" w:cs="Times New Roman"/>
          <w:sz w:val="24"/>
          <w:szCs w:val="24"/>
        </w:rPr>
        <w:t>]</w:t>
      </w:r>
    </w:p>
    <w:p w:rsidR="00A63839" w:rsidRPr="00DA375F" w:rsidRDefault="00A63839" w:rsidP="00A63839">
      <w:pPr>
        <w:pStyle w:val="a4"/>
        <w:spacing w:line="360" w:lineRule="auto"/>
        <w:jc w:val="both"/>
        <w:rPr>
          <w:rFonts w:ascii="Times New Roman" w:hAnsi="Times New Roman" w:cs="Times New Roman"/>
          <w:sz w:val="24"/>
          <w:szCs w:val="24"/>
        </w:rPr>
      </w:pPr>
      <w:r w:rsidRPr="00A63839">
        <w:rPr>
          <w:rFonts w:ascii="Times New Roman" w:hAnsi="Times New Roman" w:cs="Times New Roman"/>
          <w:sz w:val="24"/>
          <w:szCs w:val="24"/>
        </w:rPr>
        <w:t xml:space="preserve">2. </w:t>
      </w:r>
      <w:proofErr w:type="spellStart"/>
      <w:r w:rsidRPr="00A63839">
        <w:rPr>
          <w:rFonts w:ascii="Times New Roman" w:hAnsi="Times New Roman" w:cs="Times New Roman"/>
          <w:sz w:val="24"/>
          <w:szCs w:val="24"/>
        </w:rPr>
        <w:t>Лийметс</w:t>
      </w:r>
      <w:proofErr w:type="spellEnd"/>
      <w:r w:rsidRPr="00A63839">
        <w:rPr>
          <w:rFonts w:ascii="Times New Roman" w:hAnsi="Times New Roman" w:cs="Times New Roman"/>
          <w:sz w:val="24"/>
          <w:szCs w:val="24"/>
        </w:rPr>
        <w:t xml:space="preserve"> Х.Й. Групповая работа на уроке. - М.: Просвещение, </w:t>
      </w:r>
      <w:r w:rsidR="00DA375F" w:rsidRPr="00DA375F">
        <w:rPr>
          <w:rFonts w:ascii="Times New Roman" w:hAnsi="Times New Roman" w:cs="Times New Roman"/>
          <w:sz w:val="24"/>
          <w:szCs w:val="24"/>
        </w:rPr>
        <w:t>[</w:t>
      </w:r>
      <w:r w:rsidRPr="00A63839">
        <w:rPr>
          <w:rFonts w:ascii="Times New Roman" w:hAnsi="Times New Roman" w:cs="Times New Roman"/>
          <w:sz w:val="24"/>
          <w:szCs w:val="24"/>
        </w:rPr>
        <w:t>1999. - 256 с.</w:t>
      </w:r>
      <w:r w:rsidR="00DA375F" w:rsidRPr="00DA375F">
        <w:rPr>
          <w:rFonts w:ascii="Times New Roman" w:hAnsi="Times New Roman" w:cs="Times New Roman"/>
          <w:sz w:val="24"/>
          <w:szCs w:val="24"/>
        </w:rPr>
        <w:t>]</w:t>
      </w:r>
    </w:p>
    <w:p w:rsidR="00A63839" w:rsidRPr="00DA375F" w:rsidRDefault="00A63839" w:rsidP="00A63839">
      <w:pPr>
        <w:pStyle w:val="a4"/>
        <w:spacing w:line="360" w:lineRule="auto"/>
        <w:jc w:val="both"/>
        <w:rPr>
          <w:rFonts w:ascii="Times New Roman" w:hAnsi="Times New Roman" w:cs="Times New Roman"/>
          <w:sz w:val="24"/>
          <w:szCs w:val="24"/>
        </w:rPr>
      </w:pPr>
      <w:r w:rsidRPr="00A63839">
        <w:rPr>
          <w:rFonts w:ascii="Times New Roman" w:hAnsi="Times New Roman" w:cs="Times New Roman"/>
          <w:sz w:val="24"/>
          <w:szCs w:val="24"/>
        </w:rPr>
        <w:t xml:space="preserve">3. </w:t>
      </w:r>
      <w:proofErr w:type="spellStart"/>
      <w:r w:rsidRPr="00A63839">
        <w:rPr>
          <w:rFonts w:ascii="Times New Roman" w:hAnsi="Times New Roman" w:cs="Times New Roman"/>
          <w:sz w:val="24"/>
          <w:szCs w:val="24"/>
        </w:rPr>
        <w:t>Цукерман</w:t>
      </w:r>
      <w:proofErr w:type="spellEnd"/>
      <w:r w:rsidRPr="00A63839">
        <w:rPr>
          <w:rFonts w:ascii="Times New Roman" w:hAnsi="Times New Roman" w:cs="Times New Roman"/>
          <w:sz w:val="24"/>
          <w:szCs w:val="24"/>
        </w:rPr>
        <w:t xml:space="preserve"> Г.А. Виды общения в обучении - Томск, </w:t>
      </w:r>
      <w:r w:rsidR="00DA375F" w:rsidRPr="00DA375F">
        <w:rPr>
          <w:rFonts w:ascii="Times New Roman" w:hAnsi="Times New Roman" w:cs="Times New Roman"/>
          <w:sz w:val="24"/>
          <w:szCs w:val="24"/>
        </w:rPr>
        <w:t>[</w:t>
      </w:r>
      <w:r w:rsidRPr="00A63839">
        <w:rPr>
          <w:rFonts w:ascii="Times New Roman" w:hAnsi="Times New Roman" w:cs="Times New Roman"/>
          <w:sz w:val="24"/>
          <w:szCs w:val="24"/>
        </w:rPr>
        <w:t>1993. - 287 с.</w:t>
      </w:r>
      <w:r w:rsidR="00DA375F" w:rsidRPr="00DA375F">
        <w:rPr>
          <w:rFonts w:ascii="Times New Roman" w:hAnsi="Times New Roman" w:cs="Times New Roman"/>
          <w:sz w:val="24"/>
          <w:szCs w:val="24"/>
        </w:rPr>
        <w:t>]</w:t>
      </w:r>
    </w:p>
    <w:p w:rsidR="00A63839" w:rsidRPr="003A023A" w:rsidRDefault="00A63839" w:rsidP="002B792C">
      <w:pPr>
        <w:pStyle w:val="a3"/>
      </w:pPr>
    </w:p>
    <w:sectPr w:rsidR="00A63839" w:rsidRPr="003A02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68056BE"/>
    <w:lvl w:ilvl="0">
      <w:numFmt w:val="bullet"/>
      <w:lvlText w:val="*"/>
      <w:lvlJc w:val="left"/>
    </w:lvl>
  </w:abstractNum>
  <w:abstractNum w:abstractNumId="1">
    <w:nsid w:val="1D4E5E7E"/>
    <w:multiLevelType w:val="multilevel"/>
    <w:tmpl w:val="99BC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24427C"/>
    <w:multiLevelType w:val="hybridMultilevel"/>
    <w:tmpl w:val="C60C57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702637"/>
    <w:multiLevelType w:val="multilevel"/>
    <w:tmpl w:val="6B087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3D5747A"/>
    <w:multiLevelType w:val="hybridMultilevel"/>
    <w:tmpl w:val="71E006F6"/>
    <w:lvl w:ilvl="0" w:tplc="04190001">
      <w:start w:val="1"/>
      <w:numFmt w:val="bullet"/>
      <w:lvlText w:val=""/>
      <w:lvlJc w:val="left"/>
      <w:pPr>
        <w:ind w:left="792"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5">
    <w:nsid w:val="72DC41E8"/>
    <w:multiLevelType w:val="multilevel"/>
    <w:tmpl w:val="5C9EB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712F43"/>
    <w:multiLevelType w:val="hybridMultilevel"/>
    <w:tmpl w:val="BDE48D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170"/>
        <w:lvlJc w:val="left"/>
        <w:rPr>
          <w:rFonts w:ascii="Times New Roman" w:hAnsi="Times New Roman" w:cs="Times New Roman" w:hint="default"/>
        </w:rPr>
      </w:lvl>
    </w:lvlOverride>
  </w:num>
  <w:num w:numId="2">
    <w:abstractNumId w:val="3"/>
  </w:num>
  <w:num w:numId="3">
    <w:abstractNumId w:val="1"/>
  </w:num>
  <w:num w:numId="4">
    <w:abstractNumId w:val="5"/>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118"/>
    <w:rsid w:val="00191362"/>
    <w:rsid w:val="00230C06"/>
    <w:rsid w:val="00244801"/>
    <w:rsid w:val="002B792C"/>
    <w:rsid w:val="002F2B98"/>
    <w:rsid w:val="00332566"/>
    <w:rsid w:val="003A023A"/>
    <w:rsid w:val="00481DAE"/>
    <w:rsid w:val="004973BB"/>
    <w:rsid w:val="00537814"/>
    <w:rsid w:val="00575D81"/>
    <w:rsid w:val="005B71CB"/>
    <w:rsid w:val="00661118"/>
    <w:rsid w:val="006973A9"/>
    <w:rsid w:val="0076579A"/>
    <w:rsid w:val="008165C4"/>
    <w:rsid w:val="008F14C4"/>
    <w:rsid w:val="00944C7F"/>
    <w:rsid w:val="009A0F70"/>
    <w:rsid w:val="009A7279"/>
    <w:rsid w:val="00A1324D"/>
    <w:rsid w:val="00A2521E"/>
    <w:rsid w:val="00A36CA9"/>
    <w:rsid w:val="00A376AB"/>
    <w:rsid w:val="00A474FE"/>
    <w:rsid w:val="00A63839"/>
    <w:rsid w:val="00BF3A9E"/>
    <w:rsid w:val="00C62D1E"/>
    <w:rsid w:val="00D82D6B"/>
    <w:rsid w:val="00DA375F"/>
    <w:rsid w:val="00E644A2"/>
    <w:rsid w:val="00E873C3"/>
    <w:rsid w:val="00EA2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E70675-F2FD-4912-9D65-8EBF50051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qFormat/>
    <w:rsid w:val="00D82D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873C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D82D6B"/>
    <w:rPr>
      <w:rFonts w:ascii="Times New Roman" w:eastAsia="Times New Roman" w:hAnsi="Times New Roman" w:cs="Times New Roman"/>
      <w:b/>
      <w:bCs/>
      <w:sz w:val="27"/>
      <w:szCs w:val="27"/>
      <w:lang w:eastAsia="ru-RU"/>
    </w:rPr>
  </w:style>
  <w:style w:type="paragraph" w:styleId="a4">
    <w:name w:val="No Spacing"/>
    <w:uiPriority w:val="1"/>
    <w:qFormat/>
    <w:rsid w:val="002F2B98"/>
    <w:pPr>
      <w:spacing w:after="0" w:line="240" w:lineRule="auto"/>
    </w:pPr>
  </w:style>
  <w:style w:type="paragraph" w:customStyle="1" w:styleId="c4">
    <w:name w:val="c4"/>
    <w:basedOn w:val="a"/>
    <w:rsid w:val="0024480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244801"/>
  </w:style>
  <w:style w:type="paragraph" w:styleId="a5">
    <w:name w:val="List Paragraph"/>
    <w:basedOn w:val="a"/>
    <w:uiPriority w:val="34"/>
    <w:qFormat/>
    <w:rsid w:val="00A474FE"/>
    <w:pPr>
      <w:spacing w:after="200" w:line="276" w:lineRule="auto"/>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0506">
      <w:bodyDiv w:val="1"/>
      <w:marLeft w:val="0"/>
      <w:marRight w:val="0"/>
      <w:marTop w:val="0"/>
      <w:marBottom w:val="0"/>
      <w:divBdr>
        <w:top w:val="none" w:sz="0" w:space="0" w:color="auto"/>
        <w:left w:val="none" w:sz="0" w:space="0" w:color="auto"/>
        <w:bottom w:val="none" w:sz="0" w:space="0" w:color="auto"/>
        <w:right w:val="none" w:sz="0" w:space="0" w:color="auto"/>
      </w:divBdr>
      <w:divsChild>
        <w:div w:id="1983340127">
          <w:marLeft w:val="0"/>
          <w:marRight w:val="0"/>
          <w:marTop w:val="0"/>
          <w:marBottom w:val="0"/>
          <w:divBdr>
            <w:top w:val="none" w:sz="0" w:space="0" w:color="auto"/>
            <w:left w:val="none" w:sz="0" w:space="0" w:color="auto"/>
            <w:bottom w:val="none" w:sz="0" w:space="0" w:color="auto"/>
            <w:right w:val="none" w:sz="0" w:space="0" w:color="auto"/>
          </w:divBdr>
          <w:divsChild>
            <w:div w:id="1649093598">
              <w:marLeft w:val="0"/>
              <w:marRight w:val="0"/>
              <w:marTop w:val="0"/>
              <w:marBottom w:val="0"/>
              <w:divBdr>
                <w:top w:val="none" w:sz="0" w:space="0" w:color="auto"/>
                <w:left w:val="none" w:sz="0" w:space="0" w:color="auto"/>
                <w:bottom w:val="none" w:sz="0" w:space="0" w:color="auto"/>
                <w:right w:val="none" w:sz="0" w:space="0" w:color="auto"/>
              </w:divBdr>
              <w:divsChild>
                <w:div w:id="450829400">
                  <w:marLeft w:val="0"/>
                  <w:marRight w:val="0"/>
                  <w:marTop w:val="0"/>
                  <w:marBottom w:val="0"/>
                  <w:divBdr>
                    <w:top w:val="none" w:sz="0" w:space="0" w:color="auto"/>
                    <w:left w:val="none" w:sz="0" w:space="0" w:color="auto"/>
                    <w:bottom w:val="none" w:sz="0" w:space="0" w:color="auto"/>
                    <w:right w:val="none" w:sz="0" w:space="0" w:color="auto"/>
                  </w:divBdr>
                  <w:divsChild>
                    <w:div w:id="2126803413">
                      <w:marLeft w:val="0"/>
                      <w:marRight w:val="0"/>
                      <w:marTop w:val="0"/>
                      <w:marBottom w:val="0"/>
                      <w:divBdr>
                        <w:top w:val="none" w:sz="0" w:space="0" w:color="auto"/>
                        <w:left w:val="none" w:sz="0" w:space="0" w:color="auto"/>
                        <w:bottom w:val="none" w:sz="0" w:space="0" w:color="auto"/>
                        <w:right w:val="none" w:sz="0" w:space="0" w:color="auto"/>
                      </w:divBdr>
                      <w:divsChild>
                        <w:div w:id="2063433410">
                          <w:marLeft w:val="0"/>
                          <w:marRight w:val="0"/>
                          <w:marTop w:val="0"/>
                          <w:marBottom w:val="0"/>
                          <w:divBdr>
                            <w:top w:val="none" w:sz="0" w:space="0" w:color="auto"/>
                            <w:left w:val="none" w:sz="0" w:space="0" w:color="auto"/>
                            <w:bottom w:val="none" w:sz="0" w:space="0" w:color="auto"/>
                            <w:right w:val="none" w:sz="0" w:space="0" w:color="auto"/>
                          </w:divBdr>
                          <w:divsChild>
                            <w:div w:id="703945360">
                              <w:marLeft w:val="0"/>
                              <w:marRight w:val="0"/>
                              <w:marTop w:val="0"/>
                              <w:marBottom w:val="0"/>
                              <w:divBdr>
                                <w:top w:val="none" w:sz="0" w:space="0" w:color="auto"/>
                                <w:left w:val="none" w:sz="0" w:space="0" w:color="auto"/>
                                <w:bottom w:val="none" w:sz="0" w:space="0" w:color="auto"/>
                                <w:right w:val="none" w:sz="0" w:space="0" w:color="auto"/>
                              </w:divBdr>
                              <w:divsChild>
                                <w:div w:id="580068282">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333199">
      <w:bodyDiv w:val="1"/>
      <w:marLeft w:val="0"/>
      <w:marRight w:val="0"/>
      <w:marTop w:val="0"/>
      <w:marBottom w:val="0"/>
      <w:divBdr>
        <w:top w:val="none" w:sz="0" w:space="0" w:color="auto"/>
        <w:left w:val="none" w:sz="0" w:space="0" w:color="auto"/>
        <w:bottom w:val="none" w:sz="0" w:space="0" w:color="auto"/>
        <w:right w:val="none" w:sz="0" w:space="0" w:color="auto"/>
      </w:divBdr>
      <w:divsChild>
        <w:div w:id="247084449">
          <w:marLeft w:val="0"/>
          <w:marRight w:val="0"/>
          <w:marTop w:val="0"/>
          <w:marBottom w:val="0"/>
          <w:divBdr>
            <w:top w:val="none" w:sz="0" w:space="0" w:color="auto"/>
            <w:left w:val="none" w:sz="0" w:space="0" w:color="auto"/>
            <w:bottom w:val="none" w:sz="0" w:space="0" w:color="auto"/>
            <w:right w:val="none" w:sz="0" w:space="0" w:color="auto"/>
          </w:divBdr>
          <w:divsChild>
            <w:div w:id="366031676">
              <w:marLeft w:val="0"/>
              <w:marRight w:val="0"/>
              <w:marTop w:val="0"/>
              <w:marBottom w:val="0"/>
              <w:divBdr>
                <w:top w:val="none" w:sz="0" w:space="0" w:color="auto"/>
                <w:left w:val="none" w:sz="0" w:space="0" w:color="auto"/>
                <w:bottom w:val="none" w:sz="0" w:space="0" w:color="auto"/>
                <w:right w:val="none" w:sz="0" w:space="0" w:color="auto"/>
              </w:divBdr>
              <w:divsChild>
                <w:div w:id="1877423055">
                  <w:marLeft w:val="0"/>
                  <w:marRight w:val="0"/>
                  <w:marTop w:val="0"/>
                  <w:marBottom w:val="0"/>
                  <w:divBdr>
                    <w:top w:val="none" w:sz="0" w:space="0" w:color="auto"/>
                    <w:left w:val="none" w:sz="0" w:space="0" w:color="auto"/>
                    <w:bottom w:val="none" w:sz="0" w:space="0" w:color="auto"/>
                    <w:right w:val="none" w:sz="0" w:space="0" w:color="auto"/>
                  </w:divBdr>
                  <w:divsChild>
                    <w:div w:id="1384794727">
                      <w:marLeft w:val="0"/>
                      <w:marRight w:val="0"/>
                      <w:marTop w:val="0"/>
                      <w:marBottom w:val="0"/>
                      <w:divBdr>
                        <w:top w:val="none" w:sz="0" w:space="0" w:color="auto"/>
                        <w:left w:val="none" w:sz="0" w:space="0" w:color="auto"/>
                        <w:bottom w:val="none" w:sz="0" w:space="0" w:color="auto"/>
                        <w:right w:val="none" w:sz="0" w:space="0" w:color="auto"/>
                      </w:divBdr>
                      <w:divsChild>
                        <w:div w:id="422261686">
                          <w:marLeft w:val="0"/>
                          <w:marRight w:val="0"/>
                          <w:marTop w:val="0"/>
                          <w:marBottom w:val="0"/>
                          <w:divBdr>
                            <w:top w:val="none" w:sz="0" w:space="0" w:color="auto"/>
                            <w:left w:val="none" w:sz="0" w:space="0" w:color="auto"/>
                            <w:bottom w:val="none" w:sz="0" w:space="0" w:color="auto"/>
                            <w:right w:val="none" w:sz="0" w:space="0" w:color="auto"/>
                          </w:divBdr>
                          <w:divsChild>
                            <w:div w:id="125398338">
                              <w:marLeft w:val="0"/>
                              <w:marRight w:val="0"/>
                              <w:marTop w:val="0"/>
                              <w:marBottom w:val="0"/>
                              <w:divBdr>
                                <w:top w:val="none" w:sz="0" w:space="0" w:color="auto"/>
                                <w:left w:val="none" w:sz="0" w:space="0" w:color="auto"/>
                                <w:bottom w:val="none" w:sz="0" w:space="0" w:color="auto"/>
                                <w:right w:val="none" w:sz="0" w:space="0" w:color="auto"/>
                              </w:divBdr>
                              <w:divsChild>
                                <w:div w:id="446121859">
                                  <w:marLeft w:val="0"/>
                                  <w:marRight w:val="0"/>
                                  <w:marTop w:val="0"/>
                                  <w:marBottom w:val="0"/>
                                  <w:divBdr>
                                    <w:top w:val="none" w:sz="0" w:space="0" w:color="auto"/>
                                    <w:left w:val="none" w:sz="0" w:space="0" w:color="auto"/>
                                    <w:bottom w:val="none" w:sz="0" w:space="0" w:color="auto"/>
                                    <w:right w:val="none" w:sz="0" w:space="0" w:color="auto"/>
                                  </w:divBdr>
                                  <w:divsChild>
                                    <w:div w:id="930118825">
                                      <w:marLeft w:val="0"/>
                                      <w:marRight w:val="0"/>
                                      <w:marTop w:val="0"/>
                                      <w:marBottom w:val="0"/>
                                      <w:divBdr>
                                        <w:top w:val="none" w:sz="0" w:space="0" w:color="auto"/>
                                        <w:left w:val="none" w:sz="0" w:space="0" w:color="auto"/>
                                        <w:bottom w:val="none" w:sz="0" w:space="0" w:color="auto"/>
                                        <w:right w:val="none" w:sz="0" w:space="0" w:color="auto"/>
                                      </w:divBdr>
                                      <w:divsChild>
                                        <w:div w:id="112864073">
                                          <w:marLeft w:val="0"/>
                                          <w:marRight w:val="0"/>
                                          <w:marTop w:val="0"/>
                                          <w:marBottom w:val="0"/>
                                          <w:divBdr>
                                            <w:top w:val="none" w:sz="0" w:space="0" w:color="auto"/>
                                            <w:left w:val="none" w:sz="0" w:space="0" w:color="auto"/>
                                            <w:bottom w:val="none" w:sz="0" w:space="0" w:color="auto"/>
                                            <w:right w:val="none" w:sz="0" w:space="0" w:color="auto"/>
                                          </w:divBdr>
                                          <w:divsChild>
                                            <w:div w:id="657996964">
                                              <w:marLeft w:val="0"/>
                                              <w:marRight w:val="0"/>
                                              <w:marTop w:val="0"/>
                                              <w:marBottom w:val="0"/>
                                              <w:divBdr>
                                                <w:top w:val="none" w:sz="0" w:space="0" w:color="auto"/>
                                                <w:left w:val="none" w:sz="0" w:space="0" w:color="auto"/>
                                                <w:bottom w:val="none" w:sz="0" w:space="0" w:color="auto"/>
                                                <w:right w:val="none" w:sz="0" w:space="0" w:color="auto"/>
                                              </w:divBdr>
                                              <w:divsChild>
                                                <w:div w:id="1108887251">
                                                  <w:marLeft w:val="0"/>
                                                  <w:marRight w:val="0"/>
                                                  <w:marTop w:val="0"/>
                                                  <w:marBottom w:val="0"/>
                                                  <w:divBdr>
                                                    <w:top w:val="none" w:sz="0" w:space="0" w:color="auto"/>
                                                    <w:left w:val="none" w:sz="0" w:space="0" w:color="auto"/>
                                                    <w:bottom w:val="none" w:sz="0" w:space="0" w:color="auto"/>
                                                    <w:right w:val="none" w:sz="0" w:space="0" w:color="auto"/>
                                                  </w:divBdr>
                                                  <w:divsChild>
                                                    <w:div w:id="986128081">
                                                      <w:marLeft w:val="0"/>
                                                      <w:marRight w:val="0"/>
                                                      <w:marTop w:val="0"/>
                                                      <w:marBottom w:val="0"/>
                                                      <w:divBdr>
                                                        <w:top w:val="none" w:sz="0" w:space="0" w:color="auto"/>
                                                        <w:left w:val="none" w:sz="0" w:space="0" w:color="auto"/>
                                                        <w:bottom w:val="none" w:sz="0" w:space="0" w:color="auto"/>
                                                        <w:right w:val="none" w:sz="0" w:space="0" w:color="auto"/>
                                                      </w:divBdr>
                                                      <w:divsChild>
                                                        <w:div w:id="1514488361">
                                                          <w:marLeft w:val="0"/>
                                                          <w:marRight w:val="0"/>
                                                          <w:marTop w:val="0"/>
                                                          <w:marBottom w:val="0"/>
                                                          <w:divBdr>
                                                            <w:top w:val="none" w:sz="0" w:space="0" w:color="auto"/>
                                                            <w:left w:val="none" w:sz="0" w:space="0" w:color="auto"/>
                                                            <w:bottom w:val="none" w:sz="0" w:space="0" w:color="auto"/>
                                                            <w:right w:val="none" w:sz="0" w:space="0" w:color="auto"/>
                                                          </w:divBdr>
                                                          <w:divsChild>
                                                            <w:div w:id="281158537">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49646507">
      <w:bodyDiv w:val="1"/>
      <w:marLeft w:val="0"/>
      <w:marRight w:val="0"/>
      <w:marTop w:val="0"/>
      <w:marBottom w:val="0"/>
      <w:divBdr>
        <w:top w:val="none" w:sz="0" w:space="0" w:color="auto"/>
        <w:left w:val="none" w:sz="0" w:space="0" w:color="auto"/>
        <w:bottom w:val="none" w:sz="0" w:space="0" w:color="auto"/>
        <w:right w:val="none" w:sz="0" w:space="0" w:color="auto"/>
      </w:divBdr>
    </w:div>
    <w:div w:id="381485523">
      <w:bodyDiv w:val="1"/>
      <w:marLeft w:val="0"/>
      <w:marRight w:val="0"/>
      <w:marTop w:val="0"/>
      <w:marBottom w:val="0"/>
      <w:divBdr>
        <w:top w:val="none" w:sz="0" w:space="0" w:color="auto"/>
        <w:left w:val="none" w:sz="0" w:space="0" w:color="auto"/>
        <w:bottom w:val="none" w:sz="0" w:space="0" w:color="auto"/>
        <w:right w:val="none" w:sz="0" w:space="0" w:color="auto"/>
      </w:divBdr>
    </w:div>
    <w:div w:id="705911640">
      <w:bodyDiv w:val="1"/>
      <w:marLeft w:val="0"/>
      <w:marRight w:val="0"/>
      <w:marTop w:val="0"/>
      <w:marBottom w:val="0"/>
      <w:divBdr>
        <w:top w:val="none" w:sz="0" w:space="0" w:color="auto"/>
        <w:left w:val="none" w:sz="0" w:space="0" w:color="auto"/>
        <w:bottom w:val="none" w:sz="0" w:space="0" w:color="auto"/>
        <w:right w:val="none" w:sz="0" w:space="0" w:color="auto"/>
      </w:divBdr>
    </w:div>
    <w:div w:id="719668379">
      <w:bodyDiv w:val="1"/>
      <w:marLeft w:val="0"/>
      <w:marRight w:val="0"/>
      <w:marTop w:val="0"/>
      <w:marBottom w:val="0"/>
      <w:divBdr>
        <w:top w:val="none" w:sz="0" w:space="0" w:color="auto"/>
        <w:left w:val="none" w:sz="0" w:space="0" w:color="auto"/>
        <w:bottom w:val="none" w:sz="0" w:space="0" w:color="auto"/>
        <w:right w:val="none" w:sz="0" w:space="0" w:color="auto"/>
      </w:divBdr>
    </w:div>
    <w:div w:id="1356154247">
      <w:bodyDiv w:val="1"/>
      <w:marLeft w:val="0"/>
      <w:marRight w:val="0"/>
      <w:marTop w:val="0"/>
      <w:marBottom w:val="0"/>
      <w:divBdr>
        <w:top w:val="none" w:sz="0" w:space="0" w:color="auto"/>
        <w:left w:val="none" w:sz="0" w:space="0" w:color="auto"/>
        <w:bottom w:val="none" w:sz="0" w:space="0" w:color="auto"/>
        <w:right w:val="none" w:sz="0" w:space="0" w:color="auto"/>
      </w:divBdr>
      <w:divsChild>
        <w:div w:id="878392189">
          <w:marLeft w:val="0"/>
          <w:marRight w:val="0"/>
          <w:marTop w:val="0"/>
          <w:marBottom w:val="0"/>
          <w:divBdr>
            <w:top w:val="none" w:sz="0" w:space="0" w:color="auto"/>
            <w:left w:val="none" w:sz="0" w:space="0" w:color="auto"/>
            <w:bottom w:val="none" w:sz="0" w:space="0" w:color="auto"/>
            <w:right w:val="none" w:sz="0" w:space="0" w:color="auto"/>
          </w:divBdr>
          <w:divsChild>
            <w:div w:id="1304236541">
              <w:marLeft w:val="0"/>
              <w:marRight w:val="0"/>
              <w:marTop w:val="0"/>
              <w:marBottom w:val="0"/>
              <w:divBdr>
                <w:top w:val="none" w:sz="0" w:space="0" w:color="auto"/>
                <w:left w:val="none" w:sz="0" w:space="0" w:color="auto"/>
                <w:bottom w:val="none" w:sz="0" w:space="0" w:color="auto"/>
                <w:right w:val="none" w:sz="0" w:space="0" w:color="auto"/>
              </w:divBdr>
              <w:divsChild>
                <w:div w:id="1694645748">
                  <w:marLeft w:val="0"/>
                  <w:marRight w:val="0"/>
                  <w:marTop w:val="0"/>
                  <w:marBottom w:val="0"/>
                  <w:divBdr>
                    <w:top w:val="none" w:sz="0" w:space="0" w:color="auto"/>
                    <w:left w:val="none" w:sz="0" w:space="0" w:color="auto"/>
                    <w:bottom w:val="none" w:sz="0" w:space="0" w:color="auto"/>
                    <w:right w:val="none" w:sz="0" w:space="0" w:color="auto"/>
                  </w:divBdr>
                  <w:divsChild>
                    <w:div w:id="134177615">
                      <w:marLeft w:val="0"/>
                      <w:marRight w:val="0"/>
                      <w:marTop w:val="0"/>
                      <w:marBottom w:val="0"/>
                      <w:divBdr>
                        <w:top w:val="none" w:sz="0" w:space="0" w:color="auto"/>
                        <w:left w:val="none" w:sz="0" w:space="0" w:color="auto"/>
                        <w:bottom w:val="none" w:sz="0" w:space="0" w:color="auto"/>
                        <w:right w:val="none" w:sz="0" w:space="0" w:color="auto"/>
                      </w:divBdr>
                      <w:divsChild>
                        <w:div w:id="332297591">
                          <w:marLeft w:val="0"/>
                          <w:marRight w:val="0"/>
                          <w:marTop w:val="0"/>
                          <w:marBottom w:val="0"/>
                          <w:divBdr>
                            <w:top w:val="none" w:sz="0" w:space="0" w:color="auto"/>
                            <w:left w:val="none" w:sz="0" w:space="0" w:color="auto"/>
                            <w:bottom w:val="none" w:sz="0" w:space="0" w:color="auto"/>
                            <w:right w:val="none" w:sz="0" w:space="0" w:color="auto"/>
                          </w:divBdr>
                          <w:divsChild>
                            <w:div w:id="969021022">
                              <w:marLeft w:val="0"/>
                              <w:marRight w:val="0"/>
                              <w:marTop w:val="0"/>
                              <w:marBottom w:val="0"/>
                              <w:divBdr>
                                <w:top w:val="none" w:sz="0" w:space="0" w:color="auto"/>
                                <w:left w:val="none" w:sz="0" w:space="0" w:color="auto"/>
                                <w:bottom w:val="none" w:sz="0" w:space="0" w:color="auto"/>
                                <w:right w:val="none" w:sz="0" w:space="0" w:color="auto"/>
                              </w:divBdr>
                              <w:divsChild>
                                <w:div w:id="650792770">
                                  <w:marLeft w:val="0"/>
                                  <w:marRight w:val="0"/>
                                  <w:marTop w:val="0"/>
                                  <w:marBottom w:val="0"/>
                                  <w:divBdr>
                                    <w:top w:val="none" w:sz="0" w:space="0" w:color="auto"/>
                                    <w:left w:val="none" w:sz="0" w:space="0" w:color="auto"/>
                                    <w:bottom w:val="none" w:sz="0" w:space="0" w:color="auto"/>
                                    <w:right w:val="none" w:sz="0" w:space="0" w:color="auto"/>
                                  </w:divBdr>
                                  <w:divsChild>
                                    <w:div w:id="1991907554">
                                      <w:marLeft w:val="0"/>
                                      <w:marRight w:val="0"/>
                                      <w:marTop w:val="0"/>
                                      <w:marBottom w:val="0"/>
                                      <w:divBdr>
                                        <w:top w:val="none" w:sz="0" w:space="0" w:color="auto"/>
                                        <w:left w:val="none" w:sz="0" w:space="0" w:color="auto"/>
                                        <w:bottom w:val="none" w:sz="0" w:space="0" w:color="auto"/>
                                        <w:right w:val="none" w:sz="0" w:space="0" w:color="auto"/>
                                      </w:divBdr>
                                      <w:divsChild>
                                        <w:div w:id="2101683663">
                                          <w:marLeft w:val="0"/>
                                          <w:marRight w:val="0"/>
                                          <w:marTop w:val="0"/>
                                          <w:marBottom w:val="0"/>
                                          <w:divBdr>
                                            <w:top w:val="none" w:sz="0" w:space="0" w:color="auto"/>
                                            <w:left w:val="none" w:sz="0" w:space="0" w:color="auto"/>
                                            <w:bottom w:val="none" w:sz="0" w:space="0" w:color="auto"/>
                                            <w:right w:val="none" w:sz="0" w:space="0" w:color="auto"/>
                                          </w:divBdr>
                                          <w:divsChild>
                                            <w:div w:id="2011979265">
                                              <w:marLeft w:val="0"/>
                                              <w:marRight w:val="0"/>
                                              <w:marTop w:val="0"/>
                                              <w:marBottom w:val="0"/>
                                              <w:divBdr>
                                                <w:top w:val="none" w:sz="0" w:space="0" w:color="auto"/>
                                                <w:left w:val="none" w:sz="0" w:space="0" w:color="auto"/>
                                                <w:bottom w:val="none" w:sz="0" w:space="0" w:color="auto"/>
                                                <w:right w:val="none" w:sz="0" w:space="0" w:color="auto"/>
                                              </w:divBdr>
                                              <w:divsChild>
                                                <w:div w:id="1450315924">
                                                  <w:marLeft w:val="0"/>
                                                  <w:marRight w:val="0"/>
                                                  <w:marTop w:val="0"/>
                                                  <w:marBottom w:val="0"/>
                                                  <w:divBdr>
                                                    <w:top w:val="none" w:sz="0" w:space="0" w:color="auto"/>
                                                    <w:left w:val="none" w:sz="0" w:space="0" w:color="auto"/>
                                                    <w:bottom w:val="none" w:sz="0" w:space="0" w:color="auto"/>
                                                    <w:right w:val="none" w:sz="0" w:space="0" w:color="auto"/>
                                                  </w:divBdr>
                                                  <w:divsChild>
                                                    <w:div w:id="1891841427">
                                                      <w:marLeft w:val="0"/>
                                                      <w:marRight w:val="0"/>
                                                      <w:marTop w:val="0"/>
                                                      <w:marBottom w:val="0"/>
                                                      <w:divBdr>
                                                        <w:top w:val="none" w:sz="0" w:space="0" w:color="auto"/>
                                                        <w:left w:val="none" w:sz="0" w:space="0" w:color="auto"/>
                                                        <w:bottom w:val="none" w:sz="0" w:space="0" w:color="auto"/>
                                                        <w:right w:val="none" w:sz="0" w:space="0" w:color="auto"/>
                                                      </w:divBdr>
                                                      <w:divsChild>
                                                        <w:div w:id="1844006363">
                                                          <w:marLeft w:val="0"/>
                                                          <w:marRight w:val="0"/>
                                                          <w:marTop w:val="0"/>
                                                          <w:marBottom w:val="0"/>
                                                          <w:divBdr>
                                                            <w:top w:val="none" w:sz="0" w:space="0" w:color="auto"/>
                                                            <w:left w:val="none" w:sz="0" w:space="0" w:color="auto"/>
                                                            <w:bottom w:val="none" w:sz="0" w:space="0" w:color="auto"/>
                                                            <w:right w:val="none" w:sz="0" w:space="0" w:color="auto"/>
                                                          </w:divBdr>
                                                          <w:divsChild>
                                                            <w:div w:id="1269579500">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4194046">
      <w:bodyDiv w:val="1"/>
      <w:marLeft w:val="0"/>
      <w:marRight w:val="0"/>
      <w:marTop w:val="0"/>
      <w:marBottom w:val="0"/>
      <w:divBdr>
        <w:top w:val="none" w:sz="0" w:space="0" w:color="auto"/>
        <w:left w:val="none" w:sz="0" w:space="0" w:color="auto"/>
        <w:bottom w:val="none" w:sz="0" w:space="0" w:color="auto"/>
        <w:right w:val="none" w:sz="0" w:space="0" w:color="auto"/>
      </w:divBdr>
      <w:divsChild>
        <w:div w:id="1405179262">
          <w:marLeft w:val="0"/>
          <w:marRight w:val="0"/>
          <w:marTop w:val="0"/>
          <w:marBottom w:val="0"/>
          <w:divBdr>
            <w:top w:val="none" w:sz="0" w:space="0" w:color="auto"/>
            <w:left w:val="none" w:sz="0" w:space="0" w:color="auto"/>
            <w:bottom w:val="none" w:sz="0" w:space="0" w:color="auto"/>
            <w:right w:val="none" w:sz="0" w:space="0" w:color="auto"/>
          </w:divBdr>
          <w:divsChild>
            <w:div w:id="1433084425">
              <w:marLeft w:val="0"/>
              <w:marRight w:val="0"/>
              <w:marTop w:val="0"/>
              <w:marBottom w:val="0"/>
              <w:divBdr>
                <w:top w:val="none" w:sz="0" w:space="0" w:color="auto"/>
                <w:left w:val="none" w:sz="0" w:space="0" w:color="auto"/>
                <w:bottom w:val="none" w:sz="0" w:space="0" w:color="auto"/>
                <w:right w:val="none" w:sz="0" w:space="0" w:color="auto"/>
              </w:divBdr>
              <w:divsChild>
                <w:div w:id="1026833518">
                  <w:marLeft w:val="-225"/>
                  <w:marRight w:val="-225"/>
                  <w:marTop w:val="0"/>
                  <w:marBottom w:val="0"/>
                  <w:divBdr>
                    <w:top w:val="none" w:sz="0" w:space="0" w:color="auto"/>
                    <w:left w:val="none" w:sz="0" w:space="0" w:color="auto"/>
                    <w:bottom w:val="none" w:sz="0" w:space="0" w:color="auto"/>
                    <w:right w:val="none" w:sz="0" w:space="0" w:color="auto"/>
                  </w:divBdr>
                  <w:divsChild>
                    <w:div w:id="131484512">
                      <w:marLeft w:val="0"/>
                      <w:marRight w:val="0"/>
                      <w:marTop w:val="0"/>
                      <w:marBottom w:val="0"/>
                      <w:divBdr>
                        <w:top w:val="none" w:sz="0" w:space="0" w:color="auto"/>
                        <w:left w:val="none" w:sz="0" w:space="0" w:color="auto"/>
                        <w:bottom w:val="none" w:sz="0" w:space="0" w:color="auto"/>
                        <w:right w:val="none" w:sz="0" w:space="0" w:color="auto"/>
                      </w:divBdr>
                      <w:divsChild>
                        <w:div w:id="232203600">
                          <w:marLeft w:val="0"/>
                          <w:marRight w:val="0"/>
                          <w:marTop w:val="0"/>
                          <w:marBottom w:val="0"/>
                          <w:divBdr>
                            <w:top w:val="none" w:sz="0" w:space="0" w:color="auto"/>
                            <w:left w:val="none" w:sz="0" w:space="0" w:color="auto"/>
                            <w:bottom w:val="none" w:sz="0" w:space="0" w:color="auto"/>
                            <w:right w:val="none" w:sz="0" w:space="0" w:color="auto"/>
                          </w:divBdr>
                          <w:divsChild>
                            <w:div w:id="1227954318">
                              <w:marLeft w:val="-225"/>
                              <w:marRight w:val="-225"/>
                              <w:marTop w:val="0"/>
                              <w:marBottom w:val="0"/>
                              <w:divBdr>
                                <w:top w:val="none" w:sz="0" w:space="0" w:color="auto"/>
                                <w:left w:val="none" w:sz="0" w:space="0" w:color="auto"/>
                                <w:bottom w:val="none" w:sz="0" w:space="0" w:color="auto"/>
                                <w:right w:val="none" w:sz="0" w:space="0" w:color="auto"/>
                              </w:divBdr>
                              <w:divsChild>
                                <w:div w:id="1626308515">
                                  <w:marLeft w:val="0"/>
                                  <w:marRight w:val="0"/>
                                  <w:marTop w:val="0"/>
                                  <w:marBottom w:val="0"/>
                                  <w:divBdr>
                                    <w:top w:val="none" w:sz="0" w:space="0" w:color="auto"/>
                                    <w:left w:val="none" w:sz="0" w:space="0" w:color="auto"/>
                                    <w:bottom w:val="none" w:sz="0" w:space="0" w:color="auto"/>
                                    <w:right w:val="none" w:sz="0" w:space="0" w:color="auto"/>
                                  </w:divBdr>
                                  <w:divsChild>
                                    <w:div w:id="327442094">
                                      <w:marLeft w:val="0"/>
                                      <w:marRight w:val="0"/>
                                      <w:marTop w:val="0"/>
                                      <w:marBottom w:val="0"/>
                                      <w:divBdr>
                                        <w:top w:val="none" w:sz="0" w:space="0" w:color="auto"/>
                                        <w:left w:val="none" w:sz="0" w:space="0" w:color="auto"/>
                                        <w:bottom w:val="none" w:sz="0" w:space="0" w:color="auto"/>
                                        <w:right w:val="none" w:sz="0" w:space="0" w:color="auto"/>
                                      </w:divBdr>
                                      <w:divsChild>
                                        <w:div w:id="454369239">
                                          <w:marLeft w:val="0"/>
                                          <w:marRight w:val="0"/>
                                          <w:marTop w:val="0"/>
                                          <w:marBottom w:val="0"/>
                                          <w:divBdr>
                                            <w:top w:val="none" w:sz="0" w:space="0" w:color="auto"/>
                                            <w:left w:val="none" w:sz="0" w:space="0" w:color="auto"/>
                                            <w:bottom w:val="none" w:sz="0" w:space="0" w:color="auto"/>
                                            <w:right w:val="none" w:sz="0" w:space="0" w:color="auto"/>
                                          </w:divBdr>
                                          <w:divsChild>
                                            <w:div w:id="911740296">
                                              <w:marLeft w:val="0"/>
                                              <w:marRight w:val="0"/>
                                              <w:marTop w:val="0"/>
                                              <w:marBottom w:val="0"/>
                                              <w:divBdr>
                                                <w:top w:val="none" w:sz="0" w:space="0" w:color="auto"/>
                                                <w:left w:val="none" w:sz="0" w:space="0" w:color="auto"/>
                                                <w:bottom w:val="none" w:sz="0" w:space="0" w:color="auto"/>
                                                <w:right w:val="none" w:sz="0" w:space="0" w:color="auto"/>
                                              </w:divBdr>
                                              <w:divsChild>
                                                <w:div w:id="151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2341486">
      <w:bodyDiv w:val="1"/>
      <w:marLeft w:val="0"/>
      <w:marRight w:val="0"/>
      <w:marTop w:val="0"/>
      <w:marBottom w:val="0"/>
      <w:divBdr>
        <w:top w:val="none" w:sz="0" w:space="0" w:color="auto"/>
        <w:left w:val="none" w:sz="0" w:space="0" w:color="auto"/>
        <w:bottom w:val="none" w:sz="0" w:space="0" w:color="auto"/>
        <w:right w:val="none" w:sz="0" w:space="0" w:color="auto"/>
      </w:divBdr>
      <w:divsChild>
        <w:div w:id="1959944469">
          <w:marLeft w:val="0"/>
          <w:marRight w:val="0"/>
          <w:marTop w:val="0"/>
          <w:marBottom w:val="0"/>
          <w:divBdr>
            <w:top w:val="none" w:sz="0" w:space="0" w:color="auto"/>
            <w:left w:val="none" w:sz="0" w:space="0" w:color="auto"/>
            <w:bottom w:val="none" w:sz="0" w:space="0" w:color="auto"/>
            <w:right w:val="none" w:sz="0" w:space="0" w:color="auto"/>
          </w:divBdr>
          <w:divsChild>
            <w:div w:id="1820729963">
              <w:marLeft w:val="0"/>
              <w:marRight w:val="0"/>
              <w:marTop w:val="0"/>
              <w:marBottom w:val="0"/>
              <w:divBdr>
                <w:top w:val="none" w:sz="0" w:space="0" w:color="auto"/>
                <w:left w:val="none" w:sz="0" w:space="0" w:color="auto"/>
                <w:bottom w:val="none" w:sz="0" w:space="0" w:color="auto"/>
                <w:right w:val="none" w:sz="0" w:space="0" w:color="auto"/>
              </w:divBdr>
              <w:divsChild>
                <w:div w:id="1482194665">
                  <w:marLeft w:val="0"/>
                  <w:marRight w:val="0"/>
                  <w:marTop w:val="0"/>
                  <w:marBottom w:val="0"/>
                  <w:divBdr>
                    <w:top w:val="none" w:sz="0" w:space="0" w:color="auto"/>
                    <w:left w:val="none" w:sz="0" w:space="0" w:color="auto"/>
                    <w:bottom w:val="none" w:sz="0" w:space="0" w:color="auto"/>
                    <w:right w:val="none" w:sz="0" w:space="0" w:color="auto"/>
                  </w:divBdr>
                  <w:divsChild>
                    <w:div w:id="888885863">
                      <w:marLeft w:val="0"/>
                      <w:marRight w:val="0"/>
                      <w:marTop w:val="0"/>
                      <w:marBottom w:val="0"/>
                      <w:divBdr>
                        <w:top w:val="none" w:sz="0" w:space="0" w:color="auto"/>
                        <w:left w:val="none" w:sz="0" w:space="0" w:color="auto"/>
                        <w:bottom w:val="none" w:sz="0" w:space="0" w:color="auto"/>
                        <w:right w:val="none" w:sz="0" w:space="0" w:color="auto"/>
                      </w:divBdr>
                      <w:divsChild>
                        <w:div w:id="1601598490">
                          <w:marLeft w:val="0"/>
                          <w:marRight w:val="0"/>
                          <w:marTop w:val="0"/>
                          <w:marBottom w:val="0"/>
                          <w:divBdr>
                            <w:top w:val="none" w:sz="0" w:space="0" w:color="auto"/>
                            <w:left w:val="none" w:sz="0" w:space="0" w:color="auto"/>
                            <w:bottom w:val="none" w:sz="0" w:space="0" w:color="auto"/>
                            <w:right w:val="none" w:sz="0" w:space="0" w:color="auto"/>
                          </w:divBdr>
                          <w:divsChild>
                            <w:div w:id="1844276971">
                              <w:marLeft w:val="0"/>
                              <w:marRight w:val="0"/>
                              <w:marTop w:val="0"/>
                              <w:marBottom w:val="0"/>
                              <w:divBdr>
                                <w:top w:val="none" w:sz="0" w:space="0" w:color="auto"/>
                                <w:left w:val="none" w:sz="0" w:space="0" w:color="auto"/>
                                <w:bottom w:val="none" w:sz="0" w:space="0" w:color="auto"/>
                                <w:right w:val="none" w:sz="0" w:space="0" w:color="auto"/>
                              </w:divBdr>
                              <w:divsChild>
                                <w:div w:id="1902328372">
                                  <w:marLeft w:val="0"/>
                                  <w:marRight w:val="0"/>
                                  <w:marTop w:val="0"/>
                                  <w:marBottom w:val="0"/>
                                  <w:divBdr>
                                    <w:top w:val="none" w:sz="0" w:space="0" w:color="auto"/>
                                    <w:left w:val="none" w:sz="0" w:space="0" w:color="auto"/>
                                    <w:bottom w:val="none" w:sz="0" w:space="0" w:color="auto"/>
                                    <w:right w:val="none" w:sz="0" w:space="0" w:color="auto"/>
                                  </w:divBdr>
                                  <w:divsChild>
                                    <w:div w:id="1675720408">
                                      <w:marLeft w:val="0"/>
                                      <w:marRight w:val="0"/>
                                      <w:marTop w:val="0"/>
                                      <w:marBottom w:val="0"/>
                                      <w:divBdr>
                                        <w:top w:val="none" w:sz="0" w:space="0" w:color="auto"/>
                                        <w:left w:val="none" w:sz="0" w:space="0" w:color="auto"/>
                                        <w:bottom w:val="none" w:sz="0" w:space="0" w:color="auto"/>
                                        <w:right w:val="none" w:sz="0" w:space="0" w:color="auto"/>
                                      </w:divBdr>
                                      <w:divsChild>
                                        <w:div w:id="193274738">
                                          <w:marLeft w:val="0"/>
                                          <w:marRight w:val="0"/>
                                          <w:marTop w:val="0"/>
                                          <w:marBottom w:val="0"/>
                                          <w:divBdr>
                                            <w:top w:val="none" w:sz="0" w:space="0" w:color="auto"/>
                                            <w:left w:val="none" w:sz="0" w:space="0" w:color="auto"/>
                                            <w:bottom w:val="none" w:sz="0" w:space="0" w:color="auto"/>
                                            <w:right w:val="none" w:sz="0" w:space="0" w:color="auto"/>
                                          </w:divBdr>
                                          <w:divsChild>
                                            <w:div w:id="848914353">
                                              <w:marLeft w:val="0"/>
                                              <w:marRight w:val="0"/>
                                              <w:marTop w:val="0"/>
                                              <w:marBottom w:val="0"/>
                                              <w:divBdr>
                                                <w:top w:val="none" w:sz="0" w:space="0" w:color="auto"/>
                                                <w:left w:val="none" w:sz="0" w:space="0" w:color="auto"/>
                                                <w:bottom w:val="none" w:sz="0" w:space="0" w:color="auto"/>
                                                <w:right w:val="none" w:sz="0" w:space="0" w:color="auto"/>
                                              </w:divBdr>
                                              <w:divsChild>
                                                <w:div w:id="797184196">
                                                  <w:marLeft w:val="0"/>
                                                  <w:marRight w:val="0"/>
                                                  <w:marTop w:val="0"/>
                                                  <w:marBottom w:val="0"/>
                                                  <w:divBdr>
                                                    <w:top w:val="none" w:sz="0" w:space="0" w:color="auto"/>
                                                    <w:left w:val="none" w:sz="0" w:space="0" w:color="auto"/>
                                                    <w:bottom w:val="none" w:sz="0" w:space="0" w:color="auto"/>
                                                    <w:right w:val="none" w:sz="0" w:space="0" w:color="auto"/>
                                                  </w:divBdr>
                                                  <w:divsChild>
                                                    <w:div w:id="1331441949">
                                                      <w:marLeft w:val="0"/>
                                                      <w:marRight w:val="0"/>
                                                      <w:marTop w:val="0"/>
                                                      <w:marBottom w:val="0"/>
                                                      <w:divBdr>
                                                        <w:top w:val="none" w:sz="0" w:space="0" w:color="auto"/>
                                                        <w:left w:val="none" w:sz="0" w:space="0" w:color="auto"/>
                                                        <w:bottom w:val="none" w:sz="0" w:space="0" w:color="auto"/>
                                                        <w:right w:val="none" w:sz="0" w:space="0" w:color="auto"/>
                                                      </w:divBdr>
                                                      <w:divsChild>
                                                        <w:div w:id="1766071420">
                                                          <w:marLeft w:val="0"/>
                                                          <w:marRight w:val="0"/>
                                                          <w:marTop w:val="0"/>
                                                          <w:marBottom w:val="0"/>
                                                          <w:divBdr>
                                                            <w:top w:val="none" w:sz="0" w:space="0" w:color="auto"/>
                                                            <w:left w:val="none" w:sz="0" w:space="0" w:color="auto"/>
                                                            <w:bottom w:val="none" w:sz="0" w:space="0" w:color="auto"/>
                                                            <w:right w:val="none" w:sz="0" w:space="0" w:color="auto"/>
                                                          </w:divBdr>
                                                          <w:divsChild>
                                                            <w:div w:id="164253037">
                                                              <w:marLeft w:val="0"/>
                                                              <w:marRight w:val="0"/>
                                                              <w:marTop w:val="0"/>
                                                              <w:marBottom w:val="0"/>
                                                              <w:divBdr>
                                                                <w:top w:val="none" w:sz="0" w:space="0" w:color="auto"/>
                                                                <w:left w:val="none" w:sz="0" w:space="0" w:color="auto"/>
                                                                <w:bottom w:val="none" w:sz="0" w:space="0" w:color="auto"/>
                                                                <w:right w:val="none" w:sz="0" w:space="0" w:color="auto"/>
                                                              </w:divBdr>
                                                              <w:divsChild>
                                                                <w:div w:id="151449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347</TotalTime>
  <Pages>5</Pages>
  <Words>1775</Words>
  <Characters>10119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2024-01-25T14:11:00Z</dcterms:created>
  <dcterms:modified xsi:type="dcterms:W3CDTF">2025-06-24T13:46:00Z</dcterms:modified>
</cp:coreProperties>
</file>