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CCE" w:rsidRDefault="00394CCE" w:rsidP="00DD2742">
      <w:pPr>
        <w:spacing w:after="0"/>
        <w:contextualSpacing/>
        <w:rPr>
          <w:rFonts w:ascii="Times New Roman" w:hAnsi="Times New Roman" w:cs="Times New Roman"/>
          <w:sz w:val="28"/>
          <w:szCs w:val="28"/>
        </w:rPr>
      </w:pPr>
    </w:p>
    <w:p w:rsidR="00394CCE" w:rsidRPr="00394CCE" w:rsidRDefault="00394CCE" w:rsidP="00394CCE">
      <w:pPr>
        <w:spacing w:after="0"/>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С.Р. Галкин</w:t>
      </w:r>
    </w:p>
    <w:p w:rsidR="00394CCE" w:rsidRPr="00827C85" w:rsidRDefault="00394CCE" w:rsidP="00394CCE">
      <w:pPr>
        <w:pBdr>
          <w:top w:val="nil"/>
          <w:left w:val="nil"/>
          <w:bottom w:val="nil"/>
          <w:right w:val="nil"/>
          <w:between w:val="nil"/>
        </w:pBdr>
        <w:suppressAutoHyphens/>
        <w:spacing w:after="0"/>
        <w:ind w:firstLine="709"/>
        <w:jc w:val="center"/>
        <w:textDirection w:val="btLr"/>
        <w:textAlignment w:val="top"/>
        <w:outlineLvl w:val="0"/>
        <w:rPr>
          <w:rFonts w:ascii="Times New Roman" w:eastAsia="Times New Roman" w:hAnsi="Times New Roman" w:cs="Times New Roman"/>
          <w:i/>
          <w:sz w:val="28"/>
          <w:szCs w:val="28"/>
          <w:lang w:eastAsia="ru-RU"/>
        </w:rPr>
      </w:pPr>
      <w:r w:rsidRPr="00827C85">
        <w:rPr>
          <w:rFonts w:ascii="Times New Roman" w:eastAsia="Calibri" w:hAnsi="Times New Roman" w:cs="Times New Roman"/>
          <w:i/>
          <w:sz w:val="28"/>
          <w:szCs w:val="28"/>
        </w:rPr>
        <w:t xml:space="preserve">студенты, </w:t>
      </w:r>
      <w:r w:rsidRPr="00827C85">
        <w:rPr>
          <w:rFonts w:ascii="Times New Roman" w:eastAsia="Times New Roman" w:hAnsi="Times New Roman" w:cs="Times New Roman"/>
          <w:i/>
          <w:sz w:val="28"/>
          <w:szCs w:val="28"/>
          <w:lang w:eastAsia="ru-RU"/>
        </w:rPr>
        <w:t>38.03.03, Красноярский институт железнодорожного транспорта (</w:t>
      </w:r>
      <w:proofErr w:type="spellStart"/>
      <w:r w:rsidRPr="00827C85">
        <w:rPr>
          <w:rFonts w:ascii="Times New Roman" w:eastAsia="Times New Roman" w:hAnsi="Times New Roman" w:cs="Times New Roman"/>
          <w:i/>
          <w:sz w:val="28"/>
          <w:szCs w:val="28"/>
          <w:lang w:eastAsia="ru-RU"/>
        </w:rPr>
        <w:t>КрИЖТ</w:t>
      </w:r>
      <w:proofErr w:type="spellEnd"/>
      <w:r w:rsidRPr="00827C85">
        <w:rPr>
          <w:rFonts w:ascii="Times New Roman" w:eastAsia="Times New Roman" w:hAnsi="Times New Roman" w:cs="Times New Roman"/>
          <w:i/>
          <w:sz w:val="28"/>
          <w:szCs w:val="28"/>
          <w:lang w:eastAsia="ru-RU"/>
        </w:rPr>
        <w:t xml:space="preserve">), г. Красноярск </w:t>
      </w:r>
    </w:p>
    <w:p w:rsidR="00394CCE" w:rsidRPr="00827C85" w:rsidRDefault="00394CCE" w:rsidP="00394CCE">
      <w:pPr>
        <w:pBdr>
          <w:top w:val="nil"/>
          <w:left w:val="nil"/>
          <w:bottom w:val="nil"/>
          <w:right w:val="nil"/>
          <w:between w:val="nil"/>
        </w:pBdr>
        <w:suppressAutoHyphens/>
        <w:spacing w:after="0"/>
        <w:ind w:firstLine="709"/>
        <w:jc w:val="center"/>
        <w:textDirection w:val="btLr"/>
        <w:textAlignment w:val="top"/>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Нау</w:t>
      </w:r>
      <w:r w:rsidR="00F1104C">
        <w:rPr>
          <w:rFonts w:ascii="Times New Roman" w:eastAsia="Times New Roman" w:hAnsi="Times New Roman" w:cs="Times New Roman"/>
          <w:b/>
          <w:sz w:val="28"/>
          <w:szCs w:val="28"/>
          <w:lang w:eastAsia="ru-RU"/>
        </w:rPr>
        <w:t>чный руководитель: С.А Яркова</w:t>
      </w:r>
    </w:p>
    <w:p w:rsidR="00394CCE" w:rsidRDefault="00394CCE" w:rsidP="00394CCE">
      <w:pPr>
        <w:pBdr>
          <w:top w:val="nil"/>
          <w:left w:val="nil"/>
          <w:bottom w:val="nil"/>
          <w:right w:val="nil"/>
          <w:between w:val="nil"/>
        </w:pBdr>
        <w:suppressAutoHyphens/>
        <w:spacing w:after="0"/>
        <w:ind w:firstLine="709"/>
        <w:jc w:val="center"/>
        <w:textDirection w:val="btLr"/>
        <w:textAlignment w:val="top"/>
        <w:outlineLvl w:val="0"/>
        <w:rPr>
          <w:rFonts w:ascii="Times New Roman" w:eastAsia="Times New Roman" w:hAnsi="Times New Roman" w:cs="Times New Roman"/>
          <w:i/>
          <w:sz w:val="28"/>
          <w:szCs w:val="28"/>
          <w:lang w:eastAsia="ru-RU"/>
        </w:rPr>
      </w:pPr>
      <w:r w:rsidRPr="00827C85">
        <w:rPr>
          <w:rFonts w:ascii="Times New Roman" w:eastAsia="Times New Roman" w:hAnsi="Times New Roman" w:cs="Times New Roman"/>
          <w:i/>
          <w:sz w:val="28"/>
          <w:szCs w:val="28"/>
          <w:lang w:eastAsia="ru-RU"/>
        </w:rPr>
        <w:t xml:space="preserve">Кандидат </w:t>
      </w:r>
      <w:r w:rsidRPr="00290B53">
        <w:rPr>
          <w:rFonts w:ascii="Times New Roman" w:eastAsia="Times New Roman" w:hAnsi="Times New Roman" w:cs="Times New Roman"/>
          <w:i/>
          <w:sz w:val="28"/>
          <w:szCs w:val="28"/>
          <w:lang w:eastAsia="ru-RU"/>
        </w:rPr>
        <w:t>технических</w:t>
      </w:r>
      <w:r w:rsidRPr="00827C85">
        <w:rPr>
          <w:rFonts w:ascii="Times New Roman" w:eastAsia="Times New Roman" w:hAnsi="Times New Roman" w:cs="Times New Roman"/>
          <w:i/>
          <w:sz w:val="28"/>
          <w:szCs w:val="28"/>
          <w:lang w:eastAsia="ru-RU"/>
        </w:rPr>
        <w:t xml:space="preserve"> наук, доцент, Красноярский институт железнодорожного транспорта (</w:t>
      </w:r>
      <w:proofErr w:type="spellStart"/>
      <w:r w:rsidRPr="00827C85">
        <w:rPr>
          <w:rFonts w:ascii="Times New Roman" w:eastAsia="Times New Roman" w:hAnsi="Times New Roman" w:cs="Times New Roman"/>
          <w:i/>
          <w:sz w:val="28"/>
          <w:szCs w:val="28"/>
          <w:lang w:eastAsia="ru-RU"/>
        </w:rPr>
        <w:t>КрИЖТ</w:t>
      </w:r>
      <w:proofErr w:type="spellEnd"/>
      <w:r w:rsidRPr="00827C85">
        <w:rPr>
          <w:rFonts w:ascii="Times New Roman" w:eastAsia="Times New Roman" w:hAnsi="Times New Roman" w:cs="Times New Roman"/>
          <w:i/>
          <w:sz w:val="28"/>
          <w:szCs w:val="28"/>
          <w:lang w:eastAsia="ru-RU"/>
        </w:rPr>
        <w:t>), г. Красноярск</w:t>
      </w:r>
    </w:p>
    <w:p w:rsidR="00DD2742" w:rsidRPr="00827C85" w:rsidRDefault="00DD2742" w:rsidP="00394CCE">
      <w:pPr>
        <w:pBdr>
          <w:top w:val="nil"/>
          <w:left w:val="nil"/>
          <w:bottom w:val="nil"/>
          <w:right w:val="nil"/>
          <w:between w:val="nil"/>
        </w:pBdr>
        <w:suppressAutoHyphens/>
        <w:spacing w:after="0"/>
        <w:ind w:firstLine="709"/>
        <w:jc w:val="center"/>
        <w:textDirection w:val="btLr"/>
        <w:textAlignment w:val="top"/>
        <w:outlineLvl w:val="0"/>
        <w:rPr>
          <w:rFonts w:ascii="Times New Roman" w:eastAsia="Times New Roman" w:hAnsi="Times New Roman" w:cs="Times New Roman"/>
          <w:i/>
          <w:sz w:val="28"/>
          <w:szCs w:val="28"/>
          <w:lang w:eastAsia="ru-RU"/>
        </w:rPr>
      </w:pPr>
    </w:p>
    <w:p w:rsidR="00DD2742" w:rsidRDefault="00DD2742" w:rsidP="00DD2742">
      <w:pPr>
        <w:spacing w:after="0"/>
        <w:ind w:firstLine="709"/>
        <w:contextualSpacing/>
        <w:jc w:val="center"/>
        <w:rPr>
          <w:rFonts w:ascii="Times New Roman" w:hAnsi="Times New Roman" w:cs="Times New Roman"/>
          <w:b/>
          <w:sz w:val="28"/>
          <w:szCs w:val="28"/>
        </w:rPr>
      </w:pPr>
      <w:r>
        <w:rPr>
          <w:rFonts w:ascii="Times New Roman" w:hAnsi="Times New Roman" w:cs="Times New Roman"/>
          <w:b/>
          <w:sz w:val="28"/>
          <w:szCs w:val="28"/>
        </w:rPr>
        <w:t>Оценка эффективности работы персонала</w:t>
      </w:r>
      <w:r>
        <w:rPr>
          <w:rFonts w:ascii="Times New Roman" w:hAnsi="Times New Roman" w:cs="Times New Roman"/>
          <w:b/>
          <w:sz w:val="28"/>
          <w:szCs w:val="28"/>
        </w:rPr>
        <w:t xml:space="preserve"> социально-кадрового центра ОАО «РЖД»</w:t>
      </w:r>
    </w:p>
    <w:p w:rsidR="00394CCE" w:rsidRPr="00A16FEE" w:rsidRDefault="00394CCE" w:rsidP="00394CCE">
      <w:pPr>
        <w:spacing w:after="0"/>
        <w:ind w:firstLine="709"/>
        <w:contextualSpacing/>
        <w:jc w:val="both"/>
        <w:rPr>
          <w:rFonts w:ascii="Times New Roman" w:hAnsi="Times New Roman" w:cs="Times New Roman"/>
          <w:sz w:val="28"/>
          <w:szCs w:val="28"/>
        </w:rPr>
      </w:pPr>
    </w:p>
    <w:p w:rsidR="00394CCE" w:rsidRPr="00827C85" w:rsidRDefault="00394CCE" w:rsidP="00394CCE">
      <w:pPr>
        <w:spacing w:after="0"/>
        <w:ind w:firstLine="709"/>
        <w:contextualSpacing/>
        <w:jc w:val="both"/>
        <w:rPr>
          <w:rFonts w:ascii="Times New Roman" w:hAnsi="Times New Roman" w:cs="Times New Roman"/>
          <w:i/>
          <w:sz w:val="28"/>
          <w:szCs w:val="28"/>
        </w:rPr>
      </w:pPr>
      <w:r w:rsidRPr="00827C85">
        <w:rPr>
          <w:rFonts w:ascii="Times New Roman" w:hAnsi="Times New Roman" w:cs="Times New Roman"/>
          <w:b/>
          <w:i/>
          <w:sz w:val="28"/>
          <w:szCs w:val="28"/>
        </w:rPr>
        <w:t>Аннотация</w:t>
      </w:r>
      <w:r w:rsidRPr="00394CCE">
        <w:rPr>
          <w:rFonts w:ascii="Times New Roman" w:hAnsi="Times New Roman" w:cs="Times New Roman"/>
          <w:i/>
          <w:sz w:val="28"/>
          <w:szCs w:val="28"/>
        </w:rPr>
        <w:t xml:space="preserve">. </w:t>
      </w:r>
      <w:r w:rsidRPr="00394CCE">
        <w:rPr>
          <w:rFonts w:ascii="Times New Roman" w:hAnsi="Times New Roman" w:cs="Times New Roman"/>
          <w:i/>
          <w:sz w:val="28"/>
          <w:szCs w:val="28"/>
          <w:shd w:val="clear" w:color="auto" w:fill="FFFFFF"/>
        </w:rPr>
        <w:t xml:space="preserve">В условиях </w:t>
      </w:r>
      <w:proofErr w:type="spellStart"/>
      <w:r w:rsidRPr="00394CCE">
        <w:rPr>
          <w:rFonts w:ascii="Times New Roman" w:hAnsi="Times New Roman" w:cs="Times New Roman"/>
          <w:i/>
          <w:sz w:val="28"/>
          <w:szCs w:val="28"/>
          <w:shd w:val="clear" w:color="auto" w:fill="FFFFFF"/>
        </w:rPr>
        <w:t>цифровизации</w:t>
      </w:r>
      <w:proofErr w:type="spellEnd"/>
      <w:r w:rsidRPr="00394CCE">
        <w:rPr>
          <w:rFonts w:ascii="Times New Roman" w:hAnsi="Times New Roman" w:cs="Times New Roman"/>
          <w:i/>
          <w:sz w:val="28"/>
          <w:szCs w:val="28"/>
          <w:shd w:val="clear" w:color="auto" w:fill="FFFFFF"/>
        </w:rPr>
        <w:t xml:space="preserve"> и роста требований к качеству государственных услуг проблема эффективного управления персоналом социально-кадровых центров приобретает особую значимость. Статья посвящена исследованию </w:t>
      </w:r>
      <w:proofErr w:type="gramStart"/>
      <w:r w:rsidRPr="00394CCE">
        <w:rPr>
          <w:rFonts w:ascii="Times New Roman" w:hAnsi="Times New Roman" w:cs="Times New Roman"/>
          <w:i/>
          <w:sz w:val="28"/>
          <w:szCs w:val="28"/>
          <w:shd w:val="clear" w:color="auto" w:fill="FFFFFF"/>
        </w:rPr>
        <w:t>системы оценки эффективности работы сотрудников</w:t>
      </w:r>
      <w:proofErr w:type="gramEnd"/>
      <w:r w:rsidRPr="00394CCE">
        <w:rPr>
          <w:rFonts w:ascii="Times New Roman" w:hAnsi="Times New Roman" w:cs="Times New Roman"/>
          <w:i/>
          <w:sz w:val="28"/>
          <w:szCs w:val="28"/>
          <w:shd w:val="clear" w:color="auto" w:fill="FFFFFF"/>
        </w:rPr>
        <w:t xml:space="preserve"> Социально-кадрового центра Красноярской железной дороги (ОАО "РЖД") и разработке методики ее совершенствования.</w:t>
      </w:r>
      <w:r w:rsidRPr="00394CCE">
        <w:rPr>
          <w:rFonts w:ascii="Segoe UI" w:hAnsi="Segoe UI" w:cs="Segoe UI"/>
          <w:shd w:val="clear" w:color="auto" w:fill="FFFFFF"/>
        </w:rPr>
        <w:t> </w:t>
      </w:r>
    </w:p>
    <w:p w:rsidR="00394CCE" w:rsidRPr="00A16FEE" w:rsidRDefault="00394CCE" w:rsidP="00394CCE">
      <w:pPr>
        <w:spacing w:after="0"/>
        <w:ind w:firstLine="709"/>
        <w:contextualSpacing/>
        <w:jc w:val="both"/>
        <w:rPr>
          <w:rFonts w:ascii="Times New Roman" w:hAnsi="Times New Roman" w:cs="Times New Roman"/>
          <w:sz w:val="28"/>
          <w:szCs w:val="28"/>
        </w:rPr>
      </w:pPr>
      <w:r w:rsidRPr="00827C85">
        <w:rPr>
          <w:rFonts w:ascii="Times New Roman" w:hAnsi="Times New Roman" w:cs="Times New Roman"/>
          <w:b/>
          <w:i/>
          <w:sz w:val="28"/>
          <w:szCs w:val="28"/>
        </w:rPr>
        <w:t>Ключевые слова.</w:t>
      </w:r>
      <w:r w:rsidRPr="00827C85">
        <w:rPr>
          <w:rFonts w:ascii="Times New Roman" w:hAnsi="Times New Roman" w:cs="Times New Roman"/>
          <w:i/>
          <w:sz w:val="28"/>
          <w:szCs w:val="28"/>
        </w:rPr>
        <w:t xml:space="preserve"> </w:t>
      </w:r>
      <w:r>
        <w:rPr>
          <w:rFonts w:ascii="Segoe UI" w:hAnsi="Segoe UI" w:cs="Segoe UI"/>
          <w:i/>
          <w:shd w:val="clear" w:color="auto" w:fill="FFFFFF"/>
        </w:rPr>
        <w:t>О</w:t>
      </w:r>
      <w:r w:rsidRPr="00394CCE">
        <w:rPr>
          <w:rFonts w:ascii="Segoe UI" w:hAnsi="Segoe UI" w:cs="Segoe UI"/>
          <w:i/>
          <w:shd w:val="clear" w:color="auto" w:fill="FFFFFF"/>
        </w:rPr>
        <w:t>ценка персонала, эффективность, KPI, метод 360°, социально-кадровый центр, ОАО «РЖД».</w:t>
      </w:r>
    </w:p>
    <w:p w:rsidR="00394CCE" w:rsidRPr="007950A6" w:rsidRDefault="00394CCE" w:rsidP="00394CCE">
      <w:pPr>
        <w:spacing w:after="0" w:line="360" w:lineRule="auto"/>
        <w:ind w:firstLine="709"/>
        <w:jc w:val="both"/>
        <w:rPr>
          <w:rFonts w:ascii="Times New Roman" w:hAnsi="Times New Roman" w:cs="Times New Roman"/>
          <w:sz w:val="28"/>
          <w:szCs w:val="28"/>
        </w:rPr>
      </w:pPr>
    </w:p>
    <w:p w:rsidR="00394CCE" w:rsidRPr="00394CCE" w:rsidRDefault="00394CCE" w:rsidP="00394CCE">
      <w:pPr>
        <w:spacing w:after="0" w:line="360" w:lineRule="auto"/>
        <w:ind w:firstLine="709"/>
        <w:jc w:val="both"/>
        <w:rPr>
          <w:rFonts w:ascii="Times New Roman" w:hAnsi="Times New Roman" w:cs="Times New Roman"/>
          <w:sz w:val="28"/>
          <w:szCs w:val="28"/>
        </w:rPr>
      </w:pPr>
      <w:r w:rsidRPr="00394CCE">
        <w:rPr>
          <w:rFonts w:ascii="Times New Roman" w:hAnsi="Times New Roman" w:cs="Times New Roman"/>
          <w:sz w:val="28"/>
          <w:szCs w:val="28"/>
        </w:rPr>
        <w:t xml:space="preserve">Современные социально-кадровые центры играют ключевую роль в реализации государственной политики в </w:t>
      </w:r>
      <w:bookmarkStart w:id="0" w:name="_GoBack"/>
      <w:bookmarkEnd w:id="0"/>
      <w:r w:rsidRPr="00394CCE">
        <w:rPr>
          <w:rFonts w:ascii="Times New Roman" w:hAnsi="Times New Roman" w:cs="Times New Roman"/>
          <w:sz w:val="28"/>
          <w:szCs w:val="28"/>
        </w:rPr>
        <w:t xml:space="preserve">сфере занятости, социальной защиты и профессионального развития населения. В условиях динамично меняющегося рынка труда и возрастающих требований к качеству предоставляемых услуг особую значимость приобретает эффективность работы персонала таких центров. Однако, несмотря на важность данной темы, вопросы оценки эффективности деятельности сотрудников социально-кадровых учреждений остаются недостаточно изученными, особенно в контексте оценки эффективности современных управленческих методик к специфике государственных организаций. Актуальность исследования обусловлена необходимостью повышения качества услуг социально-кадровых центров за счет оптимизации работы их персонала. В условиях </w:t>
      </w:r>
      <w:proofErr w:type="spellStart"/>
      <w:r w:rsidRPr="00394CCE">
        <w:rPr>
          <w:rFonts w:ascii="Times New Roman" w:hAnsi="Times New Roman" w:cs="Times New Roman"/>
          <w:sz w:val="28"/>
          <w:szCs w:val="28"/>
        </w:rPr>
        <w:t>цифровизации</w:t>
      </w:r>
      <w:proofErr w:type="spellEnd"/>
      <w:r w:rsidRPr="00394CCE">
        <w:rPr>
          <w:rFonts w:ascii="Times New Roman" w:hAnsi="Times New Roman" w:cs="Times New Roman"/>
          <w:sz w:val="28"/>
          <w:szCs w:val="28"/>
        </w:rPr>
        <w:t xml:space="preserve"> и внедрения новых стандартов обслуживания возникает потребность в разработке объективных и комплексных методов оценки эффективности труда сотрудников, позволяющих не только измерять </w:t>
      </w:r>
      <w:r w:rsidRPr="00394CCE">
        <w:rPr>
          <w:rFonts w:ascii="Times New Roman" w:hAnsi="Times New Roman" w:cs="Times New Roman"/>
          <w:sz w:val="28"/>
          <w:szCs w:val="28"/>
        </w:rPr>
        <w:lastRenderedPageBreak/>
        <w:t xml:space="preserve">результативность, но и выявлять направления для профессионального роста. Кроме того, эффективное управление персоналом в данной сфере способствует повышению уровня доверия граждан к государственным институтам.  </w:t>
      </w:r>
    </w:p>
    <w:p w:rsidR="00394CCE" w:rsidRPr="00394CCE" w:rsidRDefault="00394CCE" w:rsidP="00394CCE">
      <w:pPr>
        <w:spacing w:after="0" w:line="360" w:lineRule="auto"/>
        <w:ind w:firstLine="709"/>
        <w:jc w:val="both"/>
        <w:rPr>
          <w:rFonts w:ascii="Times New Roman" w:hAnsi="Times New Roman" w:cs="Times New Roman"/>
          <w:sz w:val="28"/>
          <w:szCs w:val="28"/>
        </w:rPr>
      </w:pPr>
      <w:r w:rsidRPr="00394CCE">
        <w:rPr>
          <w:rFonts w:ascii="Times New Roman" w:hAnsi="Times New Roman" w:cs="Times New Roman"/>
          <w:sz w:val="28"/>
          <w:szCs w:val="28"/>
        </w:rPr>
        <w:t xml:space="preserve">Степень </w:t>
      </w:r>
      <w:proofErr w:type="gramStart"/>
      <w:r w:rsidRPr="00394CCE">
        <w:rPr>
          <w:rFonts w:ascii="Times New Roman" w:hAnsi="Times New Roman" w:cs="Times New Roman"/>
          <w:sz w:val="28"/>
          <w:szCs w:val="28"/>
        </w:rPr>
        <w:t>изученности проблемы оценки эффективности персонала</w:t>
      </w:r>
      <w:proofErr w:type="gramEnd"/>
      <w:r w:rsidRPr="00394CCE">
        <w:rPr>
          <w:rFonts w:ascii="Times New Roman" w:hAnsi="Times New Roman" w:cs="Times New Roman"/>
          <w:sz w:val="28"/>
          <w:szCs w:val="28"/>
        </w:rPr>
        <w:t xml:space="preserve"> в научной литературе достаточно высока, однако большинство исследований ориентировано на коммерческий сектор. В зарубежной практике значительный вклад в развитие методов оценки внесли такие авторы, как П. </w:t>
      </w:r>
      <w:proofErr w:type="spellStart"/>
      <w:r w:rsidRPr="00394CCE">
        <w:rPr>
          <w:rFonts w:ascii="Times New Roman" w:hAnsi="Times New Roman" w:cs="Times New Roman"/>
          <w:sz w:val="28"/>
          <w:szCs w:val="28"/>
        </w:rPr>
        <w:t>Друкер</w:t>
      </w:r>
      <w:proofErr w:type="spellEnd"/>
      <w:r w:rsidRPr="00394CCE">
        <w:rPr>
          <w:rFonts w:ascii="Times New Roman" w:hAnsi="Times New Roman" w:cs="Times New Roman"/>
          <w:sz w:val="28"/>
          <w:szCs w:val="28"/>
        </w:rPr>
        <w:t xml:space="preserve">, предложивший концепцию управления по целям (MBO), и М. </w:t>
      </w:r>
      <w:proofErr w:type="spellStart"/>
      <w:r w:rsidRPr="00394CCE">
        <w:rPr>
          <w:rFonts w:ascii="Times New Roman" w:hAnsi="Times New Roman" w:cs="Times New Roman"/>
          <w:sz w:val="28"/>
          <w:szCs w:val="28"/>
        </w:rPr>
        <w:t>Армстронг</w:t>
      </w:r>
      <w:proofErr w:type="spellEnd"/>
      <w:r w:rsidRPr="00394CCE">
        <w:rPr>
          <w:rFonts w:ascii="Times New Roman" w:hAnsi="Times New Roman" w:cs="Times New Roman"/>
          <w:sz w:val="28"/>
          <w:szCs w:val="28"/>
        </w:rPr>
        <w:t xml:space="preserve">, разработавший современные подходы к KPI-оценке. В отечественной науке вопросы эффективности труда рассматривались в работах А.Я. </w:t>
      </w:r>
      <w:proofErr w:type="spellStart"/>
      <w:r w:rsidRPr="00394CCE">
        <w:rPr>
          <w:rFonts w:ascii="Times New Roman" w:hAnsi="Times New Roman" w:cs="Times New Roman"/>
          <w:sz w:val="28"/>
          <w:szCs w:val="28"/>
        </w:rPr>
        <w:t>Кибанова</w:t>
      </w:r>
      <w:proofErr w:type="spellEnd"/>
      <w:r w:rsidRPr="00394CCE">
        <w:rPr>
          <w:rFonts w:ascii="Times New Roman" w:hAnsi="Times New Roman" w:cs="Times New Roman"/>
          <w:sz w:val="28"/>
          <w:szCs w:val="28"/>
        </w:rPr>
        <w:t xml:space="preserve">, В.П. Пугачева, Т.Ю. Базарова, однако их исследования в основном касаются корпоративной среды. Применительно к социально-кадровым центрам системные исследования практически отсутствуют, что определяет новизну данной работы.  </w:t>
      </w:r>
    </w:p>
    <w:p w:rsidR="00394CCE" w:rsidRPr="00394CCE" w:rsidRDefault="00394CCE" w:rsidP="00394CCE">
      <w:pPr>
        <w:spacing w:after="0" w:line="360" w:lineRule="auto"/>
        <w:ind w:firstLine="709"/>
        <w:jc w:val="both"/>
        <w:rPr>
          <w:rFonts w:ascii="Times New Roman" w:hAnsi="Times New Roman" w:cs="Times New Roman"/>
          <w:sz w:val="28"/>
          <w:szCs w:val="28"/>
        </w:rPr>
      </w:pPr>
      <w:r w:rsidRPr="00394CCE">
        <w:rPr>
          <w:rFonts w:ascii="Times New Roman" w:hAnsi="Times New Roman" w:cs="Times New Roman"/>
          <w:sz w:val="28"/>
          <w:szCs w:val="28"/>
        </w:rPr>
        <w:t>Эффективность работы персонала представляет собой комплексный показатель, отражающий степень достижения сотрудниками поставленных перед ними целей в рамках организации с оптимальным использованием имеющихся ресурсов. Это понятие охватывает не только результативность, то есть способность работников выполнять задачи в соответствии с установленными нормативами и планами, но и экономичность, подразумевающую минимизацию затрат времени, трудовых усилий и материальных ресурсов при достижении этих результатов. Оценка эффективности труда персонала является важным элементом системы управления человеческими ресурсами, поскольку позволяет определить индивидуальный и коллективный вклад работников в общий успех компании, выявить сильные и слабые стороны трудового процесса, а также разработать меры по повышению производительности и опт</w:t>
      </w:r>
      <w:r>
        <w:rPr>
          <w:rFonts w:ascii="Times New Roman" w:hAnsi="Times New Roman" w:cs="Times New Roman"/>
          <w:sz w:val="28"/>
          <w:szCs w:val="28"/>
        </w:rPr>
        <w:t xml:space="preserve">имизации работы кадров.  </w:t>
      </w:r>
    </w:p>
    <w:p w:rsidR="00394CCE" w:rsidRPr="00394CCE" w:rsidRDefault="00394CCE" w:rsidP="00394CCE">
      <w:pPr>
        <w:spacing w:after="0" w:line="360" w:lineRule="auto"/>
        <w:ind w:firstLine="709"/>
        <w:jc w:val="both"/>
        <w:rPr>
          <w:rFonts w:ascii="Times New Roman" w:hAnsi="Times New Roman" w:cs="Times New Roman"/>
          <w:sz w:val="28"/>
          <w:szCs w:val="28"/>
        </w:rPr>
      </w:pPr>
      <w:r w:rsidRPr="00394CCE">
        <w:rPr>
          <w:rFonts w:ascii="Times New Roman" w:hAnsi="Times New Roman" w:cs="Times New Roman"/>
          <w:sz w:val="28"/>
          <w:szCs w:val="28"/>
        </w:rPr>
        <w:lastRenderedPageBreak/>
        <w:t xml:space="preserve">Для проведения оценки эффективности персонала применяются различные методы, которые условно можно разделить </w:t>
      </w:r>
      <w:proofErr w:type="gramStart"/>
      <w:r w:rsidRPr="00394CCE">
        <w:rPr>
          <w:rFonts w:ascii="Times New Roman" w:hAnsi="Times New Roman" w:cs="Times New Roman"/>
          <w:sz w:val="28"/>
          <w:szCs w:val="28"/>
        </w:rPr>
        <w:t>на</w:t>
      </w:r>
      <w:proofErr w:type="gramEnd"/>
      <w:r w:rsidRPr="00394CCE">
        <w:rPr>
          <w:rFonts w:ascii="Times New Roman" w:hAnsi="Times New Roman" w:cs="Times New Roman"/>
          <w:sz w:val="28"/>
          <w:szCs w:val="28"/>
        </w:rPr>
        <w:t xml:space="preserve"> количественные, качественные и комбинированные. Количественные методы основаны на измерении конкретных показателей деятельности. Одним из наиболее распространенных является метод ключевых показателей эффективности (KPI), который предполагает оценку работы сотрудников по заранее определенным метрикам, таким как объем продаж, количество выполненных задач или скорость обработки запросов. Другим примером количественного подхода является балльная система оценки, при которой работникам начисляются баллы за достижение определенных результатов, а их суммарное значение отражает уровень эффективности. Также используется анализ производительности труда, который заключается в сопоставлении объема выполненной работы с</w:t>
      </w:r>
      <w:r>
        <w:rPr>
          <w:rFonts w:ascii="Times New Roman" w:hAnsi="Times New Roman" w:cs="Times New Roman"/>
          <w:sz w:val="28"/>
          <w:szCs w:val="28"/>
        </w:rPr>
        <w:t xml:space="preserve"> затраченным на нее временем.  </w:t>
      </w:r>
    </w:p>
    <w:p w:rsidR="00394CCE" w:rsidRPr="00394CCE" w:rsidRDefault="00394CCE" w:rsidP="00394CCE">
      <w:pPr>
        <w:spacing w:after="0" w:line="360" w:lineRule="auto"/>
        <w:ind w:firstLine="709"/>
        <w:jc w:val="both"/>
        <w:rPr>
          <w:rFonts w:ascii="Times New Roman" w:hAnsi="Times New Roman" w:cs="Times New Roman"/>
          <w:sz w:val="28"/>
          <w:szCs w:val="28"/>
        </w:rPr>
      </w:pPr>
      <w:r w:rsidRPr="00394CCE">
        <w:rPr>
          <w:rFonts w:ascii="Times New Roman" w:hAnsi="Times New Roman" w:cs="Times New Roman"/>
          <w:sz w:val="28"/>
          <w:szCs w:val="28"/>
        </w:rPr>
        <w:t xml:space="preserve">Качественные методы оценки фокусируются на субъективных аспектах работы персонала. Метод экспертных оценок предполагает анализ деятельности сотрудника его непосредственным руководителем или коллегами, которые дают свою оценку на основе наблюдений и личного опыта взаимодействия. Метод 360 градусов расширяет этот подход, включая обратную связь от подчиненных, коллег из других отделов и даже клиентов, что позволяет получить более полную картину профессиональных качеств работника. </w:t>
      </w:r>
      <w:proofErr w:type="spellStart"/>
      <w:r w:rsidRPr="00394CCE">
        <w:rPr>
          <w:rFonts w:ascii="Times New Roman" w:hAnsi="Times New Roman" w:cs="Times New Roman"/>
          <w:sz w:val="28"/>
          <w:szCs w:val="28"/>
        </w:rPr>
        <w:t>Ассессмент</w:t>
      </w:r>
      <w:proofErr w:type="spellEnd"/>
      <w:r w:rsidRPr="00394CCE">
        <w:rPr>
          <w:rFonts w:ascii="Times New Roman" w:hAnsi="Times New Roman" w:cs="Times New Roman"/>
          <w:sz w:val="28"/>
          <w:szCs w:val="28"/>
        </w:rPr>
        <w:t>-центр представляет собой комплексную методику, сочетающую тесты, деловые игры и разбор кейсов, направленную на оценку компетенций и поведенческих характеристик сотрудников в смоде</w:t>
      </w:r>
      <w:r>
        <w:rPr>
          <w:rFonts w:ascii="Times New Roman" w:hAnsi="Times New Roman" w:cs="Times New Roman"/>
          <w:sz w:val="28"/>
          <w:szCs w:val="28"/>
        </w:rPr>
        <w:t xml:space="preserve">лированных рабочих ситуациях.  </w:t>
      </w:r>
    </w:p>
    <w:p w:rsidR="00394CCE" w:rsidRPr="00394CCE" w:rsidRDefault="00394CCE" w:rsidP="00394CCE">
      <w:pPr>
        <w:spacing w:after="0" w:line="360" w:lineRule="auto"/>
        <w:ind w:firstLine="709"/>
        <w:jc w:val="both"/>
        <w:rPr>
          <w:rFonts w:ascii="Times New Roman" w:hAnsi="Times New Roman" w:cs="Times New Roman"/>
          <w:sz w:val="28"/>
          <w:szCs w:val="28"/>
        </w:rPr>
      </w:pPr>
      <w:r w:rsidRPr="00394CCE">
        <w:rPr>
          <w:rFonts w:ascii="Times New Roman" w:hAnsi="Times New Roman" w:cs="Times New Roman"/>
          <w:sz w:val="28"/>
          <w:szCs w:val="28"/>
        </w:rPr>
        <w:t xml:space="preserve">Комбинированные методы объединяют элементы количественного и качественного анализа. Одним из таких методов является управление по целям (MBO), при котором эффективность работы оценивается путем сравнения достигнутых результатов с заранее определенными целями. Метод критических инцидентов основывается на фиксации и анализе конкретных ситуаций, в которых сотрудник проявил себя особенно хорошо или, </w:t>
      </w:r>
      <w:r w:rsidRPr="00394CCE">
        <w:rPr>
          <w:rFonts w:ascii="Times New Roman" w:hAnsi="Times New Roman" w:cs="Times New Roman"/>
          <w:sz w:val="28"/>
          <w:szCs w:val="28"/>
        </w:rPr>
        <w:lastRenderedPageBreak/>
        <w:t>напротив, допустил серьезные ошибки. Рейтинговые шкалы позволяют сочетать количественные и качественные критерии, например, оценивая различные аспекты работы с</w:t>
      </w:r>
      <w:r>
        <w:rPr>
          <w:rFonts w:ascii="Times New Roman" w:hAnsi="Times New Roman" w:cs="Times New Roman"/>
          <w:sz w:val="28"/>
          <w:szCs w:val="28"/>
        </w:rPr>
        <w:t xml:space="preserve">отрудника по шкале от 1 до 5.  </w:t>
      </w:r>
    </w:p>
    <w:p w:rsidR="00394CCE" w:rsidRPr="00394CCE" w:rsidRDefault="00394CCE" w:rsidP="00394CCE">
      <w:pPr>
        <w:spacing w:after="0" w:line="360" w:lineRule="auto"/>
        <w:ind w:firstLine="709"/>
        <w:jc w:val="both"/>
        <w:rPr>
          <w:rFonts w:ascii="Times New Roman" w:hAnsi="Times New Roman" w:cs="Times New Roman"/>
          <w:sz w:val="28"/>
          <w:szCs w:val="28"/>
        </w:rPr>
      </w:pPr>
      <w:r w:rsidRPr="00394CCE">
        <w:rPr>
          <w:rFonts w:ascii="Times New Roman" w:hAnsi="Times New Roman" w:cs="Times New Roman"/>
          <w:sz w:val="28"/>
          <w:szCs w:val="28"/>
        </w:rPr>
        <w:t xml:space="preserve">Современные подходы к оценке эффективности персонала развиваются под влиянием глобальных трендов </w:t>
      </w:r>
      <w:proofErr w:type="spellStart"/>
      <w:r w:rsidRPr="00394CCE">
        <w:rPr>
          <w:rFonts w:ascii="Times New Roman" w:hAnsi="Times New Roman" w:cs="Times New Roman"/>
          <w:sz w:val="28"/>
          <w:szCs w:val="28"/>
        </w:rPr>
        <w:t>цифровизации</w:t>
      </w:r>
      <w:proofErr w:type="spellEnd"/>
      <w:r w:rsidRPr="00394CCE">
        <w:rPr>
          <w:rFonts w:ascii="Times New Roman" w:hAnsi="Times New Roman" w:cs="Times New Roman"/>
          <w:sz w:val="28"/>
          <w:szCs w:val="28"/>
        </w:rPr>
        <w:t xml:space="preserve">, персонализации управления и фокуса на устойчивом развитии организаций. В зарубежной практике сформировались несколько ключевых направлений, демонстрирующих особую эффективность. Американская модель, представленная компаниями </w:t>
      </w:r>
      <w:proofErr w:type="spellStart"/>
      <w:r w:rsidRPr="00394CCE">
        <w:rPr>
          <w:rFonts w:ascii="Times New Roman" w:hAnsi="Times New Roman" w:cs="Times New Roman"/>
          <w:sz w:val="28"/>
          <w:szCs w:val="28"/>
        </w:rPr>
        <w:t>Google</w:t>
      </w:r>
      <w:proofErr w:type="spellEnd"/>
      <w:r w:rsidRPr="00394CCE">
        <w:rPr>
          <w:rFonts w:ascii="Times New Roman" w:hAnsi="Times New Roman" w:cs="Times New Roman"/>
          <w:sz w:val="28"/>
          <w:szCs w:val="28"/>
        </w:rPr>
        <w:t xml:space="preserve"> и </w:t>
      </w:r>
      <w:proofErr w:type="spellStart"/>
      <w:r w:rsidRPr="00394CCE">
        <w:rPr>
          <w:rFonts w:ascii="Times New Roman" w:hAnsi="Times New Roman" w:cs="Times New Roman"/>
          <w:sz w:val="28"/>
          <w:szCs w:val="28"/>
        </w:rPr>
        <w:t>Microsoft</w:t>
      </w:r>
      <w:proofErr w:type="spellEnd"/>
      <w:r w:rsidRPr="00394CCE">
        <w:rPr>
          <w:rFonts w:ascii="Times New Roman" w:hAnsi="Times New Roman" w:cs="Times New Roman"/>
          <w:sz w:val="28"/>
          <w:szCs w:val="28"/>
        </w:rPr>
        <w:t>, делает акцент на OKR (</w:t>
      </w:r>
      <w:proofErr w:type="spellStart"/>
      <w:r w:rsidRPr="00394CCE">
        <w:rPr>
          <w:rFonts w:ascii="Times New Roman" w:hAnsi="Times New Roman" w:cs="Times New Roman"/>
          <w:sz w:val="28"/>
          <w:szCs w:val="28"/>
        </w:rPr>
        <w:t>Objectives</w:t>
      </w:r>
      <w:proofErr w:type="spellEnd"/>
      <w:r w:rsidRPr="00394CCE">
        <w:rPr>
          <w:rFonts w:ascii="Times New Roman" w:hAnsi="Times New Roman" w:cs="Times New Roman"/>
          <w:sz w:val="28"/>
          <w:szCs w:val="28"/>
        </w:rPr>
        <w:t xml:space="preserve"> </w:t>
      </w:r>
      <w:proofErr w:type="spellStart"/>
      <w:r w:rsidRPr="00394CCE">
        <w:rPr>
          <w:rFonts w:ascii="Times New Roman" w:hAnsi="Times New Roman" w:cs="Times New Roman"/>
          <w:sz w:val="28"/>
          <w:szCs w:val="28"/>
        </w:rPr>
        <w:t>and</w:t>
      </w:r>
      <w:proofErr w:type="spellEnd"/>
      <w:r w:rsidRPr="00394CCE">
        <w:rPr>
          <w:rFonts w:ascii="Times New Roman" w:hAnsi="Times New Roman" w:cs="Times New Roman"/>
          <w:sz w:val="28"/>
          <w:szCs w:val="28"/>
        </w:rPr>
        <w:t xml:space="preserve"> </w:t>
      </w:r>
      <w:proofErr w:type="spellStart"/>
      <w:r w:rsidRPr="00394CCE">
        <w:rPr>
          <w:rFonts w:ascii="Times New Roman" w:hAnsi="Times New Roman" w:cs="Times New Roman"/>
          <w:sz w:val="28"/>
          <w:szCs w:val="28"/>
        </w:rPr>
        <w:t>Key</w:t>
      </w:r>
      <w:proofErr w:type="spellEnd"/>
      <w:r w:rsidRPr="00394CCE">
        <w:rPr>
          <w:rFonts w:ascii="Times New Roman" w:hAnsi="Times New Roman" w:cs="Times New Roman"/>
          <w:sz w:val="28"/>
          <w:szCs w:val="28"/>
        </w:rPr>
        <w:t xml:space="preserve"> </w:t>
      </w:r>
      <w:proofErr w:type="spellStart"/>
      <w:r w:rsidRPr="00394CCE">
        <w:rPr>
          <w:rFonts w:ascii="Times New Roman" w:hAnsi="Times New Roman" w:cs="Times New Roman"/>
          <w:sz w:val="28"/>
          <w:szCs w:val="28"/>
        </w:rPr>
        <w:t>Results</w:t>
      </w:r>
      <w:proofErr w:type="spellEnd"/>
      <w:r w:rsidRPr="00394CCE">
        <w:rPr>
          <w:rFonts w:ascii="Times New Roman" w:hAnsi="Times New Roman" w:cs="Times New Roman"/>
          <w:sz w:val="28"/>
          <w:szCs w:val="28"/>
        </w:rPr>
        <w:t xml:space="preserve">) – системе, сочетающей стратегические цели с измеримыми результатами. Эта методика, разработанная Энди </w:t>
      </w:r>
      <w:proofErr w:type="spellStart"/>
      <w:r w:rsidRPr="00394CCE">
        <w:rPr>
          <w:rFonts w:ascii="Times New Roman" w:hAnsi="Times New Roman" w:cs="Times New Roman"/>
          <w:sz w:val="28"/>
          <w:szCs w:val="28"/>
        </w:rPr>
        <w:t>Гроувом</w:t>
      </w:r>
      <w:proofErr w:type="spellEnd"/>
      <w:r w:rsidRPr="00394CCE">
        <w:rPr>
          <w:rFonts w:ascii="Times New Roman" w:hAnsi="Times New Roman" w:cs="Times New Roman"/>
          <w:sz w:val="28"/>
          <w:szCs w:val="28"/>
        </w:rPr>
        <w:t xml:space="preserve"> в </w:t>
      </w:r>
      <w:proofErr w:type="spellStart"/>
      <w:r w:rsidRPr="00394CCE">
        <w:rPr>
          <w:rFonts w:ascii="Times New Roman" w:hAnsi="Times New Roman" w:cs="Times New Roman"/>
          <w:sz w:val="28"/>
          <w:szCs w:val="28"/>
        </w:rPr>
        <w:t>Intel</w:t>
      </w:r>
      <w:proofErr w:type="spellEnd"/>
      <w:r w:rsidRPr="00394CCE">
        <w:rPr>
          <w:rFonts w:ascii="Times New Roman" w:hAnsi="Times New Roman" w:cs="Times New Roman"/>
          <w:sz w:val="28"/>
          <w:szCs w:val="28"/>
        </w:rPr>
        <w:t xml:space="preserve">, позволяет не только оценивать текущую эффективность, но и выстраивать прозрачную систему целеполагания. Европейский опыт, особенно в скандинавских странах, характеризуется внедрением гибких систем оценки с акцентом на командные достижения и </w:t>
      </w:r>
      <w:proofErr w:type="spellStart"/>
      <w:r w:rsidRPr="00394CCE">
        <w:rPr>
          <w:rFonts w:ascii="Times New Roman" w:hAnsi="Times New Roman" w:cs="Times New Roman"/>
          <w:sz w:val="28"/>
          <w:szCs w:val="28"/>
        </w:rPr>
        <w:t>wellbeing</w:t>
      </w:r>
      <w:proofErr w:type="spellEnd"/>
      <w:r w:rsidRPr="00394CCE">
        <w:rPr>
          <w:rFonts w:ascii="Times New Roman" w:hAnsi="Times New Roman" w:cs="Times New Roman"/>
          <w:sz w:val="28"/>
          <w:szCs w:val="28"/>
        </w:rPr>
        <w:t xml:space="preserve"> сотрудников. Например, шведская компания </w:t>
      </w:r>
      <w:proofErr w:type="spellStart"/>
      <w:r w:rsidRPr="00394CCE">
        <w:rPr>
          <w:rFonts w:ascii="Times New Roman" w:hAnsi="Times New Roman" w:cs="Times New Roman"/>
          <w:sz w:val="28"/>
          <w:szCs w:val="28"/>
        </w:rPr>
        <w:t>Spotify</w:t>
      </w:r>
      <w:proofErr w:type="spellEnd"/>
      <w:r w:rsidRPr="00394CCE">
        <w:rPr>
          <w:rFonts w:ascii="Times New Roman" w:hAnsi="Times New Roman" w:cs="Times New Roman"/>
          <w:sz w:val="28"/>
          <w:szCs w:val="28"/>
        </w:rPr>
        <w:t xml:space="preserve"> разработала уникальную модель "гильдий и триб", где оценка эффективности происходит через призму вклада в общие проекты и развити</w:t>
      </w:r>
      <w:r>
        <w:rPr>
          <w:rFonts w:ascii="Times New Roman" w:hAnsi="Times New Roman" w:cs="Times New Roman"/>
          <w:sz w:val="28"/>
          <w:szCs w:val="28"/>
        </w:rPr>
        <w:t xml:space="preserve">я профессиональных сообществ.  </w:t>
      </w:r>
    </w:p>
    <w:p w:rsidR="00394CCE" w:rsidRPr="00394CCE" w:rsidRDefault="00394CCE" w:rsidP="00394CCE">
      <w:pPr>
        <w:spacing w:after="0" w:line="360" w:lineRule="auto"/>
        <w:ind w:firstLine="709"/>
        <w:jc w:val="both"/>
        <w:rPr>
          <w:rFonts w:ascii="Times New Roman" w:hAnsi="Times New Roman" w:cs="Times New Roman"/>
          <w:sz w:val="28"/>
          <w:szCs w:val="28"/>
        </w:rPr>
      </w:pPr>
      <w:r w:rsidRPr="00394CCE">
        <w:rPr>
          <w:rFonts w:ascii="Times New Roman" w:hAnsi="Times New Roman" w:cs="Times New Roman"/>
          <w:sz w:val="28"/>
          <w:szCs w:val="28"/>
        </w:rPr>
        <w:t xml:space="preserve">Отечественная практика оценки эффективности персонала развивалась под </w:t>
      </w:r>
      <w:proofErr w:type="gramStart"/>
      <w:r w:rsidRPr="00394CCE">
        <w:rPr>
          <w:rFonts w:ascii="Times New Roman" w:hAnsi="Times New Roman" w:cs="Times New Roman"/>
          <w:sz w:val="28"/>
          <w:szCs w:val="28"/>
        </w:rPr>
        <w:t>влиянием</w:t>
      </w:r>
      <w:proofErr w:type="gramEnd"/>
      <w:r w:rsidRPr="00394CCE">
        <w:rPr>
          <w:rFonts w:ascii="Times New Roman" w:hAnsi="Times New Roman" w:cs="Times New Roman"/>
          <w:sz w:val="28"/>
          <w:szCs w:val="28"/>
        </w:rPr>
        <w:t xml:space="preserve"> как советской школы научной организации труда, так и адаптации западных методик. Российские компании демонстрируют интересные гибридные решения, сочетающие международные подходы с учетом местной специфики. Например, Сбербанк разработал собственную систему оценки, интегрирующую KPI с </w:t>
      </w:r>
      <w:proofErr w:type="spellStart"/>
      <w:r w:rsidRPr="00394CCE">
        <w:rPr>
          <w:rFonts w:ascii="Times New Roman" w:hAnsi="Times New Roman" w:cs="Times New Roman"/>
          <w:sz w:val="28"/>
          <w:szCs w:val="28"/>
        </w:rPr>
        <w:t>компетентностным</w:t>
      </w:r>
      <w:proofErr w:type="spellEnd"/>
      <w:r w:rsidRPr="00394CCE">
        <w:rPr>
          <w:rFonts w:ascii="Times New Roman" w:hAnsi="Times New Roman" w:cs="Times New Roman"/>
          <w:sz w:val="28"/>
          <w:szCs w:val="28"/>
        </w:rPr>
        <w:t xml:space="preserve"> подходом и элементами </w:t>
      </w:r>
      <w:proofErr w:type="spellStart"/>
      <w:r w:rsidRPr="00394CCE">
        <w:rPr>
          <w:rFonts w:ascii="Times New Roman" w:hAnsi="Times New Roman" w:cs="Times New Roman"/>
          <w:sz w:val="28"/>
          <w:szCs w:val="28"/>
        </w:rPr>
        <w:t>геймификации</w:t>
      </w:r>
      <w:proofErr w:type="spellEnd"/>
      <w:r w:rsidRPr="00394CCE">
        <w:rPr>
          <w:rFonts w:ascii="Times New Roman" w:hAnsi="Times New Roman" w:cs="Times New Roman"/>
          <w:sz w:val="28"/>
          <w:szCs w:val="28"/>
        </w:rPr>
        <w:t xml:space="preserve">. </w:t>
      </w:r>
      <w:proofErr w:type="spellStart"/>
      <w:r w:rsidRPr="00394CCE">
        <w:rPr>
          <w:rFonts w:ascii="Times New Roman" w:hAnsi="Times New Roman" w:cs="Times New Roman"/>
          <w:sz w:val="28"/>
          <w:szCs w:val="28"/>
        </w:rPr>
        <w:t>Госкорпорации</w:t>
      </w:r>
      <w:proofErr w:type="spellEnd"/>
      <w:r w:rsidRPr="00394CCE">
        <w:rPr>
          <w:rFonts w:ascii="Times New Roman" w:hAnsi="Times New Roman" w:cs="Times New Roman"/>
          <w:sz w:val="28"/>
          <w:szCs w:val="28"/>
        </w:rPr>
        <w:t xml:space="preserve"> (</w:t>
      </w:r>
      <w:proofErr w:type="spellStart"/>
      <w:r w:rsidRPr="00394CCE">
        <w:rPr>
          <w:rFonts w:ascii="Times New Roman" w:hAnsi="Times New Roman" w:cs="Times New Roman"/>
          <w:sz w:val="28"/>
          <w:szCs w:val="28"/>
        </w:rPr>
        <w:t>Росатом</w:t>
      </w:r>
      <w:proofErr w:type="spellEnd"/>
      <w:r w:rsidRPr="00394CCE">
        <w:rPr>
          <w:rFonts w:ascii="Times New Roman" w:hAnsi="Times New Roman" w:cs="Times New Roman"/>
          <w:sz w:val="28"/>
          <w:szCs w:val="28"/>
        </w:rPr>
        <w:t xml:space="preserve">, </w:t>
      </w:r>
      <w:proofErr w:type="spellStart"/>
      <w:r w:rsidRPr="00394CCE">
        <w:rPr>
          <w:rFonts w:ascii="Times New Roman" w:hAnsi="Times New Roman" w:cs="Times New Roman"/>
          <w:sz w:val="28"/>
          <w:szCs w:val="28"/>
        </w:rPr>
        <w:t>Ростех</w:t>
      </w:r>
      <w:proofErr w:type="spellEnd"/>
      <w:r w:rsidRPr="00394CCE">
        <w:rPr>
          <w:rFonts w:ascii="Times New Roman" w:hAnsi="Times New Roman" w:cs="Times New Roman"/>
          <w:sz w:val="28"/>
          <w:szCs w:val="28"/>
        </w:rPr>
        <w:t>) успешно применяют адаптированные версии системы сбалансированных показателей (BSC), дополненные параметрами инноваци</w:t>
      </w:r>
      <w:r>
        <w:rPr>
          <w:rFonts w:ascii="Times New Roman" w:hAnsi="Times New Roman" w:cs="Times New Roman"/>
          <w:sz w:val="28"/>
          <w:szCs w:val="28"/>
        </w:rPr>
        <w:t xml:space="preserve">онной активности сотрудников.  </w:t>
      </w:r>
    </w:p>
    <w:p w:rsidR="00394CCE" w:rsidRPr="00394CCE" w:rsidRDefault="00394CCE" w:rsidP="00394CCE">
      <w:pPr>
        <w:spacing w:after="0" w:line="360" w:lineRule="auto"/>
        <w:ind w:firstLine="709"/>
        <w:jc w:val="both"/>
        <w:rPr>
          <w:rFonts w:ascii="Times New Roman" w:hAnsi="Times New Roman" w:cs="Times New Roman"/>
          <w:sz w:val="28"/>
          <w:szCs w:val="28"/>
        </w:rPr>
      </w:pPr>
      <w:r w:rsidRPr="00394CCE">
        <w:rPr>
          <w:rFonts w:ascii="Times New Roman" w:hAnsi="Times New Roman" w:cs="Times New Roman"/>
          <w:sz w:val="28"/>
          <w:szCs w:val="28"/>
        </w:rPr>
        <w:t xml:space="preserve">Анализ системы оценки эффективности персонала в Социально-кадровом центре Красноярской железной дороги выявил ряд системных проблем: преобладание формального подхода, отсутствие четких критериев </w:t>
      </w:r>
      <w:r w:rsidRPr="00394CCE">
        <w:rPr>
          <w:rFonts w:ascii="Times New Roman" w:hAnsi="Times New Roman" w:cs="Times New Roman"/>
          <w:sz w:val="28"/>
          <w:szCs w:val="28"/>
        </w:rPr>
        <w:lastRenderedPageBreak/>
        <w:t xml:space="preserve">оценки для разных должностей, слабую связь между результатами оценки и системой мотивации. Анализ кадровых показателей показал, что, несмотря на высокий образовательный уровень персонала (70,18% сотрудников с высшим образованием), в организации отмечается проблема текучести кадров (коэффициент 0,26), особенно среди молодых специалистов (52,63% персонала младше 25 лет). Это свидетельствует о недостаточной эффективности существующих методов </w:t>
      </w:r>
      <w:r>
        <w:rPr>
          <w:rFonts w:ascii="Times New Roman" w:hAnsi="Times New Roman" w:cs="Times New Roman"/>
          <w:sz w:val="28"/>
          <w:szCs w:val="28"/>
        </w:rPr>
        <w:t xml:space="preserve">адаптации и оценки персонала.  </w:t>
      </w:r>
    </w:p>
    <w:p w:rsidR="00394CCE" w:rsidRPr="00394CCE" w:rsidRDefault="00394CCE" w:rsidP="00394CCE">
      <w:pPr>
        <w:spacing w:after="0" w:line="360" w:lineRule="auto"/>
        <w:ind w:firstLine="709"/>
        <w:jc w:val="both"/>
        <w:rPr>
          <w:rFonts w:ascii="Times New Roman" w:hAnsi="Times New Roman" w:cs="Times New Roman"/>
          <w:sz w:val="28"/>
          <w:szCs w:val="28"/>
        </w:rPr>
      </w:pPr>
      <w:r w:rsidRPr="00394CCE">
        <w:rPr>
          <w:rFonts w:ascii="Times New Roman" w:hAnsi="Times New Roman" w:cs="Times New Roman"/>
          <w:sz w:val="28"/>
          <w:szCs w:val="28"/>
        </w:rPr>
        <w:t xml:space="preserve">Для совершенствования системы оценки в СКЦ КЖД ОАО "РЖД" предлагается внедрение комплексного подхода, сочетающего метод 360 градусов, KPI и управление по целям (MBO). Разработанная методика включает многоуровневую систему критериев оценки с пятибалльной шкалой, где каждый уровень имеет четкие описательные характеристики. Ключевыми критериями являются выполнение должностных обязанностей, производительность труда, качество работы, профессиональные знания, инициативность, ответственность, командная работа, соблюдение сроков и </w:t>
      </w:r>
      <w:proofErr w:type="spellStart"/>
      <w:r w:rsidRPr="00394CCE">
        <w:rPr>
          <w:rFonts w:ascii="Times New Roman" w:hAnsi="Times New Roman" w:cs="Times New Roman"/>
          <w:sz w:val="28"/>
          <w:szCs w:val="28"/>
        </w:rPr>
        <w:t>клиентоориентированность</w:t>
      </w:r>
      <w:proofErr w:type="spellEnd"/>
      <w:r w:rsidRPr="00394CCE">
        <w:rPr>
          <w:rFonts w:ascii="Times New Roman" w:hAnsi="Times New Roman" w:cs="Times New Roman"/>
          <w:sz w:val="28"/>
          <w:szCs w:val="28"/>
        </w:rPr>
        <w:t xml:space="preserve">.  </w:t>
      </w:r>
    </w:p>
    <w:p w:rsidR="00394CCE" w:rsidRPr="00394CCE" w:rsidRDefault="00394CCE" w:rsidP="00394CCE">
      <w:pPr>
        <w:spacing w:after="0" w:line="360" w:lineRule="auto"/>
        <w:ind w:firstLine="709"/>
        <w:jc w:val="both"/>
        <w:rPr>
          <w:rFonts w:ascii="Times New Roman" w:hAnsi="Times New Roman" w:cs="Times New Roman"/>
          <w:sz w:val="28"/>
          <w:szCs w:val="28"/>
        </w:rPr>
      </w:pPr>
      <w:r w:rsidRPr="00394CCE">
        <w:rPr>
          <w:rFonts w:ascii="Times New Roman" w:hAnsi="Times New Roman" w:cs="Times New Roman"/>
          <w:sz w:val="28"/>
          <w:szCs w:val="28"/>
        </w:rPr>
        <w:t xml:space="preserve">Реализация проекта совершенствования системы оценки позволит достичь значимых социальных и экономических эффектов. Прогнозируется сокращение времени оценки на 41,5%, уменьшение затрат на 120 тыс. руб. ежегодно, снижение текучести на 3 процентных пункта. Ожидается рост удовлетворенности системой оценки (+29 </w:t>
      </w:r>
      <w:proofErr w:type="spellStart"/>
      <w:r w:rsidRPr="00394CCE">
        <w:rPr>
          <w:rFonts w:ascii="Times New Roman" w:hAnsi="Times New Roman" w:cs="Times New Roman"/>
          <w:sz w:val="28"/>
          <w:szCs w:val="28"/>
        </w:rPr>
        <w:t>п.п</w:t>
      </w:r>
      <w:proofErr w:type="spellEnd"/>
      <w:r w:rsidRPr="00394CCE">
        <w:rPr>
          <w:rFonts w:ascii="Times New Roman" w:hAnsi="Times New Roman" w:cs="Times New Roman"/>
          <w:sz w:val="28"/>
          <w:szCs w:val="28"/>
        </w:rPr>
        <w:t xml:space="preserve">.) и вовлеченности персонала (+12 </w:t>
      </w:r>
      <w:proofErr w:type="spellStart"/>
      <w:r w:rsidRPr="00394CCE">
        <w:rPr>
          <w:rFonts w:ascii="Times New Roman" w:hAnsi="Times New Roman" w:cs="Times New Roman"/>
          <w:sz w:val="28"/>
          <w:szCs w:val="28"/>
        </w:rPr>
        <w:t>п.п</w:t>
      </w:r>
      <w:proofErr w:type="spellEnd"/>
      <w:r w:rsidRPr="00394CCE">
        <w:rPr>
          <w:rFonts w:ascii="Times New Roman" w:hAnsi="Times New Roman" w:cs="Times New Roman"/>
          <w:sz w:val="28"/>
          <w:szCs w:val="28"/>
        </w:rPr>
        <w:t xml:space="preserve">.), а также увеличение доли сотрудников с индивидуальными планами развития с 25% до 80%. Экономическая эффективность проекта выражается в сокращении затрат, связанных с текучестью персонала (экономия 2,25 </w:t>
      </w:r>
      <w:proofErr w:type="gramStart"/>
      <w:r w:rsidRPr="00394CCE">
        <w:rPr>
          <w:rFonts w:ascii="Times New Roman" w:hAnsi="Times New Roman" w:cs="Times New Roman"/>
          <w:sz w:val="28"/>
          <w:szCs w:val="28"/>
        </w:rPr>
        <w:t>млн</w:t>
      </w:r>
      <w:proofErr w:type="gramEnd"/>
      <w:r w:rsidRPr="00394CCE">
        <w:rPr>
          <w:rFonts w:ascii="Times New Roman" w:hAnsi="Times New Roman" w:cs="Times New Roman"/>
          <w:sz w:val="28"/>
          <w:szCs w:val="28"/>
        </w:rPr>
        <w:t xml:space="preserve"> руб./год), при общих затратах на реализацию 850 тыс. руб. и сроке окупаемости 4 м</w:t>
      </w:r>
      <w:r>
        <w:rPr>
          <w:rFonts w:ascii="Times New Roman" w:hAnsi="Times New Roman" w:cs="Times New Roman"/>
          <w:sz w:val="28"/>
          <w:szCs w:val="28"/>
        </w:rPr>
        <w:t xml:space="preserve">есяца.  </w:t>
      </w:r>
    </w:p>
    <w:p w:rsidR="00A35184" w:rsidRPr="007950A6" w:rsidRDefault="00394CCE" w:rsidP="00394CCE">
      <w:pPr>
        <w:spacing w:after="0" w:line="360" w:lineRule="auto"/>
        <w:ind w:firstLine="709"/>
        <w:jc w:val="both"/>
        <w:rPr>
          <w:rFonts w:ascii="Times New Roman" w:hAnsi="Times New Roman" w:cs="Times New Roman"/>
          <w:sz w:val="28"/>
          <w:szCs w:val="28"/>
        </w:rPr>
      </w:pPr>
      <w:r w:rsidRPr="00394CCE">
        <w:rPr>
          <w:rFonts w:ascii="Times New Roman" w:hAnsi="Times New Roman" w:cs="Times New Roman"/>
          <w:sz w:val="28"/>
          <w:szCs w:val="28"/>
        </w:rPr>
        <w:t xml:space="preserve">Таким образом, внедрение современной системы оценки персонала в СКЦ КЖД ОАО "РЖД" позволит не только устранить ключевые недостатки существующих подходов, но и создаст прочную основу для стратегического управления человеческими ресурсами. Разработанная методика может быть </w:t>
      </w:r>
      <w:r w:rsidRPr="00394CCE">
        <w:rPr>
          <w:rFonts w:ascii="Times New Roman" w:hAnsi="Times New Roman" w:cs="Times New Roman"/>
          <w:sz w:val="28"/>
          <w:szCs w:val="28"/>
        </w:rPr>
        <w:lastRenderedPageBreak/>
        <w:t>адаптирована и масштабирована на другие подразделения компании, способствуя повышению прозрачности кадровых процессов, профессиональному развитию сотрудников и оптимизации операционных издержек.</w:t>
      </w:r>
    </w:p>
    <w:p w:rsidR="00854576" w:rsidRPr="007950A6" w:rsidRDefault="00854576" w:rsidP="00394CCE">
      <w:pPr>
        <w:spacing w:after="0" w:line="360" w:lineRule="auto"/>
        <w:ind w:firstLine="709"/>
        <w:jc w:val="both"/>
        <w:rPr>
          <w:rFonts w:ascii="Times New Roman" w:hAnsi="Times New Roman" w:cs="Times New Roman"/>
          <w:sz w:val="28"/>
          <w:szCs w:val="28"/>
        </w:rPr>
      </w:pPr>
    </w:p>
    <w:p w:rsidR="00854576" w:rsidRDefault="00854576" w:rsidP="00854576">
      <w:pPr>
        <w:spacing w:after="0" w:line="360" w:lineRule="auto"/>
        <w:ind w:firstLine="709"/>
        <w:jc w:val="center"/>
        <w:rPr>
          <w:rFonts w:ascii="Times New Roman" w:hAnsi="Times New Roman" w:cs="Times New Roman"/>
          <w:b/>
          <w:sz w:val="28"/>
          <w:szCs w:val="28"/>
        </w:rPr>
      </w:pPr>
      <w:r w:rsidRPr="00854576">
        <w:rPr>
          <w:rFonts w:ascii="Times New Roman" w:hAnsi="Times New Roman" w:cs="Times New Roman"/>
          <w:b/>
          <w:sz w:val="28"/>
          <w:szCs w:val="28"/>
        </w:rPr>
        <w:t>СПИСОК ЛИТЕРАТУРЫ</w:t>
      </w:r>
    </w:p>
    <w:p w:rsidR="00854576" w:rsidRPr="00854576" w:rsidRDefault="00854576" w:rsidP="00854576">
      <w:pPr>
        <w:spacing w:after="0" w:line="360" w:lineRule="auto"/>
        <w:ind w:firstLine="709"/>
        <w:rPr>
          <w:rFonts w:ascii="Times New Roman" w:hAnsi="Times New Roman" w:cs="Times New Roman"/>
          <w:sz w:val="28"/>
          <w:szCs w:val="28"/>
        </w:rPr>
      </w:pPr>
      <w:r w:rsidRPr="00854576">
        <w:rPr>
          <w:rFonts w:ascii="Times New Roman" w:hAnsi="Times New Roman" w:cs="Times New Roman"/>
          <w:sz w:val="28"/>
          <w:szCs w:val="28"/>
        </w:rPr>
        <w:t xml:space="preserve">1. </w:t>
      </w:r>
      <w:proofErr w:type="spellStart"/>
      <w:r w:rsidRPr="00854576">
        <w:rPr>
          <w:rFonts w:ascii="Times New Roman" w:hAnsi="Times New Roman" w:cs="Times New Roman"/>
          <w:sz w:val="28"/>
          <w:szCs w:val="28"/>
        </w:rPr>
        <w:t>Кибанов</w:t>
      </w:r>
      <w:proofErr w:type="spellEnd"/>
      <w:r w:rsidRPr="00854576">
        <w:rPr>
          <w:rFonts w:ascii="Times New Roman" w:hAnsi="Times New Roman" w:cs="Times New Roman"/>
          <w:sz w:val="28"/>
          <w:szCs w:val="28"/>
        </w:rPr>
        <w:t>, А. Я. Управление персоналом организации: современные технологии оценки эффективности</w:t>
      </w:r>
      <w:proofErr w:type="gramStart"/>
      <w:r w:rsidRPr="00854576">
        <w:rPr>
          <w:rFonts w:ascii="Times New Roman" w:hAnsi="Times New Roman" w:cs="Times New Roman"/>
          <w:sz w:val="28"/>
          <w:szCs w:val="28"/>
        </w:rPr>
        <w:t xml:space="preserve"> :</w:t>
      </w:r>
      <w:proofErr w:type="gramEnd"/>
      <w:r w:rsidRPr="00854576">
        <w:rPr>
          <w:rFonts w:ascii="Times New Roman" w:hAnsi="Times New Roman" w:cs="Times New Roman"/>
          <w:sz w:val="28"/>
          <w:szCs w:val="28"/>
        </w:rPr>
        <w:t xml:space="preserve"> учебник для вузов / А. Я. </w:t>
      </w:r>
      <w:proofErr w:type="spellStart"/>
      <w:r w:rsidRPr="00854576">
        <w:rPr>
          <w:rFonts w:ascii="Times New Roman" w:hAnsi="Times New Roman" w:cs="Times New Roman"/>
          <w:sz w:val="28"/>
          <w:szCs w:val="28"/>
        </w:rPr>
        <w:t>Кибанов</w:t>
      </w:r>
      <w:proofErr w:type="spellEnd"/>
      <w:r w:rsidRPr="00854576">
        <w:rPr>
          <w:rFonts w:ascii="Times New Roman" w:hAnsi="Times New Roman" w:cs="Times New Roman"/>
          <w:sz w:val="28"/>
          <w:szCs w:val="28"/>
        </w:rPr>
        <w:t xml:space="preserve">, И. Б. </w:t>
      </w:r>
      <w:proofErr w:type="spellStart"/>
      <w:r w:rsidRPr="00854576">
        <w:rPr>
          <w:rFonts w:ascii="Times New Roman" w:hAnsi="Times New Roman" w:cs="Times New Roman"/>
          <w:sz w:val="28"/>
          <w:szCs w:val="28"/>
        </w:rPr>
        <w:t>Дуракова</w:t>
      </w:r>
      <w:proofErr w:type="spellEnd"/>
      <w:r w:rsidRPr="00854576">
        <w:rPr>
          <w:rFonts w:ascii="Times New Roman" w:hAnsi="Times New Roman" w:cs="Times New Roman"/>
          <w:sz w:val="28"/>
          <w:szCs w:val="28"/>
        </w:rPr>
        <w:t xml:space="preserve">. — 5-е изд., </w:t>
      </w:r>
      <w:proofErr w:type="spellStart"/>
      <w:r w:rsidRPr="00854576">
        <w:rPr>
          <w:rFonts w:ascii="Times New Roman" w:hAnsi="Times New Roman" w:cs="Times New Roman"/>
          <w:sz w:val="28"/>
          <w:szCs w:val="28"/>
        </w:rPr>
        <w:t>перераб</w:t>
      </w:r>
      <w:proofErr w:type="spellEnd"/>
      <w:r w:rsidRPr="00854576">
        <w:rPr>
          <w:rFonts w:ascii="Times New Roman" w:hAnsi="Times New Roman" w:cs="Times New Roman"/>
          <w:sz w:val="28"/>
          <w:szCs w:val="28"/>
        </w:rPr>
        <w:t>. и доп. — Москва : ИНФРА-М, 2024. — 432 с. — (Высшее образование). — ISBN 978-5-16-016987-3. — Текст</w:t>
      </w:r>
      <w:proofErr w:type="gramStart"/>
      <w:r w:rsidRPr="00854576">
        <w:rPr>
          <w:rFonts w:ascii="Times New Roman" w:hAnsi="Times New Roman" w:cs="Times New Roman"/>
          <w:sz w:val="28"/>
          <w:szCs w:val="28"/>
        </w:rPr>
        <w:t xml:space="preserve"> :</w:t>
      </w:r>
      <w:proofErr w:type="gramEnd"/>
      <w:r w:rsidRPr="00854576">
        <w:rPr>
          <w:rFonts w:ascii="Times New Roman" w:hAnsi="Times New Roman" w:cs="Times New Roman"/>
          <w:sz w:val="28"/>
          <w:szCs w:val="28"/>
        </w:rPr>
        <w:t xml:space="preserve"> электронный // ЭБС "ZNANIUM" [сайт]. — URL: https://znanium.com/catalog/product/1856787 (дата обращения: 15.07.2024).</w:t>
      </w:r>
    </w:p>
    <w:p w:rsidR="00854576" w:rsidRPr="00854576" w:rsidRDefault="00854576" w:rsidP="00854576">
      <w:pPr>
        <w:spacing w:after="0" w:line="360" w:lineRule="auto"/>
        <w:ind w:firstLine="709"/>
        <w:rPr>
          <w:rFonts w:ascii="Times New Roman" w:hAnsi="Times New Roman" w:cs="Times New Roman"/>
          <w:sz w:val="28"/>
          <w:szCs w:val="28"/>
        </w:rPr>
      </w:pPr>
      <w:r w:rsidRPr="00854576">
        <w:rPr>
          <w:rFonts w:ascii="Times New Roman" w:hAnsi="Times New Roman" w:cs="Times New Roman"/>
          <w:sz w:val="28"/>
          <w:szCs w:val="28"/>
        </w:rPr>
        <w:t xml:space="preserve">2. </w:t>
      </w:r>
      <w:proofErr w:type="spellStart"/>
      <w:r w:rsidRPr="00854576">
        <w:rPr>
          <w:rFonts w:ascii="Times New Roman" w:hAnsi="Times New Roman" w:cs="Times New Roman"/>
          <w:sz w:val="28"/>
          <w:szCs w:val="28"/>
        </w:rPr>
        <w:t>Армстронг</w:t>
      </w:r>
      <w:proofErr w:type="spellEnd"/>
      <w:r w:rsidRPr="00854576">
        <w:rPr>
          <w:rFonts w:ascii="Times New Roman" w:hAnsi="Times New Roman" w:cs="Times New Roman"/>
          <w:sz w:val="28"/>
          <w:szCs w:val="28"/>
        </w:rPr>
        <w:t>, М. Практика управления человеческими ресурсами</w:t>
      </w:r>
      <w:proofErr w:type="gramStart"/>
      <w:r w:rsidRPr="00854576">
        <w:rPr>
          <w:rFonts w:ascii="Times New Roman" w:hAnsi="Times New Roman" w:cs="Times New Roman"/>
          <w:sz w:val="28"/>
          <w:szCs w:val="28"/>
        </w:rPr>
        <w:t xml:space="preserve"> :</w:t>
      </w:r>
      <w:proofErr w:type="gramEnd"/>
      <w:r w:rsidRPr="00854576">
        <w:rPr>
          <w:rFonts w:ascii="Times New Roman" w:hAnsi="Times New Roman" w:cs="Times New Roman"/>
          <w:sz w:val="28"/>
          <w:szCs w:val="28"/>
        </w:rPr>
        <w:t xml:space="preserve"> пер. с англ. / М. </w:t>
      </w:r>
      <w:proofErr w:type="spellStart"/>
      <w:r w:rsidRPr="00854576">
        <w:rPr>
          <w:rFonts w:ascii="Times New Roman" w:hAnsi="Times New Roman" w:cs="Times New Roman"/>
          <w:sz w:val="28"/>
          <w:szCs w:val="28"/>
        </w:rPr>
        <w:t>Армстронг</w:t>
      </w:r>
      <w:proofErr w:type="spellEnd"/>
      <w:r w:rsidRPr="00854576">
        <w:rPr>
          <w:rFonts w:ascii="Times New Roman" w:hAnsi="Times New Roman" w:cs="Times New Roman"/>
          <w:sz w:val="28"/>
          <w:szCs w:val="28"/>
        </w:rPr>
        <w:t>. — 12-е изд. — Санкт-Петербург : Питер, 2023. — 848 с. — ISBN 978-5-4461-2345-6. — Текст</w:t>
      </w:r>
      <w:proofErr w:type="gramStart"/>
      <w:r w:rsidRPr="00854576">
        <w:rPr>
          <w:rFonts w:ascii="Times New Roman" w:hAnsi="Times New Roman" w:cs="Times New Roman"/>
          <w:sz w:val="28"/>
          <w:szCs w:val="28"/>
        </w:rPr>
        <w:t xml:space="preserve"> :</w:t>
      </w:r>
      <w:proofErr w:type="gramEnd"/>
      <w:r w:rsidRPr="00854576">
        <w:rPr>
          <w:rFonts w:ascii="Times New Roman" w:hAnsi="Times New Roman" w:cs="Times New Roman"/>
          <w:sz w:val="28"/>
          <w:szCs w:val="28"/>
        </w:rPr>
        <w:t xml:space="preserve"> электронный // ЭБС "Лань" [сайт]. — URL: https://e.lanbook.com/book/143456 (дата обращения: 15.07.2024).</w:t>
      </w:r>
    </w:p>
    <w:p w:rsidR="00854576" w:rsidRPr="00854576" w:rsidRDefault="00854576" w:rsidP="00854576">
      <w:pPr>
        <w:spacing w:after="0" w:line="360" w:lineRule="auto"/>
        <w:ind w:firstLine="709"/>
        <w:rPr>
          <w:rFonts w:ascii="Times New Roman" w:hAnsi="Times New Roman" w:cs="Times New Roman"/>
          <w:sz w:val="28"/>
          <w:szCs w:val="28"/>
        </w:rPr>
      </w:pPr>
      <w:r w:rsidRPr="00854576">
        <w:rPr>
          <w:rFonts w:ascii="Times New Roman" w:hAnsi="Times New Roman" w:cs="Times New Roman"/>
          <w:sz w:val="28"/>
          <w:szCs w:val="28"/>
        </w:rPr>
        <w:t>3. Веснин, В. Р. Управление персоналом. Теория и практика</w:t>
      </w:r>
      <w:proofErr w:type="gramStart"/>
      <w:r w:rsidRPr="00854576">
        <w:rPr>
          <w:rFonts w:ascii="Times New Roman" w:hAnsi="Times New Roman" w:cs="Times New Roman"/>
          <w:sz w:val="28"/>
          <w:szCs w:val="28"/>
        </w:rPr>
        <w:t xml:space="preserve"> :</w:t>
      </w:r>
      <w:proofErr w:type="gramEnd"/>
      <w:r w:rsidRPr="00854576">
        <w:rPr>
          <w:rFonts w:ascii="Times New Roman" w:hAnsi="Times New Roman" w:cs="Times New Roman"/>
          <w:sz w:val="28"/>
          <w:szCs w:val="28"/>
        </w:rPr>
        <w:t xml:space="preserve"> учебник / В. Р. Веснин. — 3-е изд., </w:t>
      </w:r>
      <w:proofErr w:type="spellStart"/>
      <w:r w:rsidRPr="00854576">
        <w:rPr>
          <w:rFonts w:ascii="Times New Roman" w:hAnsi="Times New Roman" w:cs="Times New Roman"/>
          <w:sz w:val="28"/>
          <w:szCs w:val="28"/>
        </w:rPr>
        <w:t>перераб</w:t>
      </w:r>
      <w:proofErr w:type="spellEnd"/>
      <w:r w:rsidRPr="00854576">
        <w:rPr>
          <w:rFonts w:ascii="Times New Roman" w:hAnsi="Times New Roman" w:cs="Times New Roman"/>
          <w:sz w:val="28"/>
          <w:szCs w:val="28"/>
        </w:rPr>
        <w:t>. и доп. — Москва : Проспект, 2024. — 688 с. — ISBN 978-5-392-37891-2. — Текст</w:t>
      </w:r>
      <w:proofErr w:type="gramStart"/>
      <w:r w:rsidRPr="00854576">
        <w:rPr>
          <w:rFonts w:ascii="Times New Roman" w:hAnsi="Times New Roman" w:cs="Times New Roman"/>
          <w:sz w:val="28"/>
          <w:szCs w:val="28"/>
        </w:rPr>
        <w:t xml:space="preserve"> :</w:t>
      </w:r>
      <w:proofErr w:type="gramEnd"/>
      <w:r w:rsidRPr="00854576">
        <w:rPr>
          <w:rFonts w:ascii="Times New Roman" w:hAnsi="Times New Roman" w:cs="Times New Roman"/>
          <w:sz w:val="28"/>
          <w:szCs w:val="28"/>
        </w:rPr>
        <w:t xml:space="preserve"> электронный // ЭБС "Проспект" [сайт]. — URL: https://www.prospekt.org/books/978-5-392-37891-2 (дата обращения: 15.07.2024).</w:t>
      </w:r>
    </w:p>
    <w:p w:rsidR="00854576" w:rsidRPr="00854576" w:rsidRDefault="00854576" w:rsidP="00854576">
      <w:pPr>
        <w:spacing w:after="0" w:line="360" w:lineRule="auto"/>
        <w:ind w:firstLine="709"/>
        <w:rPr>
          <w:rFonts w:ascii="Times New Roman" w:hAnsi="Times New Roman" w:cs="Times New Roman"/>
          <w:b/>
          <w:sz w:val="28"/>
          <w:szCs w:val="28"/>
        </w:rPr>
      </w:pPr>
      <w:r w:rsidRPr="00854576">
        <w:rPr>
          <w:rFonts w:ascii="Times New Roman" w:hAnsi="Times New Roman" w:cs="Times New Roman"/>
          <w:sz w:val="28"/>
          <w:szCs w:val="28"/>
        </w:rPr>
        <w:t xml:space="preserve">4. </w:t>
      </w:r>
      <w:proofErr w:type="spellStart"/>
      <w:r w:rsidRPr="00854576">
        <w:rPr>
          <w:rFonts w:ascii="Times New Roman" w:hAnsi="Times New Roman" w:cs="Times New Roman"/>
          <w:sz w:val="28"/>
          <w:szCs w:val="28"/>
        </w:rPr>
        <w:t>Одегов</w:t>
      </w:r>
      <w:proofErr w:type="spellEnd"/>
      <w:r w:rsidRPr="00854576">
        <w:rPr>
          <w:rFonts w:ascii="Times New Roman" w:hAnsi="Times New Roman" w:cs="Times New Roman"/>
          <w:sz w:val="28"/>
          <w:szCs w:val="28"/>
        </w:rPr>
        <w:t>, Ю. Г. Оценка эффективности работы персонала: современные подходы и методы</w:t>
      </w:r>
      <w:proofErr w:type="gramStart"/>
      <w:r w:rsidRPr="00854576">
        <w:rPr>
          <w:rFonts w:ascii="Times New Roman" w:hAnsi="Times New Roman" w:cs="Times New Roman"/>
          <w:sz w:val="28"/>
          <w:szCs w:val="28"/>
        </w:rPr>
        <w:t xml:space="preserve"> :</w:t>
      </w:r>
      <w:proofErr w:type="gramEnd"/>
      <w:r w:rsidRPr="00854576">
        <w:rPr>
          <w:rFonts w:ascii="Times New Roman" w:hAnsi="Times New Roman" w:cs="Times New Roman"/>
          <w:sz w:val="28"/>
          <w:szCs w:val="28"/>
        </w:rPr>
        <w:t xml:space="preserve"> монография / Ю. Г. </w:t>
      </w:r>
      <w:proofErr w:type="spellStart"/>
      <w:r w:rsidRPr="00854576">
        <w:rPr>
          <w:rFonts w:ascii="Times New Roman" w:hAnsi="Times New Roman" w:cs="Times New Roman"/>
          <w:sz w:val="28"/>
          <w:szCs w:val="28"/>
        </w:rPr>
        <w:t>Одегов</w:t>
      </w:r>
      <w:proofErr w:type="spellEnd"/>
      <w:r w:rsidRPr="00854576">
        <w:rPr>
          <w:rFonts w:ascii="Times New Roman" w:hAnsi="Times New Roman" w:cs="Times New Roman"/>
          <w:sz w:val="28"/>
          <w:szCs w:val="28"/>
        </w:rPr>
        <w:t>, Л. В.</w:t>
      </w:r>
      <w:r w:rsidRPr="00854576">
        <w:rPr>
          <w:rFonts w:ascii="Times New Roman" w:hAnsi="Times New Roman" w:cs="Times New Roman"/>
          <w:b/>
          <w:sz w:val="28"/>
          <w:szCs w:val="28"/>
        </w:rPr>
        <w:t xml:space="preserve"> </w:t>
      </w:r>
      <w:r w:rsidRPr="00854576">
        <w:rPr>
          <w:rFonts w:ascii="Times New Roman" w:hAnsi="Times New Roman" w:cs="Times New Roman"/>
          <w:sz w:val="28"/>
          <w:szCs w:val="28"/>
        </w:rPr>
        <w:t>Карташова. — Москва</w:t>
      </w:r>
      <w:proofErr w:type="gramStart"/>
      <w:r w:rsidRPr="00854576">
        <w:rPr>
          <w:rFonts w:ascii="Times New Roman" w:hAnsi="Times New Roman" w:cs="Times New Roman"/>
          <w:sz w:val="28"/>
          <w:szCs w:val="28"/>
        </w:rPr>
        <w:t xml:space="preserve"> :</w:t>
      </w:r>
      <w:proofErr w:type="gramEnd"/>
      <w:r w:rsidRPr="00854576">
        <w:rPr>
          <w:rFonts w:ascii="Times New Roman" w:hAnsi="Times New Roman" w:cs="Times New Roman"/>
          <w:sz w:val="28"/>
          <w:szCs w:val="28"/>
        </w:rPr>
        <w:t xml:space="preserve"> Альфа-Пресс, 2023. — 312 с. — ISBN 978-5-94280-845-6. — Текст</w:t>
      </w:r>
      <w:proofErr w:type="gramStart"/>
      <w:r w:rsidRPr="00854576">
        <w:rPr>
          <w:rFonts w:ascii="Times New Roman" w:hAnsi="Times New Roman" w:cs="Times New Roman"/>
          <w:sz w:val="28"/>
          <w:szCs w:val="28"/>
        </w:rPr>
        <w:t xml:space="preserve"> :</w:t>
      </w:r>
      <w:proofErr w:type="gramEnd"/>
      <w:r w:rsidRPr="00854576">
        <w:rPr>
          <w:rFonts w:ascii="Times New Roman" w:hAnsi="Times New Roman" w:cs="Times New Roman"/>
          <w:sz w:val="28"/>
          <w:szCs w:val="28"/>
        </w:rPr>
        <w:t xml:space="preserve"> электронный // ЭБС "</w:t>
      </w:r>
      <w:proofErr w:type="spellStart"/>
      <w:r w:rsidRPr="00854576">
        <w:rPr>
          <w:rFonts w:ascii="Times New Roman" w:hAnsi="Times New Roman" w:cs="Times New Roman"/>
          <w:sz w:val="28"/>
          <w:szCs w:val="28"/>
        </w:rPr>
        <w:t>КнигаФонд</w:t>
      </w:r>
      <w:proofErr w:type="spellEnd"/>
      <w:r w:rsidRPr="00854576">
        <w:rPr>
          <w:rFonts w:ascii="Times New Roman" w:hAnsi="Times New Roman" w:cs="Times New Roman"/>
          <w:sz w:val="28"/>
          <w:szCs w:val="28"/>
        </w:rPr>
        <w:t>" [сайт]. — URL: https://www.knigafund.ru/books/456789 (дата обращения: 15.07.2024).</w:t>
      </w:r>
    </w:p>
    <w:p w:rsidR="00854576" w:rsidRPr="00854576" w:rsidRDefault="00854576" w:rsidP="00854576">
      <w:pPr>
        <w:spacing w:after="0" w:line="360" w:lineRule="auto"/>
        <w:ind w:firstLine="709"/>
        <w:rPr>
          <w:rFonts w:ascii="Times New Roman" w:hAnsi="Times New Roman" w:cs="Times New Roman"/>
          <w:b/>
          <w:sz w:val="28"/>
          <w:szCs w:val="28"/>
        </w:rPr>
      </w:pPr>
    </w:p>
    <w:sectPr w:rsidR="00854576" w:rsidRPr="008545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9BA"/>
    <w:rsid w:val="0019011C"/>
    <w:rsid w:val="00394CCE"/>
    <w:rsid w:val="004A69BA"/>
    <w:rsid w:val="007950A6"/>
    <w:rsid w:val="00854576"/>
    <w:rsid w:val="00C835B2"/>
    <w:rsid w:val="00DD2742"/>
    <w:rsid w:val="00F1104C"/>
    <w:rsid w:val="00F54A96"/>
    <w:rsid w:val="00FB22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6</Pages>
  <Words>1636</Words>
  <Characters>9330</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5</cp:revision>
  <cp:lastPrinted>2025-04-24T02:38:00Z</cp:lastPrinted>
  <dcterms:created xsi:type="dcterms:W3CDTF">2025-04-18T04:43:00Z</dcterms:created>
  <dcterms:modified xsi:type="dcterms:W3CDTF">2025-06-24T19:49:00Z</dcterms:modified>
</cp:coreProperties>
</file>