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28" w:rsidRDefault="00457928" w:rsidP="00457928">
      <w:pPr>
        <w:shd w:val="clear" w:color="auto" w:fill="FFFFFF"/>
        <w:spacing w:after="0" w:line="240" w:lineRule="auto"/>
        <w:rPr>
          <w:rFonts w:ascii="Rubik" w:eastAsia="Times New Roman" w:hAnsi="Rubik" w:cs="Calibri"/>
          <w:b/>
          <w:bCs/>
          <w:color w:val="0A0A0A"/>
          <w:lang w:eastAsia="ru-RU"/>
        </w:rPr>
      </w:pPr>
      <w:r>
        <w:rPr>
          <w:rFonts w:ascii="Rubik" w:eastAsia="Times New Roman" w:hAnsi="Rubik" w:cs="Calibri"/>
          <w:b/>
          <w:bCs/>
          <w:color w:val="0A0A0A"/>
          <w:lang w:eastAsia="ru-RU"/>
        </w:rPr>
        <w:t xml:space="preserve">Методы и приёмы </w:t>
      </w:r>
      <w:proofErr w:type="spellStart"/>
      <w:r>
        <w:rPr>
          <w:rFonts w:ascii="Rubik" w:eastAsia="Times New Roman" w:hAnsi="Rubik" w:cs="Calibri"/>
          <w:b/>
          <w:bCs/>
          <w:color w:val="0A0A0A"/>
          <w:lang w:eastAsia="ru-RU"/>
        </w:rPr>
        <w:t>Скорочтения</w:t>
      </w:r>
      <w:proofErr w:type="spellEnd"/>
      <w:r>
        <w:rPr>
          <w:rFonts w:ascii="Rubik" w:eastAsia="Times New Roman" w:hAnsi="Rubik" w:cs="Calibri"/>
          <w:b/>
          <w:bCs/>
          <w:color w:val="0A0A0A"/>
          <w:lang w:eastAsia="ru-RU"/>
        </w:rPr>
        <w:t>, используемые на уроках литературного чтения в начальной школе.</w:t>
      </w:r>
    </w:p>
    <w:p w:rsidR="00457928" w:rsidRDefault="00457928" w:rsidP="00457928">
      <w:pPr>
        <w:shd w:val="clear" w:color="auto" w:fill="FFFFFF"/>
        <w:spacing w:after="0" w:line="240" w:lineRule="auto"/>
        <w:rPr>
          <w:rFonts w:ascii="Rubik" w:eastAsia="Times New Roman" w:hAnsi="Rubik" w:cs="Calibri"/>
          <w:b/>
          <w:bCs/>
          <w:color w:val="0A0A0A"/>
          <w:lang w:eastAsia="ru-RU"/>
        </w:rPr>
      </w:pP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Rubik" w:eastAsia="Times New Roman" w:hAnsi="Rubik" w:cs="Calibri"/>
          <w:b/>
          <w:bCs/>
          <w:color w:val="0A0A0A"/>
          <w:lang w:eastAsia="ru-RU"/>
        </w:rPr>
        <w:t xml:space="preserve">Для начала разберемся, что такое </w:t>
      </w:r>
      <w:proofErr w:type="spellStart"/>
      <w:r w:rsidRPr="00457928">
        <w:rPr>
          <w:rFonts w:ascii="Rubik" w:eastAsia="Times New Roman" w:hAnsi="Rubik" w:cs="Calibri"/>
          <w:b/>
          <w:bCs/>
          <w:color w:val="0A0A0A"/>
          <w:lang w:eastAsia="ru-RU"/>
        </w:rPr>
        <w:t>Скорочтение</w:t>
      </w:r>
      <w:proofErr w:type="spellEnd"/>
      <w:r>
        <w:rPr>
          <w:rFonts w:ascii="Rubik" w:eastAsia="Times New Roman" w:hAnsi="Rubik" w:cs="Calibri"/>
          <w:b/>
          <w:bCs/>
          <w:color w:val="0A0A0A"/>
          <w:lang w:eastAsia="ru-RU"/>
        </w:rPr>
        <w:t>.</w:t>
      </w:r>
      <w:r>
        <w:rPr>
          <w:rFonts w:ascii="Rubik" w:eastAsia="Times New Roman" w:hAnsi="Rubik" w:cs="Calibri"/>
          <w:color w:val="0A0A0A"/>
          <w:lang w:eastAsia="ru-RU"/>
        </w:rPr>
        <w:t> Э</w:t>
      </w:r>
      <w:r w:rsidRPr="00457928">
        <w:rPr>
          <w:rFonts w:ascii="Rubik" w:eastAsia="Times New Roman" w:hAnsi="Rubik" w:cs="Calibri"/>
          <w:color w:val="0A0A0A"/>
          <w:lang w:eastAsia="ru-RU"/>
        </w:rPr>
        <w:t xml:space="preserve">то метод быстрого чтения с высокой степенью понимания и запоминания прочитанного. Владение этим методом позволяет эффективнее учиться, быстро готовиться к экзаменам и более рационально распределять свое время. Нужно сказать, что настоящим </w:t>
      </w:r>
      <w:proofErr w:type="spellStart"/>
      <w:r w:rsidRPr="00457928">
        <w:rPr>
          <w:rFonts w:ascii="Rubik" w:eastAsia="Times New Roman" w:hAnsi="Rubik" w:cs="Calibri"/>
          <w:color w:val="0A0A0A"/>
          <w:lang w:eastAsia="ru-RU"/>
        </w:rPr>
        <w:t>скорочтением</w:t>
      </w:r>
      <w:proofErr w:type="spellEnd"/>
      <w:r w:rsidRPr="00457928">
        <w:rPr>
          <w:rFonts w:ascii="Rubik" w:eastAsia="Times New Roman" w:hAnsi="Rubik" w:cs="Calibri"/>
          <w:color w:val="0A0A0A"/>
          <w:lang w:eastAsia="ru-RU"/>
        </w:rPr>
        <w:t>, то есть сверхбыстрым чтением со скоростью свыше 500 слов в минуту и высокой степенью усвоения информации, люди овладевают не ранее подросткового возраста, имея соответствующей уровень развития внимания, памяти, мышления, воображения и восприятия.</w:t>
      </w:r>
      <w:r>
        <w:rPr>
          <w:rFonts w:ascii="Rubik" w:eastAsia="Times New Roman" w:hAnsi="Rubik" w:cs="Calibri"/>
          <w:color w:val="0A0A0A"/>
          <w:lang w:eastAsia="ru-RU"/>
        </w:rPr>
        <w:t xml:space="preserve"> Но начинать овладение методами и приемами </w:t>
      </w:r>
      <w:proofErr w:type="spellStart"/>
      <w:r>
        <w:rPr>
          <w:rFonts w:ascii="Rubik" w:eastAsia="Times New Roman" w:hAnsi="Rubik" w:cs="Calibri"/>
          <w:color w:val="0A0A0A"/>
          <w:lang w:eastAsia="ru-RU"/>
        </w:rPr>
        <w:t>Скорочтения</w:t>
      </w:r>
      <w:proofErr w:type="spellEnd"/>
      <w:r>
        <w:rPr>
          <w:rFonts w:ascii="Rubik" w:eastAsia="Times New Roman" w:hAnsi="Rubik" w:cs="Calibri"/>
          <w:color w:val="0A0A0A"/>
          <w:lang w:eastAsia="ru-RU"/>
        </w:rPr>
        <w:t xml:space="preserve"> можно уже в младшем школьном возрасте.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Давайте рассмотрим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некотороые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приёмы, упражнения</w:t>
      </w: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тренировки техники чтения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Оптимальная скорость чтения должна соответствовать темпу разговорной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— 120 – 150 слов в минуту к концу обучения в начальной школе.</w:t>
      </w: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тобы добиться таких результатов необходимо:</w:t>
      </w:r>
    </w:p>
    <w:p w:rsidR="00457928" w:rsidRPr="00457928" w:rsidRDefault="00457928" w:rsidP="004579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увеличить частоту чтения;</w:t>
      </w:r>
    </w:p>
    <w:p w:rsidR="00457928" w:rsidRPr="00457928" w:rsidRDefault="00457928" w:rsidP="004579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угол периферического зрения;</w:t>
      </w:r>
    </w:p>
    <w:p w:rsidR="00457928" w:rsidRPr="00457928" w:rsidRDefault="00457928" w:rsidP="004579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устойчивость внимания;</w:t>
      </w:r>
    </w:p>
    <w:p w:rsidR="00457928" w:rsidRPr="00457928" w:rsidRDefault="00457928" w:rsidP="004579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улучшать оперативную память;</w:t>
      </w:r>
    </w:p>
    <w:p w:rsidR="00457928" w:rsidRPr="00457928" w:rsidRDefault="00457928" w:rsidP="0045792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4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артикуляционный аппарат.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педагогике используются специальные методики и приемы для тренировки технической стороны чтения.</w:t>
      </w:r>
    </w:p>
    <w:p w:rsidR="00457928" w:rsidRPr="00457928" w:rsidRDefault="00457928" w:rsidP="004579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Жужжащее чтение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чаще ребенок читает, тем лучше у него это будет получаться. Для тренировки техники чтения катастрофически мало занятий только на уроках. Чтобы достигнуть хорошего результата, рекомендуется проводить пятиминутки чтения на каждом уроке в течение всего школьного дня.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пятиминутки организовываются в начале урока. У школьников на партах должны быть книги для дополнительного чтения. По сигналу учителя дети начинают читать в режиме «жужжащего» чтения. Данный прием подразумевает, что все дети читают одновременно. Причем делать это надо вполголоса, чтобы не мешать друг другу. Каждый ребенок читает в своем темпе. Через 5 минут чтение прекращается и дальше идет обычный урок, например математики, рисования или природоведения.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Никакого контроля или обсуждения содержания прочитанного не проводится. Этот прием используется только с целью увеличения времени для ежедневного чтения. Таким образом, на тренировку затрачивается не менее 30 минут, тогда как в обычном режиме каждый школьник читает в общей сложности около 5 – 10 минут за весь учебный день.    </w:t>
      </w:r>
    </w:p>
    <w:p w:rsidR="00457928" w:rsidRPr="00457928" w:rsidRDefault="00457928" w:rsidP="0045792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Графические пирамиды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Одна из причин медленного чтения – незначительный угол зрения. Чтобы расширить охват текста, применяют специальные пирамиды с цифрами, слогами и словами. Наверху таких пирамид угол охвата небольшой, а к основанию сильно расширяется. Ребенка учат смотреть в центр, двигать взгляд сверху вниз, прочитывая слоги (слова или цифры), написанные по краям.</w:t>
      </w:r>
      <w:r w:rsidRPr="00457928">
        <w:rPr>
          <w:rFonts w:ascii="Calibri" w:eastAsia="Times New Roman" w:hAnsi="Calibri" w:cs="Calibri"/>
          <w:color w:val="000000"/>
          <w:lang w:eastAsia="ru-RU"/>
        </w:rPr>
        <w:t> 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457928" w:rsidRPr="00457928" w:rsidRDefault="00457928" w:rsidP="0045792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«Найди слова на заданную букву»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Несложное, но крайне полезное упражнение на концентрацию внимания. Вы просите ребенка отыскать в тексте слова, начинающиеся с одной буквы, например, «б». Можно искать определенное слово или целую фразу. Чтобы глаза юного читателя меньше уставали, лучше брать тексты, написанные крупным шрифтом.</w:t>
      </w:r>
    </w:p>
    <w:p w:rsidR="00457928" w:rsidRPr="00457928" w:rsidRDefault="00457928" w:rsidP="0045792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«Нет – артикуляции!»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Внутреннее проговаривание слов сильно сказывается на скорости чтения. Для тренировки беззвучного чтения научите ребенка команде «Губы!» Услышав ее, он перестает читать вслух, подносит палец к губам и дальше читает про себя. Можно занять детский рот, поставив рядом миску с орешками. Чтению без использования артикуляции помогают ритмичная барабанная дробь пальцами по столу и ненавязчивый музыкальный фон.</w:t>
      </w:r>
    </w:p>
    <w:p w:rsidR="00457928" w:rsidRPr="00457928" w:rsidRDefault="00457928" w:rsidP="004579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«</w:t>
      </w:r>
      <w:r w:rsidRPr="00457928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  <w:lang w:eastAsia="ru-RU"/>
        </w:rPr>
        <w:t>Гонки»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Чтобы развить речь и повысить темп чтения, найдите любимое детское стихотворение. Пусть ребенок прочтет его несколько раз, стараясь увеличить скорость, насколько возможно. Сначала вслух, а потом про себя.</w:t>
      </w:r>
    </w:p>
    <w:p w:rsidR="00457928" w:rsidRPr="00457928" w:rsidRDefault="00457928" w:rsidP="0045792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— последний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упражнения можно использовать любой текст. Детям нужно читать только первый и последний слог  в каждой строчке.</w:t>
      </w:r>
    </w:p>
    <w:p w:rsidR="00457928" w:rsidRPr="00457928" w:rsidRDefault="00457928" w:rsidP="0045792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Рамка для чтения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подготовить полоску картона с прорезью, высота которой чуть больше высоты букв в учебнике. Ширина должна быть небольшой, примерно на 3 – 4 буквы. В процессе чтения ребенок перемещает эту рамочку по тексту. Через определенное время ширину рамки нужно постепенно увеличивать.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временем дети запоминают многие слова, которые часто встречаются в текстах, и воспринимают их как единое целое. Они уже не читают такие слова, а называют сразу. Подобное умение заметно экономит время при чтении, поэтому данный навык нужно целенаправленно развивать.</w:t>
      </w:r>
    </w:p>
    <w:p w:rsidR="00457928" w:rsidRPr="00457928" w:rsidRDefault="00457928" w:rsidP="0045792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«Буксир»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«Буксир» используется для увеличения темпа чтения. В качестве ведущего может выступать учитель или ученик с </w:t>
      </w:r>
      <w:hyperlink r:id="rId5" w:history="1">
        <w:r w:rsidRPr="004579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высокой техникой чтения</w:t>
        </w:r>
      </w:hyperlink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 читает текст, а остальные должны стараться успевать читать за ним. Такое упражнение можно проводить для всего класса или в парах.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контролировать процесс чтения всеми учениками можно делать внезапные остановки и просить ребят показать в тексте последнее прочитанное слово. Еще один способ — делать во время чтения ошибки. Те, кто читают «на буксире», должны их замечать и исправлять.</w:t>
      </w:r>
    </w:p>
    <w:p w:rsidR="00457928" w:rsidRPr="00457928" w:rsidRDefault="00457928" w:rsidP="0045792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«День — ночь»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чтения необходимо сохранять концентрацию внимания и уметь хорошо ориентироваться в тексте. Для тренировки этих навыков школьникам предлагается читать с соблюдением команд. Как только учитель произносит: «День!» — дети приступают к чтению. Услышав команду «Ночь!»  все закрывают глаза. Затем снова звучит слово «День!». После этого нужно найти глазами место в тексте, на котором остановились, и продолжить чтение.</w:t>
      </w:r>
    </w:p>
    <w:p w:rsidR="00457928" w:rsidRPr="00457928" w:rsidRDefault="00457928" w:rsidP="0045792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Такое упражнение проводится в течение 5 минут. Следить по тексту пальцем нельзя.</w:t>
      </w:r>
    </w:p>
    <w:p w:rsidR="00457928" w:rsidRPr="00457928" w:rsidRDefault="00457928" w:rsidP="0045792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«Губы»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внешнем проговаривании скорость чтения замедляется. Поэтому детей следует также учить </w:t>
      </w:r>
      <w:proofErr w:type="gramStart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</w:t>
      </w:r>
      <w:proofErr w:type="gramEnd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молча, без внешних признаков проговаривания. В ходе чтения, когда учитель даст команду «Губы!», школьники должны начать читать «про себя». При этом им нужно прижать палец к сомкнутым губам, чтобы не давать им шевелиться. После команды «Вслух!» палец следует убрать  и перейти к чтению вслух.  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Работая над улучшением техники чтения важно учитывать, что количественный показатель зависит от типа темперамента ребенка, уровня развития его мыслительных процессов.  Поэтому, конечно же, не удастся всех учеников «подтянуть» к нужным нормам, но улучшить результаты </w:t>
      </w:r>
      <w:proofErr w:type="gramStart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каждого</w:t>
      </w:r>
      <w:proofErr w:type="gramEnd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несомненно получится. Кроме того, параллельно с увеличением скорости чтения обязательно нужно уделять внимание развитию выразительности и осознанности чтения, приучать детей читать правильно, без ошибок.</w:t>
      </w:r>
    </w:p>
    <w:p w:rsidR="00457928" w:rsidRPr="00457928" w:rsidRDefault="00457928" w:rsidP="0045792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 согласных.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orsiva" w:eastAsia="Times New Roman" w:hAnsi="Corsiva" w:cs="Calibri"/>
          <w:b/>
          <w:bCs/>
          <w:color w:val="000000"/>
          <w:sz w:val="24"/>
          <w:szCs w:val="24"/>
          <w:lang w:eastAsia="ru-RU"/>
        </w:rPr>
        <w:t>Учащийся делает глубокий вдох и на выдохе читает 15 согласных одного ряда: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БТМПВЧФКНШЛЖЗЦС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КВМСПЛБШГРДБЛСТ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ПРЛГНТВСЧЦФБХНМ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ВМРГКТБДЗЩЗБЧВН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ФЩМЖДШХЧМКПБРВС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ПТКЗРМВДГБФКЗРЧ</w:t>
      </w:r>
    </w:p>
    <w:p w:rsidR="00457928" w:rsidRPr="00457928" w:rsidRDefault="00457928" w:rsidP="0045792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orsiva" w:eastAsia="Times New Roman" w:hAnsi="Corsiva" w:cs="Calibri"/>
          <w:b/>
          <w:bCs/>
          <w:color w:val="000000"/>
          <w:sz w:val="24"/>
          <w:szCs w:val="24"/>
          <w:lang w:eastAsia="ru-RU"/>
        </w:rPr>
        <w:t>Чтение скороговорок, пословиц, поговорок: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Водовоз вез воду из-под  водопада.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Говори, говори, да не заговаривайся.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гору гогочут гуси, под горой огонь горит.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 голова вашего голову головой </w:t>
      </w:r>
      <w:proofErr w:type="spellStart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переголовит</w:t>
      </w:r>
      <w:proofErr w:type="spellEnd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перевыголовит</w:t>
      </w:r>
      <w:proofErr w:type="spellEnd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</w:t>
      </w:r>
      <w:proofErr w:type="gramEnd"/>
      <w:r w:rsidRPr="00457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дуда и туда и сюда.</w:t>
      </w:r>
    </w:p>
    <w:p w:rsidR="00457928" w:rsidRPr="00457928" w:rsidRDefault="00457928" w:rsidP="0045792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orsiva" w:eastAsia="Times New Roman" w:hAnsi="Corsiva" w:cs="Calibri"/>
          <w:b/>
          <w:bCs/>
          <w:color w:val="000000"/>
          <w:sz w:val="24"/>
          <w:szCs w:val="24"/>
          <w:lang w:eastAsia="ru-RU"/>
        </w:rPr>
        <w:t>Чтение по команде:</w:t>
      </w:r>
    </w:p>
    <w:p w:rsidR="00457928" w:rsidRPr="00457928" w:rsidRDefault="00457928" w:rsidP="00457928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1 минута – чтение про себя</w:t>
      </w:r>
    </w:p>
    <w:p w:rsidR="00457928" w:rsidRPr="00457928" w:rsidRDefault="00457928" w:rsidP="00457928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1 минута – чтение по слогам</w:t>
      </w:r>
    </w:p>
    <w:p w:rsidR="00457928" w:rsidRPr="00457928" w:rsidRDefault="00457928" w:rsidP="00457928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1 минута – медленное чтение</w:t>
      </w:r>
    </w:p>
    <w:p w:rsidR="00457928" w:rsidRPr="00457928" w:rsidRDefault="00457928" w:rsidP="00457928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1 минута – выразительно</w:t>
      </w:r>
    </w:p>
    <w:p w:rsidR="00457928" w:rsidRPr="00457928" w:rsidRDefault="00457928" w:rsidP="00457928">
      <w:pPr>
        <w:shd w:val="clear" w:color="auto" w:fill="FFFFFF"/>
        <w:spacing w:after="0" w:line="240" w:lineRule="auto"/>
        <w:ind w:left="1080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1 минута – быстрое чтение</w:t>
      </w:r>
    </w:p>
    <w:p w:rsid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bdr w:val="single" w:sz="2" w:space="0" w:color="000000" w:frame="1"/>
          <w:lang w:eastAsia="ru-RU"/>
        </w:rPr>
      </w:pPr>
    </w:p>
    <w:p w:rsidR="00457928" w:rsidRPr="00457928" w:rsidRDefault="00457928" w:rsidP="0045792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57928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Предложенные упражнения не должны занимать много времени на уроке. Дети должны выполнять их «с удовольствием», 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а </w:t>
      </w:r>
      <w:r w:rsidRPr="00457928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не до усталости. Именно поэтому их нужно использовать на уроках вместо «пятиминуток». Возможно использование на уроке учениками разных заданий «по желанию», «любимое упражнение», а также одного и того же задания со всеми обучающимися,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и </w:t>
      </w:r>
      <w:r w:rsidRPr="00457928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 последующем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</w:t>
      </w:r>
      <w:r w:rsidRPr="00457928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строя работу по прочитанному тексту.</w:t>
      </w:r>
    </w:p>
    <w:p w:rsidR="004928AF" w:rsidRDefault="004928AF"/>
    <w:sectPr w:rsidR="004928AF" w:rsidSect="00492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ubi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siv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7E"/>
    <w:multiLevelType w:val="multilevel"/>
    <w:tmpl w:val="F3B4F3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B305F4"/>
    <w:multiLevelType w:val="multilevel"/>
    <w:tmpl w:val="316EAD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E41AE9"/>
    <w:multiLevelType w:val="multilevel"/>
    <w:tmpl w:val="256C02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243C63"/>
    <w:multiLevelType w:val="multilevel"/>
    <w:tmpl w:val="A2AE5C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DA069A"/>
    <w:multiLevelType w:val="multilevel"/>
    <w:tmpl w:val="ED3A80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90EBA"/>
    <w:multiLevelType w:val="multilevel"/>
    <w:tmpl w:val="59242B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D7733C"/>
    <w:multiLevelType w:val="multilevel"/>
    <w:tmpl w:val="BA86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612DBC"/>
    <w:multiLevelType w:val="multilevel"/>
    <w:tmpl w:val="96689B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7A6A3D"/>
    <w:multiLevelType w:val="multilevel"/>
    <w:tmpl w:val="EC30A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B10C72"/>
    <w:multiLevelType w:val="multilevel"/>
    <w:tmpl w:val="3976E4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046206"/>
    <w:multiLevelType w:val="multilevel"/>
    <w:tmpl w:val="B32C45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8E3040"/>
    <w:multiLevelType w:val="multilevel"/>
    <w:tmpl w:val="79AAFB2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BE2A04"/>
    <w:multiLevelType w:val="multilevel"/>
    <w:tmpl w:val="18527B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A260C3"/>
    <w:multiLevelType w:val="multilevel"/>
    <w:tmpl w:val="E20A4B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7"/>
  </w:num>
  <w:num w:numId="5">
    <w:abstractNumId w:val="9"/>
  </w:num>
  <w:num w:numId="6">
    <w:abstractNumId w:val="5"/>
  </w:num>
  <w:num w:numId="7">
    <w:abstractNumId w:val="12"/>
  </w:num>
  <w:num w:numId="8">
    <w:abstractNumId w:val="3"/>
  </w:num>
  <w:num w:numId="9">
    <w:abstractNumId w:val="10"/>
  </w:num>
  <w:num w:numId="10">
    <w:abstractNumId w:val="0"/>
  </w:num>
  <w:num w:numId="11">
    <w:abstractNumId w:val="1"/>
  </w:num>
  <w:num w:numId="12">
    <w:abstractNumId w:val="4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57928"/>
    <w:rsid w:val="00457928"/>
    <w:rsid w:val="00492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45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57928"/>
  </w:style>
  <w:style w:type="character" w:customStyle="1" w:styleId="c25">
    <w:name w:val="c25"/>
    <w:basedOn w:val="a0"/>
    <w:rsid w:val="00457928"/>
  </w:style>
  <w:style w:type="paragraph" w:customStyle="1" w:styleId="c31">
    <w:name w:val="c31"/>
    <w:basedOn w:val="a"/>
    <w:rsid w:val="0045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57928"/>
  </w:style>
  <w:style w:type="paragraph" w:customStyle="1" w:styleId="c10">
    <w:name w:val="c10"/>
    <w:basedOn w:val="a"/>
    <w:rsid w:val="0045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57928"/>
  </w:style>
  <w:style w:type="character" w:customStyle="1" w:styleId="c20">
    <w:name w:val="c20"/>
    <w:basedOn w:val="a0"/>
    <w:rsid w:val="00457928"/>
  </w:style>
  <w:style w:type="character" w:customStyle="1" w:styleId="c36">
    <w:name w:val="c36"/>
    <w:basedOn w:val="a0"/>
    <w:rsid w:val="00457928"/>
  </w:style>
  <w:style w:type="character" w:customStyle="1" w:styleId="c24">
    <w:name w:val="c24"/>
    <w:basedOn w:val="a0"/>
    <w:rsid w:val="00457928"/>
  </w:style>
  <w:style w:type="character" w:customStyle="1" w:styleId="c35">
    <w:name w:val="c35"/>
    <w:basedOn w:val="a0"/>
    <w:rsid w:val="00457928"/>
  </w:style>
  <w:style w:type="paragraph" w:customStyle="1" w:styleId="c1">
    <w:name w:val="c1"/>
    <w:basedOn w:val="a"/>
    <w:rsid w:val="0045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57928"/>
  </w:style>
  <w:style w:type="character" w:customStyle="1" w:styleId="c33">
    <w:name w:val="c33"/>
    <w:basedOn w:val="a0"/>
    <w:rsid w:val="00457928"/>
  </w:style>
  <w:style w:type="character" w:styleId="a3">
    <w:name w:val="Hyperlink"/>
    <w:basedOn w:val="a0"/>
    <w:uiPriority w:val="99"/>
    <w:semiHidden/>
    <w:unhideWhenUsed/>
    <w:rsid w:val="00457928"/>
    <w:rPr>
      <w:color w:val="0000FF"/>
      <w:u w:val="single"/>
    </w:rPr>
  </w:style>
  <w:style w:type="paragraph" w:customStyle="1" w:styleId="c2">
    <w:name w:val="c2"/>
    <w:basedOn w:val="a"/>
    <w:rsid w:val="0045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457928"/>
  </w:style>
  <w:style w:type="character" w:customStyle="1" w:styleId="c23">
    <w:name w:val="c23"/>
    <w:basedOn w:val="a0"/>
    <w:rsid w:val="00457928"/>
  </w:style>
  <w:style w:type="paragraph" w:customStyle="1" w:styleId="c9">
    <w:name w:val="c9"/>
    <w:basedOn w:val="a"/>
    <w:rsid w:val="00457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1">
    <w:name w:val="c311"/>
    <w:basedOn w:val="a0"/>
    <w:rsid w:val="004579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pedsovet.su/technika_chteniya&amp;sa=D&amp;source=editors&amp;ust=1685905411433705&amp;usg=AOvVaw3ohv_yEFuREIZ_zdBdWKz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1118</Words>
  <Characters>6376</Characters>
  <Application>Microsoft Office Word</Application>
  <DocSecurity>0</DocSecurity>
  <Lines>53</Lines>
  <Paragraphs>14</Paragraphs>
  <ScaleCrop>false</ScaleCrop>
  <Company>Home</Company>
  <LinksUpToDate>false</LinksUpToDate>
  <CharactersWithSpaces>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Школьный</cp:lastModifiedBy>
  <cp:revision>1</cp:revision>
  <dcterms:created xsi:type="dcterms:W3CDTF">2025-06-26T07:03:00Z</dcterms:created>
  <dcterms:modified xsi:type="dcterms:W3CDTF">2025-06-26T07:11:00Z</dcterms:modified>
</cp:coreProperties>
</file>