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04E" w:rsidRPr="00D6104E" w:rsidRDefault="00950E6C" w:rsidP="00D6104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УДК </w:t>
      </w:r>
      <w:r w:rsidRPr="00950E6C">
        <w:rPr>
          <w:rFonts w:ascii="Times New Roman" w:hAnsi="Times New Roman" w:cs="Times New Roman"/>
          <w:b/>
          <w:sz w:val="28"/>
          <w:szCs w:val="28"/>
        </w:rPr>
        <w:t>378.147:004</w:t>
      </w:r>
    </w:p>
    <w:p w:rsidR="00D6104E" w:rsidRPr="00907944" w:rsidRDefault="00D6104E" w:rsidP="00907944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07944">
        <w:rPr>
          <w:rFonts w:ascii="Times New Roman" w:hAnsi="Times New Roman" w:cs="Times New Roman"/>
          <w:b/>
          <w:sz w:val="28"/>
        </w:rPr>
        <w:t>ЦИФРОВЫЕ ТЕХНОЛОГИИ В СИСТЕМЕ О</w:t>
      </w:r>
      <w:r w:rsidR="005B5664">
        <w:rPr>
          <w:rFonts w:ascii="Times New Roman" w:hAnsi="Times New Roman" w:cs="Times New Roman"/>
          <w:b/>
          <w:sz w:val="28"/>
        </w:rPr>
        <w:t>БРАЗОВАНИЯ: ИТ-ТРЕНДЫ В 2025 ГОДУ</w:t>
      </w:r>
    </w:p>
    <w:p w:rsidR="00D6104E" w:rsidRPr="000B7191" w:rsidRDefault="00D6104E" w:rsidP="00950E6C">
      <w:pPr>
        <w:pStyle w:val="a6"/>
        <w:spacing w:line="360" w:lineRule="auto"/>
        <w:jc w:val="right"/>
        <w:rPr>
          <w:rFonts w:ascii="Times New Roman" w:hAnsi="Times New Roman" w:cs="Times New Roman"/>
          <w:b/>
          <w:sz w:val="28"/>
        </w:rPr>
      </w:pPr>
      <w:r w:rsidRPr="000B7191">
        <w:rPr>
          <w:rFonts w:ascii="Times New Roman" w:hAnsi="Times New Roman" w:cs="Times New Roman"/>
          <w:b/>
          <w:sz w:val="28"/>
        </w:rPr>
        <w:t>Алиев Р.И.</w:t>
      </w:r>
      <w:r w:rsidR="00950E6C" w:rsidRPr="000B7191">
        <w:rPr>
          <w:rFonts w:ascii="Times New Roman" w:hAnsi="Times New Roman" w:cs="Times New Roman"/>
          <w:b/>
          <w:sz w:val="28"/>
        </w:rPr>
        <w:t>,</w:t>
      </w:r>
    </w:p>
    <w:p w:rsidR="00950E6C" w:rsidRPr="000B7191" w:rsidRDefault="00950E6C" w:rsidP="00950E6C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0B7191">
        <w:rPr>
          <w:rFonts w:ascii="Times New Roman" w:hAnsi="Times New Roman" w:cs="Times New Roman"/>
          <w:sz w:val="28"/>
        </w:rPr>
        <w:t>магистр кафедры</w:t>
      </w:r>
    </w:p>
    <w:p w:rsidR="00950E6C" w:rsidRPr="000B7191" w:rsidRDefault="00950E6C" w:rsidP="00950E6C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0B7191">
        <w:rPr>
          <w:rFonts w:ascii="Times New Roman" w:hAnsi="Times New Roman" w:cs="Times New Roman"/>
          <w:sz w:val="28"/>
        </w:rPr>
        <w:t>«Государственного управления, истории, социологии» (ГУИС)</w:t>
      </w:r>
    </w:p>
    <w:p w:rsidR="0078103C" w:rsidRPr="00907944" w:rsidRDefault="000B7191" w:rsidP="000B7191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0B7191">
        <w:rPr>
          <w:rFonts w:ascii="Times New Roman" w:hAnsi="Times New Roman" w:cs="Times New Roman"/>
          <w:sz w:val="28"/>
        </w:rPr>
        <w:t>ФГБОУ «Казанский национальный ис</w:t>
      </w:r>
      <w:r>
        <w:rPr>
          <w:rFonts w:ascii="Times New Roman" w:hAnsi="Times New Roman" w:cs="Times New Roman"/>
          <w:sz w:val="28"/>
        </w:rPr>
        <w:t xml:space="preserve">следовательский технологический </w:t>
      </w:r>
      <w:r w:rsidRPr="000B7191">
        <w:rPr>
          <w:rFonts w:ascii="Times New Roman" w:hAnsi="Times New Roman" w:cs="Times New Roman"/>
          <w:sz w:val="28"/>
        </w:rPr>
        <w:t>университет»,</w:t>
      </w:r>
      <w:r>
        <w:rPr>
          <w:rFonts w:ascii="Times New Roman" w:hAnsi="Times New Roman" w:cs="Times New Roman"/>
          <w:sz w:val="28"/>
        </w:rPr>
        <w:t xml:space="preserve"> </w:t>
      </w:r>
      <w:r w:rsidR="00907944" w:rsidRPr="00907944">
        <w:rPr>
          <w:rFonts w:ascii="Times New Roman" w:hAnsi="Times New Roman" w:cs="Times New Roman"/>
          <w:sz w:val="28"/>
        </w:rPr>
        <w:t>г. Казань, Россия</w:t>
      </w:r>
    </w:p>
    <w:p w:rsidR="00907944" w:rsidRDefault="00907944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907944" w:rsidRPr="000B7191" w:rsidRDefault="000B7191" w:rsidP="006F589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B7191">
        <w:rPr>
          <w:rFonts w:ascii="Times New Roman" w:hAnsi="Times New Roman" w:cs="Times New Roman"/>
          <w:b/>
          <w:sz w:val="28"/>
        </w:rPr>
        <w:t xml:space="preserve">Аннотация. </w:t>
      </w:r>
      <w:r w:rsidR="00907944" w:rsidRPr="000B7191">
        <w:rPr>
          <w:rFonts w:ascii="Times New Roman" w:hAnsi="Times New Roman" w:cs="Times New Roman"/>
          <w:sz w:val="28"/>
        </w:rPr>
        <w:t>В статье рассматриваются ключевые аспекты внедрения цифровых технологий в систему образования. На основе анализа современн</w:t>
      </w:r>
      <w:r w:rsidR="0089249E">
        <w:rPr>
          <w:rFonts w:ascii="Times New Roman" w:hAnsi="Times New Roman" w:cs="Times New Roman"/>
          <w:sz w:val="28"/>
        </w:rPr>
        <w:t>ых исследований и практик автор выделяе</w:t>
      </w:r>
      <w:r w:rsidR="00665E3D">
        <w:rPr>
          <w:rFonts w:ascii="Times New Roman" w:hAnsi="Times New Roman" w:cs="Times New Roman"/>
          <w:sz w:val="28"/>
        </w:rPr>
        <w:t>т основные ИТ-Тренды</w:t>
      </w:r>
      <w:r w:rsidR="00907944" w:rsidRPr="000B7191">
        <w:rPr>
          <w:rFonts w:ascii="Times New Roman" w:hAnsi="Times New Roman" w:cs="Times New Roman"/>
          <w:sz w:val="28"/>
        </w:rPr>
        <w:t xml:space="preserve">, связанные с </w:t>
      </w:r>
      <w:proofErr w:type="spellStart"/>
      <w:r w:rsidR="00907944" w:rsidRPr="000B7191">
        <w:rPr>
          <w:rFonts w:ascii="Times New Roman" w:hAnsi="Times New Roman" w:cs="Times New Roman"/>
          <w:sz w:val="28"/>
        </w:rPr>
        <w:t>цифровизацией</w:t>
      </w:r>
      <w:proofErr w:type="spellEnd"/>
      <w:r w:rsidR="00907944" w:rsidRPr="000B7191">
        <w:rPr>
          <w:rFonts w:ascii="Times New Roman" w:hAnsi="Times New Roman" w:cs="Times New Roman"/>
          <w:sz w:val="28"/>
        </w:rPr>
        <w:t xml:space="preserve"> образовательного процесса. </w:t>
      </w:r>
      <w:r w:rsidR="00536269" w:rsidRPr="00536269">
        <w:rPr>
          <w:rFonts w:ascii="Times New Roman" w:hAnsi="Times New Roman" w:cs="Times New Roman"/>
          <w:sz w:val="28"/>
        </w:rPr>
        <w:t>В 2025 году цифровые технологии продолжают трансформировать систему образования, предлагая инновационные решения для повышения к</w:t>
      </w:r>
      <w:r w:rsidR="00536269">
        <w:rPr>
          <w:rFonts w:ascii="Times New Roman" w:hAnsi="Times New Roman" w:cs="Times New Roman"/>
          <w:sz w:val="28"/>
        </w:rPr>
        <w:t xml:space="preserve">ачества и доступности обучения. </w:t>
      </w:r>
      <w:r w:rsidR="00536269" w:rsidRPr="00536269">
        <w:rPr>
          <w:rFonts w:ascii="Times New Roman" w:hAnsi="Times New Roman" w:cs="Times New Roman"/>
          <w:sz w:val="28"/>
        </w:rPr>
        <w:t xml:space="preserve">Особое внимание уделяется вопросам </w:t>
      </w:r>
      <w:proofErr w:type="spellStart"/>
      <w:r w:rsidR="00536269" w:rsidRPr="00536269">
        <w:rPr>
          <w:rFonts w:ascii="Times New Roman" w:hAnsi="Times New Roman" w:cs="Times New Roman"/>
          <w:sz w:val="28"/>
        </w:rPr>
        <w:t>кибербезопасности</w:t>
      </w:r>
      <w:proofErr w:type="spellEnd"/>
      <w:r w:rsidR="00536269" w:rsidRPr="00536269">
        <w:rPr>
          <w:rFonts w:ascii="Times New Roman" w:hAnsi="Times New Roman" w:cs="Times New Roman"/>
          <w:sz w:val="28"/>
        </w:rPr>
        <w:t xml:space="preserve">, цифровой этики и </w:t>
      </w:r>
      <w:proofErr w:type="spellStart"/>
      <w:r w:rsidR="00536269" w:rsidRPr="00536269">
        <w:rPr>
          <w:rFonts w:ascii="Times New Roman" w:hAnsi="Times New Roman" w:cs="Times New Roman"/>
          <w:sz w:val="28"/>
        </w:rPr>
        <w:t>инклюзивности</w:t>
      </w:r>
      <w:proofErr w:type="spellEnd"/>
      <w:r w:rsidR="00536269" w:rsidRPr="00536269">
        <w:rPr>
          <w:rFonts w:ascii="Times New Roman" w:hAnsi="Times New Roman" w:cs="Times New Roman"/>
          <w:sz w:val="28"/>
        </w:rPr>
        <w:t xml:space="preserve"> в условиях </w:t>
      </w:r>
      <w:proofErr w:type="spellStart"/>
      <w:r w:rsidR="00536269" w:rsidRPr="00536269">
        <w:rPr>
          <w:rFonts w:ascii="Times New Roman" w:hAnsi="Times New Roman" w:cs="Times New Roman"/>
          <w:sz w:val="28"/>
        </w:rPr>
        <w:t>цифровизации</w:t>
      </w:r>
      <w:proofErr w:type="spellEnd"/>
      <w:r w:rsidR="00536269" w:rsidRPr="00536269">
        <w:rPr>
          <w:rFonts w:ascii="Times New Roman" w:hAnsi="Times New Roman" w:cs="Times New Roman"/>
          <w:sz w:val="28"/>
        </w:rPr>
        <w:t>. Статья основана на актуальных исследованиях и прогнозах экспертов, что делает ее достоверным источником для педагогов, администраторов и ИТ-спе</w:t>
      </w:r>
      <w:r w:rsidR="00536269">
        <w:rPr>
          <w:rFonts w:ascii="Times New Roman" w:hAnsi="Times New Roman" w:cs="Times New Roman"/>
          <w:sz w:val="28"/>
        </w:rPr>
        <w:t>циалистов в сфере образования.</w:t>
      </w:r>
    </w:p>
    <w:p w:rsidR="00907944" w:rsidRPr="000B7191" w:rsidRDefault="00907944" w:rsidP="006F589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B7191">
        <w:rPr>
          <w:rFonts w:ascii="Times New Roman" w:hAnsi="Times New Roman" w:cs="Times New Roman"/>
          <w:b/>
          <w:sz w:val="28"/>
        </w:rPr>
        <w:t>Ключевые слова</w:t>
      </w:r>
      <w:r w:rsidR="000B7191" w:rsidRPr="000B7191">
        <w:rPr>
          <w:rFonts w:ascii="Times New Roman" w:hAnsi="Times New Roman" w:cs="Times New Roman"/>
          <w:b/>
          <w:sz w:val="28"/>
        </w:rPr>
        <w:t xml:space="preserve"> и фразы</w:t>
      </w:r>
      <w:r w:rsidRPr="000B7191">
        <w:rPr>
          <w:rFonts w:ascii="Times New Roman" w:hAnsi="Times New Roman" w:cs="Times New Roman"/>
          <w:b/>
          <w:sz w:val="28"/>
        </w:rPr>
        <w:t>:</w:t>
      </w:r>
      <w:r w:rsidRPr="000B7191">
        <w:rPr>
          <w:rFonts w:ascii="Times New Roman" w:hAnsi="Times New Roman" w:cs="Times New Roman"/>
          <w:sz w:val="28"/>
        </w:rPr>
        <w:t xml:space="preserve"> цифровые технологии</w:t>
      </w:r>
      <w:r w:rsidR="000B7191">
        <w:rPr>
          <w:rFonts w:ascii="Times New Roman" w:hAnsi="Times New Roman" w:cs="Times New Roman"/>
          <w:sz w:val="28"/>
        </w:rPr>
        <w:t xml:space="preserve"> в образовании, </w:t>
      </w:r>
      <w:proofErr w:type="spellStart"/>
      <w:r w:rsidR="000B7191">
        <w:rPr>
          <w:rFonts w:ascii="Times New Roman" w:hAnsi="Times New Roman" w:cs="Times New Roman"/>
          <w:sz w:val="28"/>
        </w:rPr>
        <w:t>цифровизация</w:t>
      </w:r>
      <w:proofErr w:type="spellEnd"/>
      <w:r w:rsidR="000B7191">
        <w:rPr>
          <w:rFonts w:ascii="Times New Roman" w:hAnsi="Times New Roman" w:cs="Times New Roman"/>
          <w:sz w:val="28"/>
        </w:rPr>
        <w:t xml:space="preserve"> образования</w:t>
      </w:r>
      <w:r w:rsidRPr="000B7191">
        <w:rPr>
          <w:rFonts w:ascii="Times New Roman" w:hAnsi="Times New Roman" w:cs="Times New Roman"/>
          <w:sz w:val="28"/>
        </w:rPr>
        <w:t>, электронное обучение, цифровая трансф</w:t>
      </w:r>
      <w:r w:rsidR="00391604">
        <w:rPr>
          <w:rFonts w:ascii="Times New Roman" w:hAnsi="Times New Roman" w:cs="Times New Roman"/>
          <w:sz w:val="28"/>
        </w:rPr>
        <w:t>ормация, ИТ-Тренды в сфере образования</w:t>
      </w:r>
      <w:r w:rsidRPr="000B7191">
        <w:rPr>
          <w:rFonts w:ascii="Times New Roman" w:hAnsi="Times New Roman" w:cs="Times New Roman"/>
          <w:sz w:val="28"/>
        </w:rPr>
        <w:t>.</w:t>
      </w:r>
    </w:p>
    <w:bookmarkEnd w:id="0"/>
    <w:p w:rsidR="0089249E" w:rsidRDefault="0089249E" w:rsidP="006F589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1604">
        <w:rPr>
          <w:rFonts w:ascii="Times New Roman" w:hAnsi="Times New Roman" w:cs="Times New Roman"/>
          <w:b/>
          <w:sz w:val="28"/>
        </w:rPr>
        <w:t>Актуальность данной темы</w:t>
      </w:r>
      <w:r w:rsidRPr="0089249E">
        <w:rPr>
          <w:rFonts w:ascii="Times New Roman" w:hAnsi="Times New Roman" w:cs="Times New Roman"/>
          <w:sz w:val="28"/>
        </w:rPr>
        <w:t xml:space="preserve"> обосновывается тем, что в условиях глобальной </w:t>
      </w:r>
      <w:proofErr w:type="spellStart"/>
      <w:r w:rsidRPr="0089249E">
        <w:rPr>
          <w:rFonts w:ascii="Times New Roman" w:hAnsi="Times New Roman" w:cs="Times New Roman"/>
          <w:sz w:val="28"/>
        </w:rPr>
        <w:t>цифровизации</w:t>
      </w:r>
      <w:proofErr w:type="spellEnd"/>
      <w:r w:rsidRPr="0089249E">
        <w:rPr>
          <w:rFonts w:ascii="Times New Roman" w:hAnsi="Times New Roman" w:cs="Times New Roman"/>
          <w:sz w:val="28"/>
        </w:rPr>
        <w:t xml:space="preserve"> трансформация системы образования становится ключевым фактором обеспечения конкурентоспособности гос</w:t>
      </w:r>
      <w:r w:rsidR="009E149E">
        <w:rPr>
          <w:rFonts w:ascii="Times New Roman" w:hAnsi="Times New Roman" w:cs="Times New Roman"/>
          <w:sz w:val="28"/>
        </w:rPr>
        <w:t>ударства. Российская Федерация,</w:t>
      </w:r>
      <w:r w:rsidRPr="0089249E">
        <w:rPr>
          <w:rFonts w:ascii="Times New Roman" w:hAnsi="Times New Roman" w:cs="Times New Roman"/>
          <w:sz w:val="28"/>
        </w:rPr>
        <w:t xml:space="preserve"> активно внедряет цифровые технологии в образовательный процесс, что требует комплексного анализа с социологической точки зрения. Изучение отношения студентов, преподавателей и других участников образовательной системы к цифровым </w:t>
      </w:r>
      <w:r w:rsidRPr="0089249E">
        <w:rPr>
          <w:rFonts w:ascii="Times New Roman" w:hAnsi="Times New Roman" w:cs="Times New Roman"/>
          <w:sz w:val="28"/>
        </w:rPr>
        <w:lastRenderedPageBreak/>
        <w:t>технологиям позволяет выявить барьеры, перспективы и оптимальные пути модернизации обучения.</w:t>
      </w:r>
    </w:p>
    <w:p w:rsidR="0089249E" w:rsidRDefault="00391604" w:rsidP="006F589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1604">
        <w:rPr>
          <w:rFonts w:ascii="Times New Roman" w:hAnsi="Times New Roman" w:cs="Times New Roman"/>
          <w:b/>
          <w:sz w:val="28"/>
        </w:rPr>
        <w:t>Обзор литературы по теме исследования.</w:t>
      </w:r>
      <w:r w:rsidRPr="00391604">
        <w:rPr>
          <w:rFonts w:ascii="Times New Roman" w:hAnsi="Times New Roman" w:cs="Times New Roman"/>
          <w:sz w:val="28"/>
        </w:rPr>
        <w:t xml:space="preserve"> </w:t>
      </w:r>
      <w:r w:rsidR="0089249E" w:rsidRPr="0089249E">
        <w:rPr>
          <w:rFonts w:ascii="Times New Roman" w:hAnsi="Times New Roman" w:cs="Times New Roman"/>
          <w:sz w:val="28"/>
        </w:rPr>
        <w:t xml:space="preserve">Вопрос применения цифровых технологий за последние несколько лет был широко освещен в научных статьях и исследованиях. Вопросом цифровых технологий в образовательном пространстве занимались такие ученые и социологи, как М.И. </w:t>
      </w:r>
      <w:proofErr w:type="spellStart"/>
      <w:r w:rsidR="0089249E" w:rsidRPr="0089249E">
        <w:rPr>
          <w:rFonts w:ascii="Times New Roman" w:hAnsi="Times New Roman" w:cs="Times New Roman"/>
          <w:sz w:val="28"/>
        </w:rPr>
        <w:t>Максеенко</w:t>
      </w:r>
      <w:proofErr w:type="spellEnd"/>
      <w:r w:rsidR="0089249E" w:rsidRPr="0089249E">
        <w:rPr>
          <w:rFonts w:ascii="Times New Roman" w:hAnsi="Times New Roman" w:cs="Times New Roman"/>
          <w:sz w:val="28"/>
        </w:rPr>
        <w:t xml:space="preserve">, Л.В. </w:t>
      </w:r>
      <w:proofErr w:type="spellStart"/>
      <w:r w:rsidR="0089249E" w:rsidRPr="0089249E">
        <w:rPr>
          <w:rFonts w:ascii="Times New Roman" w:hAnsi="Times New Roman" w:cs="Times New Roman"/>
          <w:sz w:val="28"/>
        </w:rPr>
        <w:t>Шмелькова</w:t>
      </w:r>
      <w:proofErr w:type="spellEnd"/>
      <w:r w:rsidR="0089249E" w:rsidRPr="0089249E">
        <w:rPr>
          <w:rFonts w:ascii="Times New Roman" w:hAnsi="Times New Roman" w:cs="Times New Roman"/>
          <w:sz w:val="28"/>
        </w:rPr>
        <w:t xml:space="preserve">, Е.Л. </w:t>
      </w:r>
      <w:proofErr w:type="spellStart"/>
      <w:r w:rsidR="0089249E" w:rsidRPr="0089249E">
        <w:rPr>
          <w:rFonts w:ascii="Times New Roman" w:hAnsi="Times New Roman" w:cs="Times New Roman"/>
          <w:sz w:val="28"/>
        </w:rPr>
        <w:t>Вартанова</w:t>
      </w:r>
      <w:proofErr w:type="spellEnd"/>
      <w:r w:rsidR="0089249E" w:rsidRPr="0089249E">
        <w:rPr>
          <w:rFonts w:ascii="Times New Roman" w:hAnsi="Times New Roman" w:cs="Times New Roman"/>
          <w:sz w:val="28"/>
        </w:rPr>
        <w:t>, С.С. Смирнов, А. Марей, Л.В Орлова, А.Ю. Уваров и другие. Как отмечает А.Ю. Уваров, использование цифровых технологий должно производиться в комплекте с «</w:t>
      </w:r>
      <w:proofErr w:type="spellStart"/>
      <w:r w:rsidR="0089249E" w:rsidRPr="0089249E">
        <w:rPr>
          <w:rFonts w:ascii="Times New Roman" w:hAnsi="Times New Roman" w:cs="Times New Roman"/>
          <w:sz w:val="28"/>
        </w:rPr>
        <w:t>синергичным</w:t>
      </w:r>
      <w:proofErr w:type="spellEnd"/>
      <w:r w:rsidR="0089249E" w:rsidRPr="0089249E">
        <w:rPr>
          <w:rFonts w:ascii="Times New Roman" w:hAnsi="Times New Roman" w:cs="Times New Roman"/>
          <w:sz w:val="28"/>
        </w:rPr>
        <w:t>» обновлением содержания» образования. Такой подход позволит кардинально улучшить качество образования.</w:t>
      </w:r>
    </w:p>
    <w:p w:rsidR="0089249E" w:rsidRPr="0089249E" w:rsidRDefault="0089249E" w:rsidP="006F589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1604">
        <w:rPr>
          <w:rFonts w:ascii="Times New Roman" w:hAnsi="Times New Roman" w:cs="Times New Roman"/>
          <w:b/>
          <w:sz w:val="28"/>
        </w:rPr>
        <w:t>Целью работы</w:t>
      </w:r>
      <w:r>
        <w:rPr>
          <w:rFonts w:ascii="Times New Roman" w:hAnsi="Times New Roman" w:cs="Times New Roman"/>
          <w:sz w:val="28"/>
        </w:rPr>
        <w:t xml:space="preserve"> является проведение</w:t>
      </w:r>
      <w:r w:rsidRPr="00DA6523">
        <w:rPr>
          <w:rFonts w:ascii="Times New Roman" w:hAnsi="Times New Roman" w:cs="Times New Roman"/>
          <w:sz w:val="28"/>
        </w:rPr>
        <w:t xml:space="preserve"> статистический анализ использования цифровых технологий в учебной деятельности студенческой молодёжи, а также исследовать их отношение к цифровым технологиям и выявить проблемы внедрения этих технологий в образовательную сферу</w:t>
      </w:r>
      <w:r w:rsidR="00391604">
        <w:rPr>
          <w:rFonts w:ascii="Times New Roman" w:hAnsi="Times New Roman" w:cs="Times New Roman"/>
          <w:sz w:val="28"/>
        </w:rPr>
        <w:t>.</w:t>
      </w:r>
    </w:p>
    <w:p w:rsidR="0089249E" w:rsidRPr="0089249E" w:rsidRDefault="0089249E" w:rsidP="006F589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249E">
        <w:rPr>
          <w:rFonts w:ascii="Times New Roman" w:hAnsi="Times New Roman" w:cs="Times New Roman"/>
          <w:sz w:val="28"/>
        </w:rPr>
        <w:t>Современный этап развития общества характеризуется стремительной цифровой трансформацией, которая кардинально меняет все сферы человеческой деятельности. Особенно серьёзные изменения происходят в образовательной сфере, где цифровые технологии вызывают подлинную революцию. Благодаря внедрению инновационных решений - от интерактивных онлайн-платформ до виртуальных лабораторий - процесс обучения приобретает принципиально новые качества: гибкость, персонализацию и адаптивность. Учащиеся получают возможность осваивать материал в индивидуальном темпе, учитывающем их когнитивные особенности и образовательные потребности. Это знаменует собой не просто технологическую модернизацию, а качественно новый этап развития всей образовательной системы.</w:t>
      </w:r>
    </w:p>
    <w:p w:rsidR="0089249E" w:rsidRPr="0089249E" w:rsidRDefault="0089249E" w:rsidP="006F589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249E">
        <w:rPr>
          <w:rFonts w:ascii="Times New Roman" w:hAnsi="Times New Roman" w:cs="Times New Roman"/>
          <w:sz w:val="28"/>
        </w:rPr>
        <w:t xml:space="preserve">Арсенал цифровых образовательных технологий чрезвычайно разнообразен и продолжает расширяться. В учебных заведениях различного уровня - от школ до университетов - активно используются </w:t>
      </w:r>
      <w:r w:rsidRPr="0089249E">
        <w:rPr>
          <w:rFonts w:ascii="Times New Roman" w:hAnsi="Times New Roman" w:cs="Times New Roman"/>
          <w:sz w:val="28"/>
        </w:rPr>
        <w:lastRenderedPageBreak/>
        <w:t>специализированные приложения, мультимедийные презентации, автоматизированные тестирующие системы, технологии проектного обучения и электронные системы управления учебным процессом. Такой технологический инструментарий преодолевает ограничения традиционной учебной системы, предлагая принципиально новые образовательные форматы. Интерактивность цифровых решений, их способность к адаптации под индивидуальные особенности обучающихся и доступность вне временных и пространственных границ открывают беспрецедентные возможности для глубокого освоения знаний и формирования ключевых компетенций XXI века.</w:t>
      </w:r>
    </w:p>
    <w:p w:rsidR="00C575C4" w:rsidRDefault="0089249E" w:rsidP="006F589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249E">
        <w:rPr>
          <w:rFonts w:ascii="Times New Roman" w:hAnsi="Times New Roman" w:cs="Times New Roman"/>
          <w:sz w:val="28"/>
        </w:rPr>
        <w:t>Особую ценность цифровые технологии представляют в контексте формирования профессионально значимых навыков. Они не только трансформируют сам процесс обучения, но и создают среду для развития критического мышления, цифровой грамотности, способности к самоорганизации - тех качеств, которые становятся определяющими в современной профессиональной деятельности. Таким образом, цифровая трансформация образования перестает быть просто технологическим трендом, превращаясь в важнейший фактор подготовки конкурентоспособных специалистов для экономики будущего.</w:t>
      </w:r>
    </w:p>
    <w:p w:rsidR="00536269" w:rsidRPr="009C6685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9C6685">
        <w:rPr>
          <w:rFonts w:ascii="Times New Roman" w:hAnsi="Times New Roman" w:cs="Times New Roman"/>
          <w:sz w:val="28"/>
          <w:lang w:eastAsia="ru-RU"/>
        </w:rPr>
        <w:t xml:space="preserve">Современная система образования находится в процессе глубокой трансформации, вызванной стремительным развитием цифровых технологий. Однако масштабные изменения сталкиваются с серьезными ограничениями, главным из которых остается недостаточное финансирование. Согласно последним исследованиям, на </w:t>
      </w:r>
      <w:proofErr w:type="spellStart"/>
      <w:r w:rsidRPr="009C6685">
        <w:rPr>
          <w:rFonts w:ascii="Times New Roman" w:hAnsi="Times New Roman" w:cs="Times New Roman"/>
          <w:sz w:val="28"/>
          <w:lang w:eastAsia="ru-RU"/>
        </w:rPr>
        <w:t>цифровизацию</w:t>
      </w:r>
      <w:proofErr w:type="spellEnd"/>
      <w:r w:rsidRPr="009C6685">
        <w:rPr>
          <w:rFonts w:ascii="Times New Roman" w:hAnsi="Times New Roman" w:cs="Times New Roman"/>
          <w:sz w:val="28"/>
          <w:lang w:eastAsia="ru-RU"/>
        </w:rPr>
        <w:t xml:space="preserve"> образования во всем мире выделяется не более 4% от общего объема технологических инвестиций. Эта ситуация постепенно меняется - аналитики прогнозируют увеличение финансирования до 5% уже в 2025 году, что позволит ускорить внедрение инновационны</w:t>
      </w:r>
      <w:r>
        <w:rPr>
          <w:rFonts w:ascii="Times New Roman" w:hAnsi="Times New Roman" w:cs="Times New Roman"/>
          <w:sz w:val="28"/>
          <w:lang w:eastAsia="ru-RU"/>
        </w:rPr>
        <w:t>х решений в учебных заведениях.</w:t>
      </w:r>
    </w:p>
    <w:p w:rsidR="00536269" w:rsidRPr="009C6685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9C6685">
        <w:rPr>
          <w:rFonts w:ascii="Times New Roman" w:hAnsi="Times New Roman" w:cs="Times New Roman"/>
          <w:sz w:val="28"/>
          <w:lang w:eastAsia="ru-RU"/>
        </w:rPr>
        <w:t xml:space="preserve">Особенно остро проблема технологического обновления стоит перед российскими образовательными учреждениями. В нашей стране </w:t>
      </w:r>
      <w:r w:rsidRPr="009C6685">
        <w:rPr>
          <w:rFonts w:ascii="Times New Roman" w:hAnsi="Times New Roman" w:cs="Times New Roman"/>
          <w:sz w:val="28"/>
          <w:lang w:eastAsia="ru-RU"/>
        </w:rPr>
        <w:lastRenderedPageBreak/>
        <w:t>одновременно развиваются как государственные, так и частные инициативы, направленные на модернизацию учебного процесса. К числу наиболее значимых проектов можно отнести создание цифровых образовательных платформ, внедрение интерактивных обучающих систем и разработку новых методик преподавания с использованием современных техно</w:t>
      </w:r>
      <w:r>
        <w:rPr>
          <w:rFonts w:ascii="Times New Roman" w:hAnsi="Times New Roman" w:cs="Times New Roman"/>
          <w:sz w:val="28"/>
          <w:lang w:eastAsia="ru-RU"/>
        </w:rPr>
        <w:t>логий.</w:t>
      </w:r>
    </w:p>
    <w:p w:rsidR="00536269" w:rsidRPr="009C6685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9C6685">
        <w:rPr>
          <w:rFonts w:ascii="Times New Roman" w:hAnsi="Times New Roman" w:cs="Times New Roman"/>
          <w:sz w:val="28"/>
          <w:lang w:eastAsia="ru-RU"/>
        </w:rPr>
        <w:t>Главная сложность заключается в том, что традиционные образовательные программы не успевают адаптироваться к быстро меняющимся требованиям рынка труда. Разрыв между знаниями, которые получают студенты, и реальными потребностями работодателей продолжает увеличиваться. Именно поэтому так важно сосредоточить усилия на внедрении передовых технологических решений, которые позволят сделать образовательный процесс более гибким и соотв</w:t>
      </w:r>
      <w:r>
        <w:rPr>
          <w:rFonts w:ascii="Times New Roman" w:hAnsi="Times New Roman" w:cs="Times New Roman"/>
          <w:sz w:val="28"/>
          <w:lang w:eastAsia="ru-RU"/>
        </w:rPr>
        <w:t>етствующим современным реалиям.</w:t>
      </w:r>
    </w:p>
    <w:p w:rsidR="00536269" w:rsidRPr="009C6685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9C6685">
        <w:rPr>
          <w:rFonts w:ascii="Times New Roman" w:hAnsi="Times New Roman" w:cs="Times New Roman"/>
          <w:sz w:val="28"/>
          <w:lang w:eastAsia="ru-RU"/>
        </w:rPr>
        <w:t>Среди наиболее перспективных направлений развития можно выделить использование искусственного интеллекта для персонализации обучения, применение виртуальной и дополненной реальности в образовательных целях, а также создание интеллектуальных систем оценки знаний. Эти технологии уже сегодня демонстрируют впечатляющие результаты в пилотных проектах, а их массовое внедрение может кардинально изменить подход к</w:t>
      </w:r>
      <w:r>
        <w:rPr>
          <w:rFonts w:ascii="Times New Roman" w:hAnsi="Times New Roman" w:cs="Times New Roman"/>
          <w:sz w:val="28"/>
          <w:lang w:eastAsia="ru-RU"/>
        </w:rPr>
        <w:t xml:space="preserve"> организации учебного процесса.</w:t>
      </w:r>
    </w:p>
    <w:p w:rsidR="00536269" w:rsidRPr="00082DDF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082DDF">
        <w:rPr>
          <w:rFonts w:ascii="Times New Roman" w:hAnsi="Times New Roman" w:cs="Times New Roman"/>
          <w:sz w:val="28"/>
          <w:lang w:eastAsia="ru-RU"/>
        </w:rPr>
        <w:t xml:space="preserve">В последние годы искусственный интеллект стал важнейшим драйвером изменений в образовательной сфере, кардинально преобразуя традиционные подходы к обучению. Российская система образования активно включилась в этот процесс, реализуя масштабный федеральный проект по внедрению ИИ-технологий на всех уровнях - от школы до вузов. Ярким примером такой работы стала профильная олимпиада по искусственному интеллекту, собравшая в 2024 году более 18 тысяч участников среди школьников. Высшая школа также не осталась в стороне - свыше 22 тысяч студентов уже завершили специализированные программы </w:t>
      </w:r>
      <w:r w:rsidRPr="00082DDF">
        <w:rPr>
          <w:rFonts w:ascii="Times New Roman" w:hAnsi="Times New Roman" w:cs="Times New Roman"/>
          <w:sz w:val="28"/>
          <w:lang w:eastAsia="ru-RU"/>
        </w:rPr>
        <w:lastRenderedPageBreak/>
        <w:t>по изучению ИИ. Особое внимание уделяется подготовке педагогических кадров: курсы повышения квалификации в этой обл</w:t>
      </w:r>
      <w:r>
        <w:rPr>
          <w:rFonts w:ascii="Times New Roman" w:hAnsi="Times New Roman" w:cs="Times New Roman"/>
          <w:sz w:val="28"/>
          <w:lang w:eastAsia="ru-RU"/>
        </w:rPr>
        <w:t>асти прошли 42 тысячи учителей.</w:t>
      </w:r>
    </w:p>
    <w:p w:rsidR="00536269" w:rsidRPr="00082DDF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082DDF">
        <w:rPr>
          <w:rFonts w:ascii="Times New Roman" w:hAnsi="Times New Roman" w:cs="Times New Roman"/>
          <w:sz w:val="28"/>
          <w:lang w:eastAsia="ru-RU"/>
        </w:rPr>
        <w:t>Знаковым событием стало появление в декабре 2024 года первых российских школьных учебников по искусственному интеллекту для учащихся 5-9 классов. Эти издания не только знакомят детей с принципами работы ИИ и сферами его применения, но и включают инновационное цифровое приложение с интеграцией отечественных генеративных</w:t>
      </w:r>
      <w:r>
        <w:rPr>
          <w:rFonts w:ascii="Times New Roman" w:hAnsi="Times New Roman" w:cs="Times New Roman"/>
          <w:sz w:val="28"/>
          <w:lang w:eastAsia="ru-RU"/>
        </w:rPr>
        <w:t xml:space="preserve"> сервисов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GigaChat</w:t>
      </w:r>
      <w:proofErr w:type="spellEnd"/>
      <w:r>
        <w:rPr>
          <w:rFonts w:ascii="Times New Roman" w:hAnsi="Times New Roman" w:cs="Times New Roman"/>
          <w:sz w:val="28"/>
          <w:lang w:eastAsia="ru-RU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Kandinsky</w:t>
      </w:r>
      <w:proofErr w:type="spellEnd"/>
      <w:r>
        <w:rPr>
          <w:rFonts w:ascii="Times New Roman" w:hAnsi="Times New Roman" w:cs="Times New Roman"/>
          <w:sz w:val="28"/>
          <w:lang w:eastAsia="ru-RU"/>
        </w:rPr>
        <w:t>.</w:t>
      </w:r>
    </w:p>
    <w:p w:rsidR="00536269" w:rsidRPr="00082DDF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082DDF">
        <w:rPr>
          <w:rFonts w:ascii="Times New Roman" w:hAnsi="Times New Roman" w:cs="Times New Roman"/>
          <w:sz w:val="28"/>
          <w:lang w:eastAsia="ru-RU"/>
        </w:rPr>
        <w:t>Согласно исследованиям, почти половина студентов (49%) регулярно используют генеративные ИИ-технологии в учебном процессе. Основные направления применения включают объяснение сложных концепций, помощь в научных исследованиях и работе с литературой, выполнение переводов, а также создание и анализ текстов. В ответ на эту тенденцию вузы начали активно разрабатывать нормативные документы и модели компетенций, регулирующие использование ИИ в образовательном процессе. Примечательно, что в 2024 году ряд университетов официально разрешил применять генеративные модели при подготовке выпускны</w:t>
      </w:r>
      <w:r>
        <w:rPr>
          <w:rFonts w:ascii="Times New Roman" w:hAnsi="Times New Roman" w:cs="Times New Roman"/>
          <w:sz w:val="28"/>
          <w:lang w:eastAsia="ru-RU"/>
        </w:rPr>
        <w:t>х квалификационных работ.</w:t>
      </w:r>
    </w:p>
    <w:p w:rsidR="00536269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082DDF">
        <w:rPr>
          <w:rFonts w:ascii="Times New Roman" w:hAnsi="Times New Roman" w:cs="Times New Roman"/>
          <w:sz w:val="28"/>
          <w:lang w:eastAsia="ru-RU"/>
        </w:rPr>
        <w:t xml:space="preserve">Особого внимания заслуживает роль ИИ в персонализации обучения. Современные адаптивные платформы анализируют успеваемость каждого учащегося, предлагая индивидуальные образовательные маршруты с учетом уникальных особенностей и потребностей. Виртуальные ассистенты и интеллектуальные чат-боты стали неотъемлемой частью учебного процесса, оперативно отвечая на вопросы студентов и помогая в решении сложных задач. Инновационные "умные" учебники с ИИ предлагают динамически адаптирующийся контент, автоматически подбирая дополнительные объяснения и упражнения в проблемных областях, а также </w:t>
      </w:r>
      <w:proofErr w:type="spellStart"/>
      <w:r w:rsidRPr="00082DDF">
        <w:rPr>
          <w:rFonts w:ascii="Times New Roman" w:hAnsi="Times New Roman" w:cs="Times New Roman"/>
          <w:sz w:val="28"/>
          <w:lang w:eastAsia="ru-RU"/>
        </w:rPr>
        <w:t>интегрируясь</w:t>
      </w:r>
      <w:proofErr w:type="spellEnd"/>
      <w:r w:rsidRPr="00082DDF">
        <w:rPr>
          <w:rFonts w:ascii="Times New Roman" w:hAnsi="Times New Roman" w:cs="Times New Roman"/>
          <w:sz w:val="28"/>
          <w:lang w:eastAsia="ru-RU"/>
        </w:rPr>
        <w:t xml:space="preserve"> с </w:t>
      </w:r>
      <w:r w:rsidRPr="00082DDF">
        <w:rPr>
          <w:rFonts w:ascii="Times New Roman" w:hAnsi="Times New Roman" w:cs="Times New Roman"/>
          <w:sz w:val="28"/>
          <w:lang w:eastAsia="ru-RU"/>
        </w:rPr>
        <w:lastRenderedPageBreak/>
        <w:t>другими образовательными ресурсами для создания единой цифровой обучающей среды.</w:t>
      </w:r>
    </w:p>
    <w:p w:rsidR="00536269" w:rsidRPr="00082DDF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Ещё один не мало важный ИТ-Тренд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и</w:t>
      </w:r>
      <w:r w:rsidRPr="00082DDF">
        <w:rPr>
          <w:rFonts w:ascii="Times New Roman" w:hAnsi="Times New Roman" w:cs="Times New Roman"/>
          <w:sz w:val="28"/>
          <w:lang w:eastAsia="ru-RU"/>
        </w:rPr>
        <w:t>ммерсивные</w:t>
      </w:r>
      <w:proofErr w:type="spellEnd"/>
      <w:r w:rsidRPr="00082DDF">
        <w:rPr>
          <w:rFonts w:ascii="Times New Roman" w:hAnsi="Times New Roman" w:cs="Times New Roman"/>
          <w:sz w:val="28"/>
          <w:lang w:eastAsia="ru-RU"/>
        </w:rPr>
        <w:t xml:space="preserve"> технологии</w:t>
      </w:r>
      <w:r>
        <w:rPr>
          <w:rFonts w:ascii="Times New Roman" w:hAnsi="Times New Roman" w:cs="Times New Roman"/>
          <w:sz w:val="28"/>
          <w:lang w:eastAsia="ru-RU"/>
        </w:rPr>
        <w:t>, которые</w:t>
      </w:r>
      <w:r w:rsidRPr="00082DDF">
        <w:rPr>
          <w:rFonts w:ascii="Times New Roman" w:hAnsi="Times New Roman" w:cs="Times New Roman"/>
          <w:sz w:val="28"/>
          <w:lang w:eastAsia="ru-RU"/>
        </w:rPr>
        <w:t xml:space="preserve"> занимают все более значимое место в современной образовательной практике, предлагая принципиально новые возможности для усвоения знаний. Исследования показывают, что применение виртуальной реальности в обучении повышает его эффективность на впечатляющие 76% по сравнению с традиционными методами. Рынок образовательных VR-решений демонстрирует устойчивый рост - аналитики прогнозируют увеличение его объема с 17,18 млрд долларов в 2024 году до 65,55 млрд долларов к 2032 году при среднегод</w:t>
      </w:r>
      <w:r>
        <w:rPr>
          <w:rFonts w:ascii="Times New Roman" w:hAnsi="Times New Roman" w:cs="Times New Roman"/>
          <w:sz w:val="28"/>
          <w:lang w:eastAsia="ru-RU"/>
        </w:rPr>
        <w:t>овом темпе роста 18,2%.</w:t>
      </w:r>
    </w:p>
    <w:p w:rsidR="00536269" w:rsidRPr="00082DDF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082DDF">
        <w:rPr>
          <w:rFonts w:ascii="Times New Roman" w:hAnsi="Times New Roman" w:cs="Times New Roman"/>
          <w:sz w:val="28"/>
          <w:lang w:eastAsia="ru-RU"/>
        </w:rPr>
        <w:t xml:space="preserve">В России наблюдается значительный рост инвестиций в VR-оборудование для образовательных учреждений. Только в 2023 году школы и вузы страны направили около 2 млрд рублей на приобретение VR-гарнитур. Эта тенденция продолжила усиливаться в последующий период. Особой популярностью пользуется оснащение VR-оборудованием кабинетов основ безопасности жизнедеятельности и специализированных </w:t>
      </w:r>
      <w:r>
        <w:rPr>
          <w:rFonts w:ascii="Times New Roman" w:hAnsi="Times New Roman" w:cs="Times New Roman"/>
          <w:sz w:val="28"/>
          <w:lang w:eastAsia="ru-RU"/>
        </w:rPr>
        <w:t>классов виртуальной реальности.</w:t>
      </w:r>
    </w:p>
    <w:p w:rsidR="00536269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082DDF">
        <w:rPr>
          <w:rFonts w:ascii="Times New Roman" w:hAnsi="Times New Roman" w:cs="Times New Roman"/>
          <w:sz w:val="28"/>
          <w:lang w:eastAsia="ru-RU"/>
        </w:rPr>
        <w:t xml:space="preserve">Применение </w:t>
      </w:r>
      <w:proofErr w:type="spellStart"/>
      <w:r w:rsidRPr="00082DDF">
        <w:rPr>
          <w:rFonts w:ascii="Times New Roman" w:hAnsi="Times New Roman" w:cs="Times New Roman"/>
          <w:sz w:val="28"/>
          <w:lang w:eastAsia="ru-RU"/>
        </w:rPr>
        <w:t>иммерсивных</w:t>
      </w:r>
      <w:proofErr w:type="spellEnd"/>
      <w:r w:rsidRPr="00082DDF">
        <w:rPr>
          <w:rFonts w:ascii="Times New Roman" w:hAnsi="Times New Roman" w:cs="Times New Roman"/>
          <w:sz w:val="28"/>
          <w:lang w:eastAsia="ru-RU"/>
        </w:rPr>
        <w:t xml:space="preserve"> технологий в образовании продолжает расширяться, охватывая все новые предметные области и уровни обучения - от школьного образования до профессиональной подготовки и корпоративного обучения.</w:t>
      </w:r>
    </w:p>
    <w:p w:rsidR="00536269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В связи с непрерывным внедрением цифровых технологий в сферу образования начала расти и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кибермошейничество</w:t>
      </w:r>
      <w:proofErr w:type="spellEnd"/>
      <w:r>
        <w:rPr>
          <w:rFonts w:ascii="Times New Roman" w:hAnsi="Times New Roman" w:cs="Times New Roman"/>
          <w:sz w:val="28"/>
          <w:lang w:eastAsia="ru-RU"/>
        </w:rPr>
        <w:t xml:space="preserve"> в связи с чем такой ИТ-Тренд как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кибербезопасность</w:t>
      </w:r>
      <w:proofErr w:type="spellEnd"/>
      <w:r>
        <w:rPr>
          <w:rFonts w:ascii="Times New Roman" w:hAnsi="Times New Roman" w:cs="Times New Roman"/>
          <w:sz w:val="28"/>
          <w:lang w:eastAsia="ru-RU"/>
        </w:rPr>
        <w:t xml:space="preserve"> активно развивается и в системе образования.</w:t>
      </w:r>
    </w:p>
    <w:p w:rsidR="00536269" w:rsidRPr="00091653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091653">
        <w:rPr>
          <w:rFonts w:ascii="Times New Roman" w:hAnsi="Times New Roman" w:cs="Times New Roman"/>
          <w:sz w:val="28"/>
          <w:lang w:eastAsia="ru-RU"/>
        </w:rPr>
        <w:t xml:space="preserve">Современные образовательные учреждения продолжают оставаться одной из наиболее уязвимых мишеней для </w:t>
      </w:r>
      <w:proofErr w:type="spellStart"/>
      <w:r w:rsidRPr="00091653">
        <w:rPr>
          <w:rFonts w:ascii="Times New Roman" w:hAnsi="Times New Roman" w:cs="Times New Roman"/>
          <w:sz w:val="28"/>
          <w:lang w:eastAsia="ru-RU"/>
        </w:rPr>
        <w:t>киберпреступников</w:t>
      </w:r>
      <w:proofErr w:type="spellEnd"/>
      <w:r w:rsidRPr="00091653">
        <w:rPr>
          <w:rFonts w:ascii="Times New Roman" w:hAnsi="Times New Roman" w:cs="Times New Roman"/>
          <w:sz w:val="28"/>
          <w:lang w:eastAsia="ru-RU"/>
        </w:rPr>
        <w:t xml:space="preserve">. Согласно актуальным исследованиям, в среднем каждое учебное заведение </w:t>
      </w:r>
      <w:r w:rsidRPr="00091653">
        <w:rPr>
          <w:rFonts w:ascii="Times New Roman" w:hAnsi="Times New Roman" w:cs="Times New Roman"/>
          <w:sz w:val="28"/>
          <w:lang w:eastAsia="ru-RU"/>
        </w:rPr>
        <w:lastRenderedPageBreak/>
        <w:t xml:space="preserve">еженедельно сталкивается с более чем двумя тысячами попыток </w:t>
      </w:r>
      <w:proofErr w:type="spellStart"/>
      <w:r w:rsidRPr="00091653">
        <w:rPr>
          <w:rFonts w:ascii="Times New Roman" w:hAnsi="Times New Roman" w:cs="Times New Roman"/>
          <w:sz w:val="28"/>
          <w:lang w:eastAsia="ru-RU"/>
        </w:rPr>
        <w:t>кибератак</w:t>
      </w:r>
      <w:proofErr w:type="spellEnd"/>
      <w:r w:rsidRPr="00091653">
        <w:rPr>
          <w:rFonts w:ascii="Times New Roman" w:hAnsi="Times New Roman" w:cs="Times New Roman"/>
          <w:sz w:val="28"/>
          <w:lang w:eastAsia="ru-RU"/>
        </w:rPr>
        <w:t xml:space="preserve">. Особую тревогу вызывает статистика компании </w:t>
      </w:r>
      <w:proofErr w:type="spellStart"/>
      <w:r w:rsidRPr="00091653">
        <w:rPr>
          <w:rFonts w:ascii="Times New Roman" w:hAnsi="Times New Roman" w:cs="Times New Roman"/>
          <w:sz w:val="28"/>
          <w:lang w:eastAsia="ru-RU"/>
        </w:rPr>
        <w:t>Sophos</w:t>
      </w:r>
      <w:proofErr w:type="spellEnd"/>
      <w:r w:rsidRPr="00091653">
        <w:rPr>
          <w:rFonts w:ascii="Times New Roman" w:hAnsi="Times New Roman" w:cs="Times New Roman"/>
          <w:sz w:val="28"/>
          <w:lang w:eastAsia="ru-RU"/>
        </w:rPr>
        <w:t xml:space="preserve">, свидетельствующая, что в 2023 году свыше 60% образовательных организаций по всему миру стали жертвами </w:t>
      </w:r>
      <w:proofErr w:type="spellStart"/>
      <w:r w:rsidRPr="00091653">
        <w:rPr>
          <w:rFonts w:ascii="Times New Roman" w:hAnsi="Times New Roman" w:cs="Times New Roman"/>
          <w:sz w:val="28"/>
          <w:lang w:eastAsia="ru-RU"/>
        </w:rPr>
        <w:t>ransomware</w:t>
      </w:r>
      <w:proofErr w:type="spellEnd"/>
      <w:r w:rsidRPr="00091653">
        <w:rPr>
          <w:rFonts w:ascii="Times New Roman" w:hAnsi="Times New Roman" w:cs="Times New Roman"/>
          <w:sz w:val="28"/>
          <w:lang w:eastAsia="ru-RU"/>
        </w:rPr>
        <w:t xml:space="preserve">-атак, что значительно превышает аналогичные показатели в других отраслях. Наибольшую опасность представляют методы социальной инженерии и </w:t>
      </w:r>
      <w:proofErr w:type="spellStart"/>
      <w:r w:rsidRPr="00091653">
        <w:rPr>
          <w:rFonts w:ascii="Times New Roman" w:hAnsi="Times New Roman" w:cs="Times New Roman"/>
          <w:sz w:val="28"/>
          <w:lang w:eastAsia="ru-RU"/>
        </w:rPr>
        <w:t>фишинговые</w:t>
      </w:r>
      <w:proofErr w:type="spellEnd"/>
      <w:r w:rsidRPr="00091653">
        <w:rPr>
          <w:rFonts w:ascii="Times New Roman" w:hAnsi="Times New Roman" w:cs="Times New Roman"/>
          <w:sz w:val="28"/>
          <w:lang w:eastAsia="ru-RU"/>
        </w:rPr>
        <w:t xml:space="preserve"> схемы, на которые приходится </w:t>
      </w:r>
      <w:r>
        <w:rPr>
          <w:rFonts w:ascii="Times New Roman" w:hAnsi="Times New Roman" w:cs="Times New Roman"/>
          <w:sz w:val="28"/>
          <w:lang w:eastAsia="ru-RU"/>
        </w:rPr>
        <w:t>основная доля успешных взломов.</w:t>
      </w:r>
    </w:p>
    <w:p w:rsidR="00536269" w:rsidRPr="00091653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091653">
        <w:rPr>
          <w:rFonts w:ascii="Times New Roman" w:hAnsi="Times New Roman" w:cs="Times New Roman"/>
          <w:sz w:val="28"/>
          <w:lang w:eastAsia="ru-RU"/>
        </w:rPr>
        <w:t xml:space="preserve">Российская образовательная сфера также подвергается значительным </w:t>
      </w:r>
      <w:proofErr w:type="spellStart"/>
      <w:r w:rsidRPr="00091653">
        <w:rPr>
          <w:rFonts w:ascii="Times New Roman" w:hAnsi="Times New Roman" w:cs="Times New Roman"/>
          <w:sz w:val="28"/>
          <w:lang w:eastAsia="ru-RU"/>
        </w:rPr>
        <w:t>киберрискам</w:t>
      </w:r>
      <w:proofErr w:type="spellEnd"/>
      <w:r w:rsidRPr="00091653">
        <w:rPr>
          <w:rFonts w:ascii="Times New Roman" w:hAnsi="Times New Roman" w:cs="Times New Roman"/>
          <w:sz w:val="28"/>
          <w:lang w:eastAsia="ru-RU"/>
        </w:rPr>
        <w:t xml:space="preserve">. В 2024 году масштабная хакерская атака вывела из строя цифровую инфраструктуру </w:t>
      </w:r>
      <w:proofErr w:type="spellStart"/>
      <w:r w:rsidRPr="00091653">
        <w:rPr>
          <w:rFonts w:ascii="Times New Roman" w:hAnsi="Times New Roman" w:cs="Times New Roman"/>
          <w:sz w:val="28"/>
          <w:lang w:eastAsia="ru-RU"/>
        </w:rPr>
        <w:t>РАНХиГС</w:t>
      </w:r>
      <w:proofErr w:type="spellEnd"/>
      <w:r w:rsidRPr="00091653">
        <w:rPr>
          <w:rFonts w:ascii="Times New Roman" w:hAnsi="Times New Roman" w:cs="Times New Roman"/>
          <w:sz w:val="28"/>
          <w:lang w:eastAsia="ru-RU"/>
        </w:rPr>
        <w:t>, к счастью, без утечки конфиденциальных данных. Однако аналогичный инцидент в Высшей школе экономики годом ранее привел к компрометации персональной информации студентов. Также зафиксированы потенциальные утечки данных участников таких значимых проектов, как конкурс "Большая перемена" и между</w:t>
      </w:r>
      <w:r>
        <w:rPr>
          <w:rFonts w:ascii="Times New Roman" w:hAnsi="Times New Roman" w:cs="Times New Roman"/>
          <w:sz w:val="28"/>
          <w:lang w:eastAsia="ru-RU"/>
        </w:rPr>
        <w:t>народный детский центр "Артек".</w:t>
      </w:r>
    </w:p>
    <w:p w:rsidR="00536269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В заключение хотелось бы упомянуть такой ИТ-Тренд, который уже долгие годы активно развивается в разных сферах, и система образования не стала исключением, а именно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блокчейн</w:t>
      </w:r>
      <w:proofErr w:type="spellEnd"/>
      <w:r>
        <w:rPr>
          <w:rFonts w:ascii="Times New Roman" w:hAnsi="Times New Roman" w:cs="Times New Roman"/>
          <w:sz w:val="28"/>
          <w:lang w:eastAsia="ru-RU"/>
        </w:rPr>
        <w:t>.</w:t>
      </w:r>
    </w:p>
    <w:p w:rsidR="00536269" w:rsidRPr="00ED5BFA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ED5BFA">
        <w:rPr>
          <w:rFonts w:ascii="Times New Roman" w:hAnsi="Times New Roman" w:cs="Times New Roman"/>
          <w:sz w:val="28"/>
          <w:lang w:eastAsia="ru-RU"/>
        </w:rPr>
        <w:t xml:space="preserve">Технология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блокчейн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 xml:space="preserve"> открывает новые горизонты для повышения прозрачности и надежности образовательных процессов. Наиболее востребованным применением распределенного реестра в сфере образования стала цифровая верификация документов об образовании. В отличие от традиционных бумажных носителей, которые подвержены риску подделки,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блокчейн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 xml:space="preserve"> обеспечивает создание неизменяемых и легко проверяемых записей о выданных дипломах и сертификатах. Согласно международным исследованиям, 53% высших учебных заведений по всему миру рассматривают возможность внедрения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блокчейн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>-решений для подтверждения подлинности образовательных докум</w:t>
      </w:r>
      <w:r>
        <w:rPr>
          <w:rFonts w:ascii="Times New Roman" w:hAnsi="Times New Roman" w:cs="Times New Roman"/>
          <w:sz w:val="28"/>
          <w:lang w:eastAsia="ru-RU"/>
        </w:rPr>
        <w:t>ентов.</w:t>
      </w:r>
    </w:p>
    <w:p w:rsidR="00536269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ED5BFA">
        <w:rPr>
          <w:rFonts w:ascii="Times New Roman" w:hAnsi="Times New Roman" w:cs="Times New Roman"/>
          <w:sz w:val="28"/>
          <w:lang w:eastAsia="ru-RU"/>
        </w:rPr>
        <w:lastRenderedPageBreak/>
        <w:t xml:space="preserve">В российской образовательной системе применение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блокчейн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 xml:space="preserve">-технологий пока носит экспериментальный характер. На текущий момент только три ведущих университета страны предлагают услугу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блокчейн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 xml:space="preserve">-верификации документов. Знаковым событием 2024 года стал совместный проект Высшей школы экономики и социальной сети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ВКонтакте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 xml:space="preserve"> по выпуску NFT-дипломов для выпускников программ дополнительного профессионального образования юридического факультета. Однако первенство в этом направлении принадлежит Московскому физико-техническому институту, который еще в 2022 году впервые в России выдал выпускникам магистерской программы по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блокчейн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 xml:space="preserve">-технологиям дипломы в формате NFT. Эти уникальные цифровые активы, представляющие собой графические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видеообъекты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 xml:space="preserve">, были созданы на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блокчейне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ED5BFA">
        <w:rPr>
          <w:rFonts w:ascii="Times New Roman" w:hAnsi="Times New Roman" w:cs="Times New Roman"/>
          <w:sz w:val="28"/>
          <w:lang w:eastAsia="ru-RU"/>
        </w:rPr>
        <w:t>Ethereum</w:t>
      </w:r>
      <w:proofErr w:type="spellEnd"/>
      <w:r w:rsidRPr="00ED5BFA">
        <w:rPr>
          <w:rFonts w:ascii="Times New Roman" w:hAnsi="Times New Roman" w:cs="Times New Roman"/>
          <w:sz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lang w:eastAsia="ru-RU"/>
        </w:rPr>
        <w:t xml:space="preserve">размещены на платформе </w:t>
      </w:r>
      <w:proofErr w:type="spellStart"/>
      <w:r>
        <w:rPr>
          <w:rFonts w:ascii="Times New Roman" w:hAnsi="Times New Roman" w:cs="Times New Roman"/>
          <w:sz w:val="28"/>
          <w:lang w:eastAsia="ru-RU"/>
        </w:rPr>
        <w:t>OpenSea</w:t>
      </w:r>
      <w:proofErr w:type="spellEnd"/>
      <w:r>
        <w:rPr>
          <w:rFonts w:ascii="Times New Roman" w:hAnsi="Times New Roman" w:cs="Times New Roman"/>
          <w:sz w:val="28"/>
          <w:lang w:eastAsia="ru-RU"/>
        </w:rPr>
        <w:t>.</w:t>
      </w:r>
    </w:p>
    <w:p w:rsidR="00536269" w:rsidRPr="00536269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536269">
        <w:rPr>
          <w:rFonts w:ascii="Times New Roman" w:hAnsi="Times New Roman" w:cs="Times New Roman"/>
          <w:sz w:val="28"/>
          <w:lang w:eastAsia="ru-RU"/>
        </w:rPr>
        <w:t xml:space="preserve">Современное образование переживает радикальные изменения под влиянием цифровых технологий. Искусственный интеллект, виртуальная и дополненная реальность, </w:t>
      </w:r>
      <w:proofErr w:type="spellStart"/>
      <w:r w:rsidRPr="00536269">
        <w:rPr>
          <w:rFonts w:ascii="Times New Roman" w:hAnsi="Times New Roman" w:cs="Times New Roman"/>
          <w:sz w:val="28"/>
          <w:lang w:eastAsia="ru-RU"/>
        </w:rPr>
        <w:t>блокчейн</w:t>
      </w:r>
      <w:proofErr w:type="spellEnd"/>
      <w:r w:rsidRPr="00536269">
        <w:rPr>
          <w:rFonts w:ascii="Times New Roman" w:hAnsi="Times New Roman" w:cs="Times New Roman"/>
          <w:sz w:val="28"/>
          <w:lang w:eastAsia="ru-RU"/>
        </w:rPr>
        <w:t xml:space="preserve"> и системы </w:t>
      </w:r>
      <w:proofErr w:type="spellStart"/>
      <w:r w:rsidRPr="00536269">
        <w:rPr>
          <w:rFonts w:ascii="Times New Roman" w:hAnsi="Times New Roman" w:cs="Times New Roman"/>
          <w:sz w:val="28"/>
          <w:lang w:eastAsia="ru-RU"/>
        </w:rPr>
        <w:t>кибербезопасности</w:t>
      </w:r>
      <w:proofErr w:type="spellEnd"/>
      <w:r w:rsidRPr="00536269">
        <w:rPr>
          <w:rFonts w:ascii="Times New Roman" w:hAnsi="Times New Roman" w:cs="Times New Roman"/>
          <w:sz w:val="28"/>
          <w:lang w:eastAsia="ru-RU"/>
        </w:rPr>
        <w:t xml:space="preserve"> формируют новую образовательную реальность, где ключевыми становятся персонализация, интерактивность и безопасность. Российская система образования активно включается в этот процесс: внедряются адаптивные ИИ-платформы, VR-оборудование появляется в школах и вузах, тестируются </w:t>
      </w:r>
      <w:proofErr w:type="spellStart"/>
      <w:r w:rsidRPr="00536269">
        <w:rPr>
          <w:rFonts w:ascii="Times New Roman" w:hAnsi="Times New Roman" w:cs="Times New Roman"/>
          <w:sz w:val="28"/>
          <w:lang w:eastAsia="ru-RU"/>
        </w:rPr>
        <w:t>блокчейн</w:t>
      </w:r>
      <w:proofErr w:type="spellEnd"/>
      <w:r w:rsidRPr="00536269">
        <w:rPr>
          <w:rFonts w:ascii="Times New Roman" w:hAnsi="Times New Roman" w:cs="Times New Roman"/>
          <w:sz w:val="28"/>
          <w:lang w:eastAsia="ru-RU"/>
        </w:rPr>
        <w:t xml:space="preserve">-решения для верификации дипломов. Однако сохраняются серьезные вызовы: недостаточное финансирование </w:t>
      </w:r>
      <w:proofErr w:type="spellStart"/>
      <w:r w:rsidRPr="00536269">
        <w:rPr>
          <w:rFonts w:ascii="Times New Roman" w:hAnsi="Times New Roman" w:cs="Times New Roman"/>
          <w:sz w:val="28"/>
          <w:lang w:eastAsia="ru-RU"/>
        </w:rPr>
        <w:t>цифровизации</w:t>
      </w:r>
      <w:proofErr w:type="spellEnd"/>
      <w:r w:rsidRPr="00536269">
        <w:rPr>
          <w:rFonts w:ascii="Times New Roman" w:hAnsi="Times New Roman" w:cs="Times New Roman"/>
          <w:sz w:val="28"/>
          <w:lang w:eastAsia="ru-RU"/>
        </w:rPr>
        <w:t xml:space="preserve">, необходимость обновления нормативной базы и </w:t>
      </w:r>
      <w:r>
        <w:rPr>
          <w:rFonts w:ascii="Times New Roman" w:hAnsi="Times New Roman" w:cs="Times New Roman"/>
          <w:sz w:val="28"/>
          <w:lang w:eastAsia="ru-RU"/>
        </w:rPr>
        <w:t>нехватка подготовленных кадров.</w:t>
      </w:r>
    </w:p>
    <w:p w:rsidR="00536269" w:rsidRPr="00536269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536269">
        <w:rPr>
          <w:rFonts w:ascii="Times New Roman" w:hAnsi="Times New Roman" w:cs="Times New Roman"/>
          <w:sz w:val="28"/>
          <w:lang w:eastAsia="ru-RU"/>
        </w:rPr>
        <w:t xml:space="preserve">Особую роль играет </w:t>
      </w:r>
      <w:proofErr w:type="spellStart"/>
      <w:r w:rsidRPr="00536269">
        <w:rPr>
          <w:rFonts w:ascii="Times New Roman" w:hAnsi="Times New Roman" w:cs="Times New Roman"/>
          <w:sz w:val="28"/>
          <w:lang w:eastAsia="ru-RU"/>
        </w:rPr>
        <w:t>кибербезопасность</w:t>
      </w:r>
      <w:proofErr w:type="spellEnd"/>
      <w:r w:rsidRPr="00536269">
        <w:rPr>
          <w:rFonts w:ascii="Times New Roman" w:hAnsi="Times New Roman" w:cs="Times New Roman"/>
          <w:sz w:val="28"/>
          <w:lang w:eastAsia="ru-RU"/>
        </w:rPr>
        <w:t xml:space="preserve"> – образовательные учреждения все чаще становятся мишенью для хакерских атак, что требует усиления защиты данных. При этом </w:t>
      </w:r>
      <w:proofErr w:type="spellStart"/>
      <w:r w:rsidRPr="00536269">
        <w:rPr>
          <w:rFonts w:ascii="Times New Roman" w:hAnsi="Times New Roman" w:cs="Times New Roman"/>
          <w:sz w:val="28"/>
          <w:lang w:eastAsia="ru-RU"/>
        </w:rPr>
        <w:t>иммерсивные</w:t>
      </w:r>
      <w:proofErr w:type="spellEnd"/>
      <w:r w:rsidRPr="00536269">
        <w:rPr>
          <w:rFonts w:ascii="Times New Roman" w:hAnsi="Times New Roman" w:cs="Times New Roman"/>
          <w:sz w:val="28"/>
          <w:lang w:eastAsia="ru-RU"/>
        </w:rPr>
        <w:t xml:space="preserve"> технологии демонстрируют впечатляющую эффективность, повышая усвоение материала на 76%, а рынок VR/AR-решений в о</w:t>
      </w:r>
      <w:r>
        <w:rPr>
          <w:rFonts w:ascii="Times New Roman" w:hAnsi="Times New Roman" w:cs="Times New Roman"/>
          <w:sz w:val="28"/>
          <w:lang w:eastAsia="ru-RU"/>
        </w:rPr>
        <w:t>бразовании стремительно растет.</w:t>
      </w:r>
    </w:p>
    <w:p w:rsidR="009E149E" w:rsidRDefault="00536269" w:rsidP="006F58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536269">
        <w:rPr>
          <w:rFonts w:ascii="Times New Roman" w:hAnsi="Times New Roman" w:cs="Times New Roman"/>
          <w:sz w:val="28"/>
          <w:lang w:eastAsia="ru-RU"/>
        </w:rPr>
        <w:lastRenderedPageBreak/>
        <w:t xml:space="preserve">Перспективы развития связаны с глубокой интеграцией цифровых технологий в учебный процесс: от интеллектуальных систем адаптивного обучения до создания единой образовательной экосистемы на основе </w:t>
      </w:r>
      <w:proofErr w:type="spellStart"/>
      <w:r w:rsidRPr="00536269">
        <w:rPr>
          <w:rFonts w:ascii="Times New Roman" w:hAnsi="Times New Roman" w:cs="Times New Roman"/>
          <w:sz w:val="28"/>
          <w:lang w:eastAsia="ru-RU"/>
        </w:rPr>
        <w:t>блокчейна</w:t>
      </w:r>
      <w:proofErr w:type="spellEnd"/>
      <w:r w:rsidRPr="00536269">
        <w:rPr>
          <w:rFonts w:ascii="Times New Roman" w:hAnsi="Times New Roman" w:cs="Times New Roman"/>
          <w:sz w:val="28"/>
          <w:lang w:eastAsia="ru-RU"/>
        </w:rPr>
        <w:t xml:space="preserve"> и облачных решений. Успех цифровой трансформации образования будет зависеть от комплексного подхода, сочетающего технологические инновации, грамотное регулирование и инвестиции в подготовку педагогов. Только так можно создать устойчивую и конкурентоспособную систему образования, отвечающую требованиям цифровой эпохи.</w:t>
      </w:r>
    </w:p>
    <w:p w:rsidR="0089249E" w:rsidRDefault="0089249E" w:rsidP="0089249E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C0FCA" w:rsidRDefault="00DC0FC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536269" w:rsidRDefault="00536269" w:rsidP="00536269">
      <w:pPr>
        <w:pStyle w:val="a6"/>
        <w:spacing w:line="360" w:lineRule="auto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Список источников</w:t>
      </w:r>
    </w:p>
    <w:p w:rsidR="00536269" w:rsidRPr="00C575C4" w:rsidRDefault="00536269" w:rsidP="00536269">
      <w:pPr>
        <w:pStyle w:val="a6"/>
        <w:spacing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B5664" w:rsidRPr="00907944" w:rsidRDefault="005B5664" w:rsidP="00AB176A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5B5664">
        <w:rPr>
          <w:rFonts w:ascii="Times New Roman" w:hAnsi="Times New Roman" w:cs="Times New Roman"/>
          <w:sz w:val="28"/>
        </w:rPr>
        <w:t>Softline</w:t>
      </w:r>
      <w:proofErr w:type="spellEnd"/>
      <w:r w:rsidRPr="005B5664">
        <w:rPr>
          <w:rFonts w:ascii="Times New Roman" w:hAnsi="Times New Roman" w:cs="Times New Roman"/>
          <w:sz w:val="28"/>
        </w:rPr>
        <w:t xml:space="preserve"> (2025). IT-тренды в образовании: с чем идем в 2025 год [Электронный ресурс]. URL: https://softline.ru/about/blog/it-trendy-v-obrazovanii-s-chem-idem-v-2025-god (дата обращения: 12.06.2025).</w:t>
      </w:r>
    </w:p>
    <w:p w:rsidR="005B5664" w:rsidRDefault="005B5664" w:rsidP="00AB176A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B5664">
        <w:rPr>
          <w:rFonts w:ascii="Times New Roman" w:hAnsi="Times New Roman" w:cs="Times New Roman"/>
          <w:sz w:val="28"/>
        </w:rPr>
        <w:t>Грязнов С.А. Цифровая революция в образовании // Вестник Самарского Юридического Института. - 2020. - №5(41). - С. 87-92</w:t>
      </w:r>
    </w:p>
    <w:p w:rsidR="005B5664" w:rsidRPr="00C575C4" w:rsidRDefault="005B5664" w:rsidP="00AB176A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75C4">
        <w:rPr>
          <w:rFonts w:ascii="Times New Roman" w:hAnsi="Times New Roman" w:cs="Times New Roman"/>
          <w:sz w:val="28"/>
        </w:rPr>
        <w:t>Иванов А.А. Цифровая трансформация образования: вызовы и перспективы // Образовательные техноло</w:t>
      </w:r>
      <w:r>
        <w:rPr>
          <w:rFonts w:ascii="Times New Roman" w:hAnsi="Times New Roman" w:cs="Times New Roman"/>
          <w:sz w:val="28"/>
        </w:rPr>
        <w:t>гии. – 2022. – № 3. – С. 45-52.</w:t>
      </w:r>
    </w:p>
    <w:p w:rsidR="005B5664" w:rsidRPr="00C575C4" w:rsidRDefault="005B5664" w:rsidP="00AB176A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75C4">
        <w:rPr>
          <w:rFonts w:ascii="Times New Roman" w:hAnsi="Times New Roman" w:cs="Times New Roman"/>
          <w:sz w:val="28"/>
        </w:rPr>
        <w:t>Петрова Е.В. Электронное обучение: теория и практика. – М.: Издательств</w:t>
      </w:r>
      <w:r>
        <w:rPr>
          <w:rFonts w:ascii="Times New Roman" w:hAnsi="Times New Roman" w:cs="Times New Roman"/>
          <w:sz w:val="28"/>
        </w:rPr>
        <w:t>о "Образование", 2021. – 320 с.</w:t>
      </w:r>
    </w:p>
    <w:p w:rsidR="005B5664" w:rsidRDefault="005B5664" w:rsidP="00AB176A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E3D63">
        <w:rPr>
          <w:rFonts w:ascii="Times New Roman" w:hAnsi="Times New Roman" w:cs="Times New Roman"/>
          <w:sz w:val="28"/>
        </w:rPr>
        <w:t>Смит Дж., Браун К. Цифровые технологии в образовании: вызовы и возможности // Журнал образовательных инноваций. – 2021. – Т. 12. – С. 78-90</w:t>
      </w:r>
    </w:p>
    <w:sectPr w:rsidR="005B5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16DA6"/>
    <w:multiLevelType w:val="hybridMultilevel"/>
    <w:tmpl w:val="77CC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458E4"/>
    <w:multiLevelType w:val="multilevel"/>
    <w:tmpl w:val="B816B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B44D8B"/>
    <w:multiLevelType w:val="hybridMultilevel"/>
    <w:tmpl w:val="26E8F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E1400"/>
    <w:multiLevelType w:val="hybridMultilevel"/>
    <w:tmpl w:val="AC9A11A8"/>
    <w:lvl w:ilvl="0" w:tplc="BC6AD4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A225DE"/>
    <w:multiLevelType w:val="hybridMultilevel"/>
    <w:tmpl w:val="DB96A3D4"/>
    <w:lvl w:ilvl="0" w:tplc="052CD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95"/>
    <w:rsid w:val="000B7191"/>
    <w:rsid w:val="00273B95"/>
    <w:rsid w:val="0032318A"/>
    <w:rsid w:val="00391604"/>
    <w:rsid w:val="00536269"/>
    <w:rsid w:val="005B5664"/>
    <w:rsid w:val="00665E3D"/>
    <w:rsid w:val="006F589A"/>
    <w:rsid w:val="0078103C"/>
    <w:rsid w:val="0089249E"/>
    <w:rsid w:val="00907944"/>
    <w:rsid w:val="00950E6C"/>
    <w:rsid w:val="00977C42"/>
    <w:rsid w:val="009E149E"/>
    <w:rsid w:val="00AB176A"/>
    <w:rsid w:val="00C575C4"/>
    <w:rsid w:val="00D6104E"/>
    <w:rsid w:val="00DC0FCA"/>
    <w:rsid w:val="00EE3D63"/>
    <w:rsid w:val="00F7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AA9CC-2156-4C2F-A49E-ECC3FA75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10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810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10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10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8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103C"/>
    <w:rPr>
      <w:b/>
      <w:bCs/>
    </w:rPr>
  </w:style>
  <w:style w:type="character" w:styleId="a5">
    <w:name w:val="Hyperlink"/>
    <w:basedOn w:val="a0"/>
    <w:uiPriority w:val="99"/>
    <w:semiHidden/>
    <w:unhideWhenUsed/>
    <w:rsid w:val="0078103C"/>
    <w:rPr>
      <w:color w:val="0000FF"/>
      <w:u w:val="single"/>
    </w:rPr>
  </w:style>
  <w:style w:type="paragraph" w:styleId="a6">
    <w:name w:val="No Spacing"/>
    <w:uiPriority w:val="1"/>
    <w:qFormat/>
    <w:rsid w:val="0090794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3626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2025-03-09T11:36:00Z</dcterms:created>
  <dcterms:modified xsi:type="dcterms:W3CDTF">2025-06-25T19:45:00Z</dcterms:modified>
</cp:coreProperties>
</file>