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FB9" w:rsidRDefault="00BD2FE3" w:rsidP="00AC0D28">
      <w:pPr>
        <w:jc w:val="center"/>
        <w:rPr>
          <w:rFonts w:ascii="Times New Roman" w:eastAsia="Times New Roman" w:hAnsi="Times New Roman" w:cs="Times New Roman"/>
          <w:b/>
          <w:bCs/>
          <w:kern w:val="36"/>
          <w:sz w:val="28"/>
          <w:szCs w:val="28"/>
          <w:lang w:eastAsia="ru-RU"/>
        </w:rPr>
      </w:pPr>
      <w:r w:rsidRPr="00AC0D28">
        <w:rPr>
          <w:rFonts w:ascii="Times New Roman" w:eastAsia="Times New Roman" w:hAnsi="Times New Roman" w:cs="Times New Roman"/>
          <w:b/>
          <w:bCs/>
          <w:kern w:val="36"/>
          <w:sz w:val="28"/>
          <w:szCs w:val="28"/>
          <w:lang w:eastAsia="ru-RU"/>
        </w:rPr>
        <w:t>Анализ исследований о развитии эмоционального интеллекта у детей с расстройствами аутистического спектра</w:t>
      </w:r>
    </w:p>
    <w:p w:rsidR="00AC0D28" w:rsidRPr="00A76769" w:rsidRDefault="00A76769" w:rsidP="00AC0D28">
      <w:pPr>
        <w:jc w:val="center"/>
        <w:rPr>
          <w:rFonts w:ascii="Times New Roman" w:eastAsia="Times New Roman" w:hAnsi="Times New Roman" w:cs="Times New Roman"/>
          <w:b/>
          <w:bCs/>
          <w:kern w:val="36"/>
          <w:sz w:val="28"/>
          <w:szCs w:val="28"/>
          <w:lang w:val="en-US" w:eastAsia="ru-RU"/>
        </w:rPr>
      </w:pPr>
      <w:r w:rsidRPr="00A76769">
        <w:rPr>
          <w:rFonts w:ascii="Times New Roman" w:hAnsi="Times New Roman" w:cs="Times New Roman"/>
          <w:sz w:val="28"/>
          <w:szCs w:val="28"/>
          <w:shd w:val="clear" w:color="auto" w:fill="FFFFFF"/>
          <w:lang w:val="en-US"/>
        </w:rPr>
        <w:t>RESEARCH ANALYSIS ON EMOTIONAL INTELLIGENCE DEVELOPMENT IN CHILDREN WITH AUTISM SPECTRUM DISORDER</w:t>
      </w:r>
    </w:p>
    <w:p w:rsidR="00AC0D28" w:rsidRPr="00AC0D28" w:rsidRDefault="00AC0D28" w:rsidP="00AC0D28">
      <w:pPr>
        <w:spacing w:after="0" w:line="240" w:lineRule="auto"/>
        <w:jc w:val="right"/>
        <w:rPr>
          <w:rFonts w:ascii="Times New Roman" w:hAnsi="Times New Roman" w:cs="Times New Roman"/>
          <w:sz w:val="24"/>
          <w:szCs w:val="24"/>
        </w:rPr>
      </w:pPr>
      <w:proofErr w:type="spellStart"/>
      <w:r w:rsidRPr="00AC0D28">
        <w:rPr>
          <w:rFonts w:ascii="Times New Roman" w:hAnsi="Times New Roman" w:cs="Times New Roman"/>
          <w:sz w:val="24"/>
          <w:szCs w:val="24"/>
        </w:rPr>
        <w:t>Шевихова</w:t>
      </w:r>
      <w:proofErr w:type="spellEnd"/>
      <w:r w:rsidRPr="00AC0D28">
        <w:rPr>
          <w:rFonts w:ascii="Times New Roman" w:hAnsi="Times New Roman" w:cs="Times New Roman"/>
          <w:sz w:val="24"/>
          <w:szCs w:val="24"/>
        </w:rPr>
        <w:t xml:space="preserve"> Анна Владимировна</w:t>
      </w:r>
    </w:p>
    <w:p w:rsidR="00AC0D28" w:rsidRPr="00AC0D28" w:rsidRDefault="00AC0D28" w:rsidP="00AC0D28">
      <w:pPr>
        <w:spacing w:after="0" w:line="240" w:lineRule="auto"/>
        <w:jc w:val="right"/>
        <w:rPr>
          <w:rFonts w:ascii="Times New Roman" w:hAnsi="Times New Roman" w:cs="Times New Roman"/>
          <w:sz w:val="24"/>
          <w:szCs w:val="24"/>
        </w:rPr>
      </w:pPr>
      <w:r w:rsidRPr="00AC0D28">
        <w:rPr>
          <w:rFonts w:ascii="Times New Roman" w:hAnsi="Times New Roman" w:cs="Times New Roman"/>
          <w:sz w:val="24"/>
          <w:szCs w:val="24"/>
        </w:rPr>
        <w:t xml:space="preserve">Педагог-психолог муниципального бюджетного дошкольного образовательного </w:t>
      </w:r>
    </w:p>
    <w:p w:rsidR="00AC0D28" w:rsidRPr="00AC0D28" w:rsidRDefault="00AC0D28" w:rsidP="00AC0D28">
      <w:pPr>
        <w:spacing w:after="0" w:line="240" w:lineRule="auto"/>
        <w:jc w:val="right"/>
        <w:rPr>
          <w:rFonts w:ascii="Times New Roman" w:hAnsi="Times New Roman" w:cs="Times New Roman"/>
          <w:sz w:val="24"/>
          <w:szCs w:val="24"/>
        </w:rPr>
      </w:pPr>
      <w:r w:rsidRPr="00AC0D28">
        <w:rPr>
          <w:rFonts w:ascii="Times New Roman" w:hAnsi="Times New Roman" w:cs="Times New Roman"/>
          <w:sz w:val="24"/>
          <w:szCs w:val="24"/>
        </w:rPr>
        <w:t>учреждения детск</w:t>
      </w:r>
      <w:r w:rsidR="006F06DA">
        <w:rPr>
          <w:rFonts w:ascii="Times New Roman" w:hAnsi="Times New Roman" w:cs="Times New Roman"/>
          <w:sz w:val="24"/>
          <w:szCs w:val="24"/>
        </w:rPr>
        <w:t xml:space="preserve">ого сада комбинированного вида </w:t>
      </w:r>
      <w:r w:rsidRPr="00AC0D28">
        <w:rPr>
          <w:rFonts w:ascii="Times New Roman" w:hAnsi="Times New Roman" w:cs="Times New Roman"/>
          <w:sz w:val="24"/>
          <w:szCs w:val="24"/>
        </w:rPr>
        <w:t xml:space="preserve">№67 </w:t>
      </w:r>
      <w:proofErr w:type="spellStart"/>
      <w:r w:rsidRPr="00AC0D28">
        <w:rPr>
          <w:rFonts w:ascii="Times New Roman" w:hAnsi="Times New Roman" w:cs="Times New Roman"/>
          <w:sz w:val="24"/>
          <w:szCs w:val="24"/>
        </w:rPr>
        <w:t>г.Белгорода</w:t>
      </w:r>
      <w:proofErr w:type="spellEnd"/>
      <w:r w:rsidRPr="00AC0D28">
        <w:rPr>
          <w:rFonts w:ascii="Times New Roman" w:hAnsi="Times New Roman" w:cs="Times New Roman"/>
          <w:sz w:val="24"/>
          <w:szCs w:val="24"/>
        </w:rPr>
        <w:t>, Россия</w:t>
      </w:r>
    </w:p>
    <w:p w:rsidR="00AC0D28" w:rsidRDefault="00BD2FE3" w:rsidP="00AC0D28">
      <w:pPr>
        <w:spacing w:after="0" w:line="240" w:lineRule="auto"/>
        <w:jc w:val="right"/>
        <w:rPr>
          <w:rStyle w:val="text"/>
          <w:rFonts w:ascii="Times New Roman" w:hAnsi="Times New Roman" w:cs="Times New Roman"/>
          <w:sz w:val="24"/>
          <w:szCs w:val="24"/>
        </w:rPr>
      </w:pPr>
      <w:hyperlink r:id="rId5" w:history="1">
        <w:r w:rsidR="00AC0D28" w:rsidRPr="00AC0D28">
          <w:rPr>
            <w:rStyle w:val="a6"/>
            <w:rFonts w:ascii="Times New Roman" w:hAnsi="Times New Roman" w:cs="Times New Roman"/>
            <w:color w:val="auto"/>
            <w:sz w:val="24"/>
            <w:szCs w:val="24"/>
          </w:rPr>
          <w:t>mdou67@beluo31.ru</w:t>
        </w:r>
      </w:hyperlink>
      <w:r w:rsidR="00AC0D28" w:rsidRPr="00AC0D28">
        <w:rPr>
          <w:rStyle w:val="text"/>
          <w:rFonts w:ascii="Times New Roman" w:hAnsi="Times New Roman" w:cs="Times New Roman"/>
          <w:sz w:val="24"/>
          <w:szCs w:val="24"/>
        </w:rPr>
        <w:t>, 55-19-84</w:t>
      </w:r>
    </w:p>
    <w:p w:rsidR="00BD2FE3" w:rsidRDefault="00BD2FE3" w:rsidP="00AC0D28">
      <w:pPr>
        <w:spacing w:after="0" w:line="240" w:lineRule="auto"/>
        <w:jc w:val="right"/>
        <w:rPr>
          <w:rStyle w:val="text"/>
          <w:rFonts w:ascii="Times New Roman" w:hAnsi="Times New Roman" w:cs="Times New Roman"/>
          <w:sz w:val="24"/>
          <w:szCs w:val="24"/>
        </w:rPr>
      </w:pPr>
      <w:proofErr w:type="spellStart"/>
      <w:r>
        <w:rPr>
          <w:rStyle w:val="text"/>
          <w:rFonts w:ascii="Times New Roman" w:hAnsi="Times New Roman" w:cs="Times New Roman"/>
          <w:sz w:val="24"/>
          <w:szCs w:val="24"/>
        </w:rPr>
        <w:t>Лепетуха</w:t>
      </w:r>
      <w:proofErr w:type="spellEnd"/>
      <w:r>
        <w:rPr>
          <w:rStyle w:val="text"/>
          <w:rFonts w:ascii="Times New Roman" w:hAnsi="Times New Roman" w:cs="Times New Roman"/>
          <w:sz w:val="24"/>
          <w:szCs w:val="24"/>
        </w:rPr>
        <w:t xml:space="preserve"> Дина Викторовна</w:t>
      </w:r>
    </w:p>
    <w:p w:rsidR="00BD2FE3" w:rsidRPr="00AC0D28" w:rsidRDefault="00BD2FE3" w:rsidP="00BD2FE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Учитель-дефектолог</w:t>
      </w:r>
      <w:r w:rsidRPr="00AC0D28">
        <w:rPr>
          <w:rFonts w:ascii="Times New Roman" w:hAnsi="Times New Roman" w:cs="Times New Roman"/>
          <w:sz w:val="24"/>
          <w:szCs w:val="24"/>
        </w:rPr>
        <w:t xml:space="preserve"> муниципального бюджетного дошкольного образовательного </w:t>
      </w:r>
    </w:p>
    <w:p w:rsidR="00BD2FE3" w:rsidRPr="00AC0D28" w:rsidRDefault="00BD2FE3" w:rsidP="00BD2FE3">
      <w:pPr>
        <w:spacing w:after="0" w:line="240" w:lineRule="auto"/>
        <w:jc w:val="right"/>
        <w:rPr>
          <w:rFonts w:ascii="Times New Roman" w:hAnsi="Times New Roman" w:cs="Times New Roman"/>
          <w:sz w:val="24"/>
          <w:szCs w:val="24"/>
        </w:rPr>
      </w:pPr>
      <w:r w:rsidRPr="00AC0D28">
        <w:rPr>
          <w:rFonts w:ascii="Times New Roman" w:hAnsi="Times New Roman" w:cs="Times New Roman"/>
          <w:sz w:val="24"/>
          <w:szCs w:val="24"/>
        </w:rPr>
        <w:t>учреждения детск</w:t>
      </w:r>
      <w:r>
        <w:rPr>
          <w:rFonts w:ascii="Times New Roman" w:hAnsi="Times New Roman" w:cs="Times New Roman"/>
          <w:sz w:val="24"/>
          <w:szCs w:val="24"/>
        </w:rPr>
        <w:t xml:space="preserve">ого сада комбинированного вида </w:t>
      </w:r>
      <w:r w:rsidRPr="00AC0D28">
        <w:rPr>
          <w:rFonts w:ascii="Times New Roman" w:hAnsi="Times New Roman" w:cs="Times New Roman"/>
          <w:sz w:val="24"/>
          <w:szCs w:val="24"/>
        </w:rPr>
        <w:t xml:space="preserve">№67 </w:t>
      </w:r>
      <w:proofErr w:type="spellStart"/>
      <w:r w:rsidRPr="00AC0D28">
        <w:rPr>
          <w:rFonts w:ascii="Times New Roman" w:hAnsi="Times New Roman" w:cs="Times New Roman"/>
          <w:sz w:val="24"/>
          <w:szCs w:val="24"/>
        </w:rPr>
        <w:t>г.Белгорода</w:t>
      </w:r>
      <w:proofErr w:type="spellEnd"/>
      <w:r w:rsidRPr="00AC0D28">
        <w:rPr>
          <w:rFonts w:ascii="Times New Roman" w:hAnsi="Times New Roman" w:cs="Times New Roman"/>
          <w:sz w:val="24"/>
          <w:szCs w:val="24"/>
        </w:rPr>
        <w:t>, Россия</w:t>
      </w:r>
    </w:p>
    <w:p w:rsidR="00BD2FE3" w:rsidRDefault="00BD2FE3" w:rsidP="00BD2FE3">
      <w:pPr>
        <w:spacing w:after="0" w:line="240" w:lineRule="auto"/>
        <w:jc w:val="right"/>
        <w:rPr>
          <w:rStyle w:val="text"/>
          <w:rFonts w:ascii="Times New Roman" w:hAnsi="Times New Roman" w:cs="Times New Roman"/>
          <w:sz w:val="24"/>
          <w:szCs w:val="24"/>
        </w:rPr>
      </w:pPr>
      <w:hyperlink r:id="rId6" w:history="1">
        <w:r w:rsidRPr="00AC0D28">
          <w:rPr>
            <w:rStyle w:val="a6"/>
            <w:rFonts w:ascii="Times New Roman" w:hAnsi="Times New Roman" w:cs="Times New Roman"/>
            <w:color w:val="auto"/>
            <w:sz w:val="24"/>
            <w:szCs w:val="24"/>
          </w:rPr>
          <w:t>mdou67@beluo31.ru</w:t>
        </w:r>
      </w:hyperlink>
      <w:r w:rsidRPr="00AC0D28">
        <w:rPr>
          <w:rStyle w:val="text"/>
          <w:rFonts w:ascii="Times New Roman" w:hAnsi="Times New Roman" w:cs="Times New Roman"/>
          <w:sz w:val="24"/>
          <w:szCs w:val="24"/>
        </w:rPr>
        <w:t>, 55-19-84</w:t>
      </w:r>
    </w:p>
    <w:p w:rsidR="00AC0D28" w:rsidRPr="00AC0D28" w:rsidRDefault="00AC0D28" w:rsidP="00AC0D28">
      <w:pPr>
        <w:spacing w:after="0" w:line="240" w:lineRule="auto"/>
        <w:jc w:val="both"/>
        <w:rPr>
          <w:rFonts w:ascii="Times New Roman" w:hAnsi="Times New Roman" w:cs="Times New Roman"/>
          <w:sz w:val="24"/>
          <w:szCs w:val="24"/>
          <w:shd w:val="clear" w:color="auto" w:fill="FFFFFF"/>
        </w:rPr>
      </w:pPr>
      <w:r w:rsidRPr="00AC0D28">
        <w:rPr>
          <w:rFonts w:ascii="Times New Roman" w:hAnsi="Times New Roman" w:cs="Times New Roman"/>
          <w:i/>
          <w:sz w:val="24"/>
          <w:szCs w:val="24"/>
        </w:rPr>
        <w:t>Аннотация</w:t>
      </w:r>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r w:rsidRPr="00AC0D28">
        <w:rPr>
          <w:rFonts w:ascii="Times New Roman" w:hAnsi="Times New Roman" w:cs="Times New Roman"/>
          <w:sz w:val="24"/>
          <w:szCs w:val="24"/>
          <w:shd w:val="clear" w:color="auto" w:fill="FFFFFF"/>
        </w:rPr>
        <w:t xml:space="preserve">статье представлен комплексный теоретический анализ современных исследований развития эмоционального интеллекта (ЭИ) у </w:t>
      </w:r>
      <w:r w:rsidR="00A4434A">
        <w:rPr>
          <w:rFonts w:ascii="Times New Roman" w:hAnsi="Times New Roman" w:cs="Times New Roman"/>
          <w:sz w:val="24"/>
          <w:szCs w:val="24"/>
          <w:shd w:val="clear" w:color="auto" w:fill="FFFFFF"/>
        </w:rPr>
        <w:t>детей</w:t>
      </w:r>
      <w:r w:rsidRPr="00AC0D28">
        <w:rPr>
          <w:rFonts w:ascii="Times New Roman" w:hAnsi="Times New Roman" w:cs="Times New Roman"/>
          <w:sz w:val="24"/>
          <w:szCs w:val="24"/>
          <w:shd w:val="clear" w:color="auto" w:fill="FFFFFF"/>
        </w:rPr>
        <w:t xml:space="preserve"> с расстройствами аутистического спектра (РАС). Рассмотрены фундаментальные концепции ЭИ, его структурные компоненты и значение для соц</w:t>
      </w:r>
      <w:bookmarkStart w:id="0" w:name="_GoBack"/>
      <w:bookmarkEnd w:id="0"/>
      <w:r w:rsidRPr="00AC0D28">
        <w:rPr>
          <w:rFonts w:ascii="Times New Roman" w:hAnsi="Times New Roman" w:cs="Times New Roman"/>
          <w:sz w:val="24"/>
          <w:szCs w:val="24"/>
          <w:shd w:val="clear" w:color="auto" w:fill="FFFFFF"/>
        </w:rPr>
        <w:t xml:space="preserve">иальной адаптации. Особое внимание уделено сравнительному анализу формирования ЭИ у детей с типичным развитием и у детей с РАС. Проведен критический обзор отечественных (включая работы К.Ю. </w:t>
      </w:r>
      <w:proofErr w:type="spellStart"/>
      <w:r w:rsidRPr="00AC0D28">
        <w:rPr>
          <w:rFonts w:ascii="Times New Roman" w:hAnsi="Times New Roman" w:cs="Times New Roman"/>
          <w:sz w:val="24"/>
          <w:szCs w:val="24"/>
          <w:shd w:val="clear" w:color="auto" w:fill="FFFFFF"/>
        </w:rPr>
        <w:t>Меснянкиной</w:t>
      </w:r>
      <w:proofErr w:type="spellEnd"/>
      <w:r w:rsidRPr="00AC0D28">
        <w:rPr>
          <w:rFonts w:ascii="Times New Roman" w:hAnsi="Times New Roman" w:cs="Times New Roman"/>
          <w:sz w:val="24"/>
          <w:szCs w:val="24"/>
          <w:shd w:val="clear" w:color="auto" w:fill="FFFFFF"/>
        </w:rPr>
        <w:t>) и зарубежных исследований, а также существующих коррекционных методик.</w:t>
      </w:r>
    </w:p>
    <w:p w:rsidR="00AC0D28" w:rsidRPr="00AC0D28" w:rsidRDefault="00AC0D28" w:rsidP="00AC0D28">
      <w:pPr>
        <w:spacing w:after="0" w:line="240" w:lineRule="auto"/>
        <w:jc w:val="both"/>
        <w:rPr>
          <w:rFonts w:ascii="Times New Roman" w:hAnsi="Times New Roman" w:cs="Times New Roman"/>
          <w:sz w:val="24"/>
          <w:szCs w:val="24"/>
        </w:rPr>
      </w:pPr>
      <w:r w:rsidRPr="00AC0D28">
        <w:rPr>
          <w:rFonts w:ascii="Times New Roman" w:hAnsi="Times New Roman" w:cs="Times New Roman"/>
          <w:i/>
          <w:sz w:val="24"/>
          <w:szCs w:val="24"/>
        </w:rPr>
        <w:t>Ключевые слова:</w:t>
      </w:r>
      <w:r w:rsidRPr="00AC0D28">
        <w:rPr>
          <w:rFonts w:ascii="Times New Roman" w:hAnsi="Times New Roman" w:cs="Times New Roman"/>
          <w:sz w:val="24"/>
          <w:szCs w:val="24"/>
        </w:rPr>
        <w:t xml:space="preserve"> </w:t>
      </w:r>
      <w:r w:rsidRPr="00AC0D28">
        <w:rPr>
          <w:rFonts w:ascii="Times New Roman" w:hAnsi="Times New Roman" w:cs="Times New Roman"/>
          <w:sz w:val="24"/>
          <w:szCs w:val="24"/>
          <w:shd w:val="clear" w:color="auto" w:fill="FFFFFF"/>
        </w:rPr>
        <w:t>эмоциональный интеллект, расстройства аутистического спектра, эмоциональное развитие, коррекционные подходы</w:t>
      </w:r>
      <w:r w:rsidRPr="00AC0D28">
        <w:rPr>
          <w:rFonts w:ascii="Times New Roman" w:hAnsi="Times New Roman" w:cs="Times New Roman"/>
          <w:sz w:val="24"/>
          <w:szCs w:val="24"/>
        </w:rPr>
        <w:t>.</w:t>
      </w:r>
    </w:p>
    <w:p w:rsidR="00AC0D28" w:rsidRPr="00AC0D28" w:rsidRDefault="00AC0D28" w:rsidP="00AC0D28">
      <w:pPr>
        <w:spacing w:after="0" w:line="240" w:lineRule="auto"/>
        <w:jc w:val="right"/>
        <w:rPr>
          <w:rFonts w:ascii="Times New Roman" w:hAnsi="Times New Roman" w:cs="Times New Roman"/>
          <w:sz w:val="24"/>
          <w:szCs w:val="24"/>
          <w:lang w:val="en-US"/>
        </w:rPr>
      </w:pPr>
      <w:proofErr w:type="spellStart"/>
      <w:r w:rsidRPr="00AC0D28">
        <w:rPr>
          <w:rFonts w:ascii="Times New Roman" w:hAnsi="Times New Roman" w:cs="Times New Roman"/>
          <w:sz w:val="24"/>
          <w:szCs w:val="24"/>
          <w:lang w:val="en-US"/>
        </w:rPr>
        <w:t>Shevikhova</w:t>
      </w:r>
      <w:proofErr w:type="spellEnd"/>
      <w:r w:rsidRPr="00AC0D28">
        <w:rPr>
          <w:rFonts w:ascii="Times New Roman" w:hAnsi="Times New Roman" w:cs="Times New Roman"/>
          <w:sz w:val="24"/>
          <w:szCs w:val="24"/>
          <w:lang w:val="en-US"/>
        </w:rPr>
        <w:t xml:space="preserve"> Anna </w:t>
      </w:r>
      <w:proofErr w:type="spellStart"/>
      <w:r w:rsidRPr="00AC0D28">
        <w:rPr>
          <w:rFonts w:ascii="Times New Roman" w:hAnsi="Times New Roman" w:cs="Times New Roman"/>
          <w:sz w:val="24"/>
          <w:szCs w:val="24"/>
          <w:lang w:val="en-US"/>
        </w:rPr>
        <w:t>Vladimirovna</w:t>
      </w:r>
      <w:proofErr w:type="spellEnd"/>
    </w:p>
    <w:p w:rsidR="00AC0D28" w:rsidRPr="00AC0D28" w:rsidRDefault="00AC0D28" w:rsidP="00AC0D28">
      <w:pPr>
        <w:spacing w:after="0" w:line="240" w:lineRule="auto"/>
        <w:jc w:val="right"/>
        <w:rPr>
          <w:rFonts w:ascii="Times New Roman" w:hAnsi="Times New Roman" w:cs="Times New Roman"/>
          <w:sz w:val="24"/>
          <w:szCs w:val="24"/>
          <w:lang w:val="en-US"/>
        </w:rPr>
      </w:pPr>
      <w:r w:rsidRPr="00AC0D28">
        <w:rPr>
          <w:rFonts w:ascii="Times New Roman" w:hAnsi="Times New Roman" w:cs="Times New Roman"/>
          <w:sz w:val="24"/>
          <w:szCs w:val="24"/>
          <w:lang w:val="en-US"/>
        </w:rPr>
        <w:t>Teacher-psychologist of the municipal budget preschool educational</w:t>
      </w:r>
    </w:p>
    <w:p w:rsidR="00AC0D28" w:rsidRDefault="00AC0D28" w:rsidP="00AC0D28">
      <w:pPr>
        <w:spacing w:after="0" w:line="240" w:lineRule="auto"/>
        <w:jc w:val="right"/>
        <w:rPr>
          <w:rFonts w:ascii="Times New Roman" w:hAnsi="Times New Roman" w:cs="Times New Roman"/>
          <w:sz w:val="24"/>
          <w:szCs w:val="24"/>
          <w:lang w:val="en-US"/>
        </w:rPr>
      </w:pPr>
      <w:proofErr w:type="gramStart"/>
      <w:r w:rsidRPr="00AC0D28">
        <w:rPr>
          <w:rFonts w:ascii="Times New Roman" w:hAnsi="Times New Roman" w:cs="Times New Roman"/>
          <w:sz w:val="24"/>
          <w:szCs w:val="24"/>
          <w:lang w:val="en-US"/>
        </w:rPr>
        <w:t>institution</w:t>
      </w:r>
      <w:proofErr w:type="gramEnd"/>
      <w:r w:rsidRPr="00AC0D28">
        <w:rPr>
          <w:rFonts w:ascii="Times New Roman" w:hAnsi="Times New Roman" w:cs="Times New Roman"/>
          <w:sz w:val="24"/>
          <w:szCs w:val="24"/>
          <w:lang w:val="en-US"/>
        </w:rPr>
        <w:t xml:space="preserve"> of the kindergarten of the combined type No. 67, Belgorod, Russia</w:t>
      </w:r>
    </w:p>
    <w:p w:rsidR="00A76769" w:rsidRPr="00AC0D28" w:rsidRDefault="00A76769" w:rsidP="00AC0D28">
      <w:pPr>
        <w:spacing w:after="0" w:line="240" w:lineRule="auto"/>
        <w:jc w:val="right"/>
        <w:rPr>
          <w:rFonts w:ascii="Times New Roman" w:hAnsi="Times New Roman" w:cs="Times New Roman"/>
          <w:b/>
          <w:sz w:val="24"/>
          <w:szCs w:val="24"/>
          <w:lang w:val="en-US"/>
        </w:rPr>
      </w:pPr>
    </w:p>
    <w:p w:rsidR="00AC0D28" w:rsidRDefault="00AC0D28" w:rsidP="00AC0D28">
      <w:pPr>
        <w:pStyle w:val="ds-markdown-paragraph"/>
        <w:shd w:val="clear" w:color="auto" w:fill="FFFFFF"/>
        <w:spacing w:before="0" w:beforeAutospacing="0" w:after="0" w:afterAutospacing="0"/>
        <w:jc w:val="both"/>
        <w:rPr>
          <w:lang w:val="en-US"/>
        </w:rPr>
      </w:pPr>
      <w:proofErr w:type="spellStart"/>
      <w:r w:rsidRPr="00AC0D28">
        <w:rPr>
          <w:i/>
          <w:lang w:val="en-US"/>
        </w:rPr>
        <w:t>Annotation</w:t>
      </w:r>
      <w:proofErr w:type="gramStart"/>
      <w:r w:rsidRPr="00AC0D28">
        <w:rPr>
          <w:i/>
          <w:lang w:val="en-US"/>
        </w:rPr>
        <w:t>:</w:t>
      </w:r>
      <w:r w:rsidRPr="00AC0D28">
        <w:rPr>
          <w:lang w:val="en-US"/>
        </w:rPr>
        <w:t>The</w:t>
      </w:r>
      <w:proofErr w:type="spellEnd"/>
      <w:proofErr w:type="gramEnd"/>
      <w:r w:rsidRPr="00AC0D28">
        <w:rPr>
          <w:lang w:val="en-US"/>
        </w:rPr>
        <w:t xml:space="preserve"> article presents a comprehensive theoretical analysis of contemporary research on the development of emotional intelligence (EI) in preschool children with autism spectrum disorders (ASD). It examines fundamental concepts of EI, its structural components, and its significance for social adaptation. Particular attention </w:t>
      </w:r>
      <w:proofErr w:type="gramStart"/>
      <w:r w:rsidRPr="00AC0D28">
        <w:rPr>
          <w:lang w:val="en-US"/>
        </w:rPr>
        <w:t>is given</w:t>
      </w:r>
      <w:proofErr w:type="gramEnd"/>
      <w:r w:rsidRPr="00AC0D28">
        <w:rPr>
          <w:lang w:val="en-US"/>
        </w:rPr>
        <w:t xml:space="preserve"> to a comparative analysis of EI formation in typically developing children versus children with ASD. The study includes a critical review of both domestic (including works by </w:t>
      </w:r>
      <w:proofErr w:type="spellStart"/>
      <w:r w:rsidRPr="00AC0D28">
        <w:rPr>
          <w:lang w:val="en-US"/>
        </w:rPr>
        <w:t>K.Yu</w:t>
      </w:r>
      <w:proofErr w:type="spellEnd"/>
      <w:r w:rsidRPr="00AC0D28">
        <w:rPr>
          <w:lang w:val="en-US"/>
        </w:rPr>
        <w:t xml:space="preserve">. </w:t>
      </w:r>
      <w:proofErr w:type="spellStart"/>
      <w:r w:rsidRPr="00AC0D28">
        <w:rPr>
          <w:lang w:val="en-US"/>
        </w:rPr>
        <w:t>Mesnyankina</w:t>
      </w:r>
      <w:proofErr w:type="spellEnd"/>
      <w:r w:rsidRPr="00AC0D28">
        <w:rPr>
          <w:lang w:val="en-US"/>
        </w:rPr>
        <w:t>) and international research, as well as existing intervention methods.</w:t>
      </w:r>
    </w:p>
    <w:p w:rsidR="00AC0D28" w:rsidRPr="00AC0D28" w:rsidRDefault="00AC0D28" w:rsidP="00AC0D28">
      <w:pPr>
        <w:pStyle w:val="ds-markdown-paragraph"/>
        <w:shd w:val="clear" w:color="auto" w:fill="FFFFFF"/>
        <w:spacing w:before="0" w:beforeAutospacing="0" w:after="0" w:afterAutospacing="0"/>
        <w:jc w:val="both"/>
        <w:rPr>
          <w:lang w:val="en-US"/>
        </w:rPr>
      </w:pPr>
      <w:r w:rsidRPr="00AC0D28">
        <w:rPr>
          <w:i/>
          <w:lang w:val="en-US"/>
        </w:rPr>
        <w:t>Keywords:</w:t>
      </w:r>
      <w:r w:rsidRPr="00AC0D28">
        <w:rPr>
          <w:lang w:val="en-US"/>
        </w:rPr>
        <w:t xml:space="preserve"> emotional intelligence, preschool age, autism spectrum disorders, emotional development, intervention approaches.</w:t>
      </w:r>
    </w:p>
    <w:p w:rsidR="00AC0D28" w:rsidRPr="00AC0D28" w:rsidRDefault="00AC0D28" w:rsidP="00AC0D28">
      <w:pPr>
        <w:spacing w:after="0" w:line="240" w:lineRule="auto"/>
        <w:jc w:val="both"/>
        <w:rPr>
          <w:rFonts w:ascii="Times New Roman" w:hAnsi="Times New Roman" w:cs="Times New Roman"/>
          <w:color w:val="000000"/>
          <w:sz w:val="24"/>
          <w:szCs w:val="24"/>
          <w:lang w:val="en-US"/>
        </w:rPr>
      </w:pPr>
    </w:p>
    <w:p w:rsidR="00A741C7" w:rsidRPr="00A741C7" w:rsidRDefault="00A741C7" w:rsidP="00A4434A">
      <w:pPr>
        <w:shd w:val="clear" w:color="auto" w:fill="FFFFFF"/>
        <w:spacing w:after="0" w:line="240" w:lineRule="auto"/>
        <w:ind w:left="57" w:firstLine="709"/>
        <w:jc w:val="both"/>
        <w:rPr>
          <w:rFonts w:ascii="Times New Roman" w:eastAsia="Times New Roman" w:hAnsi="Times New Roman" w:cs="Times New Roman"/>
          <w:sz w:val="28"/>
          <w:szCs w:val="28"/>
          <w:lang w:eastAsia="ru-RU"/>
        </w:rPr>
      </w:pPr>
      <w:r w:rsidRPr="00A741C7">
        <w:rPr>
          <w:rFonts w:ascii="Times New Roman" w:eastAsia="Times New Roman" w:hAnsi="Times New Roman" w:cs="Times New Roman"/>
          <w:sz w:val="28"/>
          <w:szCs w:val="28"/>
          <w:lang w:eastAsia="ru-RU"/>
        </w:rPr>
        <w:t xml:space="preserve">Развитие эмоционального интеллекта (ЭИ) у детей дошкольного возраста представляет собой сложный процесс, играющий ключевую роль в их социальной адаптации [1]. Однако у детей с расстройствами аутистического спектра (РАС) этот процесс имеет существенные отличия, обусловленные особенностями </w:t>
      </w:r>
      <w:proofErr w:type="spellStart"/>
      <w:r w:rsidRPr="00A741C7">
        <w:rPr>
          <w:rFonts w:ascii="Times New Roman" w:eastAsia="Times New Roman" w:hAnsi="Times New Roman" w:cs="Times New Roman"/>
          <w:sz w:val="28"/>
          <w:szCs w:val="28"/>
          <w:lang w:eastAsia="ru-RU"/>
        </w:rPr>
        <w:t>нейрокогнитивно</w:t>
      </w:r>
      <w:r w:rsidR="006F06DA">
        <w:rPr>
          <w:rFonts w:ascii="Times New Roman" w:eastAsia="Times New Roman" w:hAnsi="Times New Roman" w:cs="Times New Roman"/>
          <w:sz w:val="28"/>
          <w:szCs w:val="28"/>
          <w:lang w:eastAsia="ru-RU"/>
        </w:rPr>
        <w:t>го</w:t>
      </w:r>
      <w:proofErr w:type="spellEnd"/>
      <w:r w:rsidR="006F06DA">
        <w:rPr>
          <w:rFonts w:ascii="Times New Roman" w:eastAsia="Times New Roman" w:hAnsi="Times New Roman" w:cs="Times New Roman"/>
          <w:sz w:val="28"/>
          <w:szCs w:val="28"/>
          <w:lang w:eastAsia="ru-RU"/>
        </w:rPr>
        <w:t xml:space="preserve"> развития [8</w:t>
      </w:r>
      <w:r w:rsidRPr="00A741C7">
        <w:rPr>
          <w:rFonts w:ascii="Times New Roman" w:eastAsia="Times New Roman" w:hAnsi="Times New Roman" w:cs="Times New Roman"/>
          <w:sz w:val="28"/>
          <w:szCs w:val="28"/>
          <w:lang w:eastAsia="ru-RU"/>
        </w:rPr>
        <w:t xml:space="preserve">]. В отличие от </w:t>
      </w:r>
      <w:proofErr w:type="spellStart"/>
      <w:r w:rsidRPr="00A741C7">
        <w:rPr>
          <w:rFonts w:ascii="Times New Roman" w:eastAsia="Times New Roman" w:hAnsi="Times New Roman" w:cs="Times New Roman"/>
          <w:sz w:val="28"/>
          <w:szCs w:val="28"/>
          <w:lang w:eastAsia="ru-RU"/>
        </w:rPr>
        <w:t>нейротипичных</w:t>
      </w:r>
      <w:proofErr w:type="spellEnd"/>
      <w:r w:rsidRPr="00A741C7">
        <w:rPr>
          <w:rFonts w:ascii="Times New Roman" w:eastAsia="Times New Roman" w:hAnsi="Times New Roman" w:cs="Times New Roman"/>
          <w:sz w:val="28"/>
          <w:szCs w:val="28"/>
          <w:lang w:eastAsia="ru-RU"/>
        </w:rPr>
        <w:t xml:space="preserve"> сверстников, у детей с РАС наблюдаются выраженные трудности в понимании и выражении эмоций, что значительно осложняет</w:t>
      </w:r>
      <w:r w:rsidR="006F06DA">
        <w:rPr>
          <w:rFonts w:ascii="Times New Roman" w:eastAsia="Times New Roman" w:hAnsi="Times New Roman" w:cs="Times New Roman"/>
          <w:sz w:val="28"/>
          <w:szCs w:val="28"/>
          <w:lang w:eastAsia="ru-RU"/>
        </w:rPr>
        <w:t xml:space="preserve"> их социальное взаимодействие [9</w:t>
      </w:r>
      <w:r w:rsidRPr="00A741C7">
        <w:rPr>
          <w:rFonts w:ascii="Times New Roman" w:eastAsia="Times New Roman" w:hAnsi="Times New Roman" w:cs="Times New Roman"/>
          <w:sz w:val="28"/>
          <w:szCs w:val="28"/>
          <w:lang w:eastAsia="ru-RU"/>
        </w:rPr>
        <w:t>].</w:t>
      </w:r>
    </w:p>
    <w:p w:rsidR="00A741C7" w:rsidRPr="00A741C7" w:rsidRDefault="00A741C7" w:rsidP="00A4434A">
      <w:pPr>
        <w:shd w:val="clear" w:color="auto" w:fill="FFFFFF"/>
        <w:spacing w:after="0" w:line="240" w:lineRule="auto"/>
        <w:ind w:left="57" w:firstLine="709"/>
        <w:jc w:val="both"/>
        <w:rPr>
          <w:rFonts w:ascii="Times New Roman" w:eastAsia="Times New Roman" w:hAnsi="Times New Roman" w:cs="Times New Roman"/>
          <w:sz w:val="28"/>
          <w:szCs w:val="28"/>
          <w:lang w:eastAsia="ru-RU"/>
        </w:rPr>
      </w:pPr>
      <w:r w:rsidRPr="00A741C7">
        <w:rPr>
          <w:rFonts w:ascii="Times New Roman" w:eastAsia="Times New Roman" w:hAnsi="Times New Roman" w:cs="Times New Roman"/>
          <w:sz w:val="28"/>
          <w:szCs w:val="28"/>
          <w:lang w:eastAsia="ru-RU"/>
        </w:rPr>
        <w:t>Актуальность изучения ЭИ у детей с РАС обусловлена необходимостью как разработки эффективных коррекционных методик, так и фундаментального понимания приро</w:t>
      </w:r>
      <w:r w:rsidR="006F06DA">
        <w:rPr>
          <w:rFonts w:ascii="Times New Roman" w:eastAsia="Times New Roman" w:hAnsi="Times New Roman" w:cs="Times New Roman"/>
          <w:sz w:val="28"/>
          <w:szCs w:val="28"/>
          <w:lang w:eastAsia="ru-RU"/>
        </w:rPr>
        <w:t>ды их эмоциональных нарушений [10</w:t>
      </w:r>
      <w:r w:rsidRPr="00A741C7">
        <w:rPr>
          <w:rFonts w:ascii="Times New Roman" w:eastAsia="Times New Roman" w:hAnsi="Times New Roman" w:cs="Times New Roman"/>
          <w:sz w:val="28"/>
          <w:szCs w:val="28"/>
          <w:lang w:eastAsia="ru-RU"/>
        </w:rPr>
        <w:t xml:space="preserve">]. Несмотря на растущее внимание исследователей к данной проблеме, многие аспекты остаются дискуссионными, в частности вопрос о природе трудностей </w:t>
      </w:r>
      <w:r w:rsidRPr="00A741C7">
        <w:rPr>
          <w:rFonts w:ascii="Times New Roman" w:eastAsia="Times New Roman" w:hAnsi="Times New Roman" w:cs="Times New Roman"/>
          <w:sz w:val="28"/>
          <w:szCs w:val="28"/>
          <w:lang w:eastAsia="ru-RU"/>
        </w:rPr>
        <w:lastRenderedPageBreak/>
        <w:t>распознавания эмоций - являются ли они следствием когнитивного дефицита или особеннос</w:t>
      </w:r>
      <w:r w:rsidR="006F06DA">
        <w:rPr>
          <w:rFonts w:ascii="Times New Roman" w:eastAsia="Times New Roman" w:hAnsi="Times New Roman" w:cs="Times New Roman"/>
          <w:sz w:val="28"/>
          <w:szCs w:val="28"/>
          <w:lang w:eastAsia="ru-RU"/>
        </w:rPr>
        <w:t>тей эмоционального восприятия [4</w:t>
      </w:r>
      <w:r w:rsidRPr="00A741C7">
        <w:rPr>
          <w:rFonts w:ascii="Times New Roman" w:eastAsia="Times New Roman" w:hAnsi="Times New Roman" w:cs="Times New Roman"/>
          <w:sz w:val="28"/>
          <w:szCs w:val="28"/>
          <w:lang w:eastAsia="ru-RU"/>
        </w:rPr>
        <w:t>].</w:t>
      </w:r>
    </w:p>
    <w:p w:rsidR="00A741C7" w:rsidRPr="00A741C7" w:rsidRDefault="00A741C7" w:rsidP="00A4434A">
      <w:pPr>
        <w:shd w:val="clear" w:color="auto" w:fill="FFFFFF"/>
        <w:spacing w:after="0" w:line="240" w:lineRule="auto"/>
        <w:ind w:left="57" w:firstLine="709"/>
        <w:jc w:val="both"/>
        <w:rPr>
          <w:rFonts w:ascii="Times New Roman" w:eastAsia="Times New Roman" w:hAnsi="Times New Roman" w:cs="Times New Roman"/>
          <w:sz w:val="28"/>
          <w:szCs w:val="28"/>
          <w:lang w:eastAsia="ru-RU"/>
        </w:rPr>
      </w:pPr>
      <w:r w:rsidRPr="00A4434A">
        <w:rPr>
          <w:rFonts w:ascii="Times New Roman" w:eastAsia="Times New Roman" w:hAnsi="Times New Roman" w:cs="Times New Roman"/>
          <w:b/>
          <w:bCs/>
          <w:sz w:val="28"/>
          <w:szCs w:val="28"/>
          <w:lang w:eastAsia="ru-RU"/>
        </w:rPr>
        <w:t>Теоретические основы эмоционального интеллекта</w:t>
      </w:r>
      <w:r w:rsidR="00A4434A">
        <w:rPr>
          <w:rFonts w:ascii="Times New Roman" w:eastAsia="Times New Roman" w:hAnsi="Times New Roman" w:cs="Times New Roman"/>
          <w:b/>
          <w:bCs/>
          <w:sz w:val="28"/>
          <w:szCs w:val="28"/>
          <w:lang w:eastAsia="ru-RU"/>
        </w:rPr>
        <w:t>.</w:t>
      </w:r>
      <w:r w:rsidR="00A4434A">
        <w:rPr>
          <w:rFonts w:ascii="Times New Roman" w:eastAsia="Times New Roman" w:hAnsi="Times New Roman" w:cs="Times New Roman"/>
          <w:sz w:val="28"/>
          <w:szCs w:val="28"/>
          <w:lang w:eastAsia="ru-RU"/>
        </w:rPr>
        <w:t xml:space="preserve"> </w:t>
      </w:r>
      <w:r w:rsidRPr="00A741C7">
        <w:rPr>
          <w:rFonts w:ascii="Times New Roman" w:eastAsia="Times New Roman" w:hAnsi="Times New Roman" w:cs="Times New Roman"/>
          <w:sz w:val="28"/>
          <w:szCs w:val="28"/>
          <w:lang w:eastAsia="ru-RU"/>
        </w:rPr>
        <w:t xml:space="preserve">Концепция эмоционального интеллекта, впервые систематизированная П. </w:t>
      </w:r>
      <w:proofErr w:type="spellStart"/>
      <w:r w:rsidRPr="00A741C7">
        <w:rPr>
          <w:rFonts w:ascii="Times New Roman" w:eastAsia="Times New Roman" w:hAnsi="Times New Roman" w:cs="Times New Roman"/>
          <w:sz w:val="28"/>
          <w:szCs w:val="28"/>
          <w:lang w:eastAsia="ru-RU"/>
        </w:rPr>
        <w:t>Сал</w:t>
      </w:r>
      <w:r w:rsidR="00792D99">
        <w:rPr>
          <w:rFonts w:ascii="Times New Roman" w:eastAsia="Times New Roman" w:hAnsi="Times New Roman" w:cs="Times New Roman"/>
          <w:sz w:val="28"/>
          <w:szCs w:val="28"/>
          <w:lang w:eastAsia="ru-RU"/>
        </w:rPr>
        <w:t>овеем</w:t>
      </w:r>
      <w:proofErr w:type="spellEnd"/>
      <w:r w:rsidR="00792D99">
        <w:rPr>
          <w:rFonts w:ascii="Times New Roman" w:eastAsia="Times New Roman" w:hAnsi="Times New Roman" w:cs="Times New Roman"/>
          <w:sz w:val="28"/>
          <w:szCs w:val="28"/>
          <w:lang w:eastAsia="ru-RU"/>
        </w:rPr>
        <w:t xml:space="preserve"> и Дж. Майером [</w:t>
      </w:r>
      <w:r w:rsidR="006F06DA">
        <w:rPr>
          <w:rFonts w:ascii="Times New Roman" w:eastAsia="Times New Roman" w:hAnsi="Times New Roman" w:cs="Times New Roman"/>
          <w:sz w:val="28"/>
          <w:szCs w:val="28"/>
          <w:lang w:eastAsia="ru-RU"/>
        </w:rPr>
        <w:t>1</w:t>
      </w:r>
      <w:r w:rsidR="00792D99">
        <w:rPr>
          <w:rFonts w:ascii="Times New Roman" w:eastAsia="Times New Roman" w:hAnsi="Times New Roman" w:cs="Times New Roman"/>
          <w:sz w:val="28"/>
          <w:szCs w:val="28"/>
          <w:lang w:eastAsia="ru-RU"/>
        </w:rPr>
        <w:t>3</w:t>
      </w:r>
      <w:r w:rsidRPr="00A741C7">
        <w:rPr>
          <w:rFonts w:ascii="Times New Roman" w:eastAsia="Times New Roman" w:hAnsi="Times New Roman" w:cs="Times New Roman"/>
          <w:sz w:val="28"/>
          <w:szCs w:val="28"/>
          <w:lang w:eastAsia="ru-RU"/>
        </w:rPr>
        <w:t>], претерпела значительную эволюцию. Современные модели, такие как MSCEIT, выделяют четыре ключевых компонента: восприятие, использование, по</w:t>
      </w:r>
      <w:r w:rsidR="006F06DA">
        <w:rPr>
          <w:rFonts w:ascii="Times New Roman" w:eastAsia="Times New Roman" w:hAnsi="Times New Roman" w:cs="Times New Roman"/>
          <w:sz w:val="28"/>
          <w:szCs w:val="28"/>
          <w:lang w:eastAsia="ru-RU"/>
        </w:rPr>
        <w:t>нимание и управление эмоциями [7</w:t>
      </w:r>
      <w:r w:rsidRPr="00A741C7">
        <w:rPr>
          <w:rFonts w:ascii="Times New Roman" w:eastAsia="Times New Roman" w:hAnsi="Times New Roman" w:cs="Times New Roman"/>
          <w:sz w:val="28"/>
          <w:szCs w:val="28"/>
          <w:lang w:eastAsia="ru-RU"/>
        </w:rPr>
        <w:t>]. Исследования показывают, что у детей с типичным развитием эти компоненты формируются естественно, тогда как у детей с РАС наблюдается выраженн</w:t>
      </w:r>
      <w:r w:rsidR="006F06DA">
        <w:rPr>
          <w:rFonts w:ascii="Times New Roman" w:eastAsia="Times New Roman" w:hAnsi="Times New Roman" w:cs="Times New Roman"/>
          <w:sz w:val="28"/>
          <w:szCs w:val="28"/>
          <w:lang w:eastAsia="ru-RU"/>
        </w:rPr>
        <w:t>ая дисфункция в каждом из них [11</w:t>
      </w:r>
      <w:r w:rsidRPr="00A741C7">
        <w:rPr>
          <w:rFonts w:ascii="Times New Roman" w:eastAsia="Times New Roman" w:hAnsi="Times New Roman" w:cs="Times New Roman"/>
          <w:sz w:val="28"/>
          <w:szCs w:val="28"/>
          <w:lang w:eastAsia="ru-RU"/>
        </w:rPr>
        <w:t>].</w:t>
      </w:r>
    </w:p>
    <w:p w:rsidR="00A741C7" w:rsidRPr="00A741C7" w:rsidRDefault="006F06DA" w:rsidP="00A4434A">
      <w:pPr>
        <w:shd w:val="clear" w:color="auto" w:fill="FFFFFF"/>
        <w:spacing w:after="0" w:line="240" w:lineRule="auto"/>
        <w:ind w:left="5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Работы С. Барона-Коэна [8</w:t>
      </w:r>
      <w:r w:rsidR="00A741C7" w:rsidRPr="00A741C7">
        <w:rPr>
          <w:rFonts w:ascii="Times New Roman" w:eastAsia="Times New Roman" w:hAnsi="Times New Roman" w:cs="Times New Roman"/>
          <w:sz w:val="28"/>
          <w:szCs w:val="28"/>
          <w:lang w:eastAsia="ru-RU"/>
        </w:rPr>
        <w:t>] демонстрируют, что дети с аутизмом испытывают значительные трудности в распознавании эмоций по лицу и голосу. При этом, как</w:t>
      </w:r>
      <w:r>
        <w:rPr>
          <w:rFonts w:ascii="Times New Roman" w:eastAsia="Times New Roman" w:hAnsi="Times New Roman" w:cs="Times New Roman"/>
          <w:sz w:val="28"/>
          <w:szCs w:val="28"/>
          <w:lang w:eastAsia="ru-RU"/>
        </w:rPr>
        <w:t xml:space="preserve"> отмечают Ф. </w:t>
      </w:r>
      <w:proofErr w:type="spellStart"/>
      <w:r>
        <w:rPr>
          <w:rFonts w:ascii="Times New Roman" w:eastAsia="Times New Roman" w:hAnsi="Times New Roman" w:cs="Times New Roman"/>
          <w:sz w:val="28"/>
          <w:szCs w:val="28"/>
          <w:lang w:eastAsia="ru-RU"/>
        </w:rPr>
        <w:t>Хаппе</w:t>
      </w:r>
      <w:proofErr w:type="spellEnd"/>
      <w:r>
        <w:rPr>
          <w:rFonts w:ascii="Times New Roman" w:eastAsia="Times New Roman" w:hAnsi="Times New Roman" w:cs="Times New Roman"/>
          <w:sz w:val="28"/>
          <w:szCs w:val="28"/>
          <w:lang w:eastAsia="ru-RU"/>
        </w:rPr>
        <w:t xml:space="preserve"> и У. </w:t>
      </w:r>
      <w:proofErr w:type="spellStart"/>
      <w:r>
        <w:rPr>
          <w:rFonts w:ascii="Times New Roman" w:eastAsia="Times New Roman" w:hAnsi="Times New Roman" w:cs="Times New Roman"/>
          <w:sz w:val="28"/>
          <w:szCs w:val="28"/>
          <w:lang w:eastAsia="ru-RU"/>
        </w:rPr>
        <w:t>Фрит</w:t>
      </w:r>
      <w:proofErr w:type="spellEnd"/>
      <w:r>
        <w:rPr>
          <w:rFonts w:ascii="Times New Roman" w:eastAsia="Times New Roman" w:hAnsi="Times New Roman" w:cs="Times New Roman"/>
          <w:sz w:val="28"/>
          <w:szCs w:val="28"/>
          <w:lang w:eastAsia="ru-RU"/>
        </w:rPr>
        <w:t xml:space="preserve"> [10</w:t>
      </w:r>
      <w:r w:rsidR="00A741C7" w:rsidRPr="00A741C7">
        <w:rPr>
          <w:rFonts w:ascii="Times New Roman" w:eastAsia="Times New Roman" w:hAnsi="Times New Roman" w:cs="Times New Roman"/>
          <w:sz w:val="28"/>
          <w:szCs w:val="28"/>
          <w:lang w:eastAsia="ru-RU"/>
        </w:rPr>
        <w:t xml:space="preserve">], сниженная </w:t>
      </w:r>
      <w:proofErr w:type="spellStart"/>
      <w:r w:rsidR="00A741C7" w:rsidRPr="00A741C7">
        <w:rPr>
          <w:rFonts w:ascii="Times New Roman" w:eastAsia="Times New Roman" w:hAnsi="Times New Roman" w:cs="Times New Roman"/>
          <w:sz w:val="28"/>
          <w:szCs w:val="28"/>
          <w:lang w:eastAsia="ru-RU"/>
        </w:rPr>
        <w:t>эмпатия</w:t>
      </w:r>
      <w:proofErr w:type="spellEnd"/>
      <w:r w:rsidR="00A741C7" w:rsidRPr="00A741C7">
        <w:rPr>
          <w:rFonts w:ascii="Times New Roman" w:eastAsia="Times New Roman" w:hAnsi="Times New Roman" w:cs="Times New Roman"/>
          <w:sz w:val="28"/>
          <w:szCs w:val="28"/>
          <w:lang w:eastAsia="ru-RU"/>
        </w:rPr>
        <w:t xml:space="preserve"> у таких детей связана не с отсутствием эмоционального отклика, а с трудностями его интерпретации и выражения.</w:t>
      </w:r>
    </w:p>
    <w:p w:rsidR="00A741C7" w:rsidRPr="00A741C7" w:rsidRDefault="00A741C7" w:rsidP="00A4434A">
      <w:pPr>
        <w:shd w:val="clear" w:color="auto" w:fill="FFFFFF"/>
        <w:spacing w:after="0" w:line="240" w:lineRule="auto"/>
        <w:ind w:left="57" w:firstLine="709"/>
        <w:jc w:val="both"/>
        <w:rPr>
          <w:rFonts w:ascii="Times New Roman" w:eastAsia="Times New Roman" w:hAnsi="Times New Roman" w:cs="Times New Roman"/>
          <w:sz w:val="28"/>
          <w:szCs w:val="28"/>
          <w:lang w:eastAsia="ru-RU"/>
        </w:rPr>
      </w:pPr>
      <w:r w:rsidRPr="00A4434A">
        <w:rPr>
          <w:rFonts w:ascii="Times New Roman" w:eastAsia="Times New Roman" w:hAnsi="Times New Roman" w:cs="Times New Roman"/>
          <w:b/>
          <w:bCs/>
          <w:sz w:val="28"/>
          <w:szCs w:val="28"/>
          <w:lang w:eastAsia="ru-RU"/>
        </w:rPr>
        <w:t>Сравнительный анализ развития ЭИ</w:t>
      </w:r>
      <w:r w:rsidR="00A4434A">
        <w:rPr>
          <w:rFonts w:ascii="Times New Roman" w:eastAsia="Times New Roman" w:hAnsi="Times New Roman" w:cs="Times New Roman"/>
          <w:b/>
          <w:bCs/>
          <w:sz w:val="28"/>
          <w:szCs w:val="28"/>
          <w:lang w:eastAsia="ru-RU"/>
        </w:rPr>
        <w:t>.</w:t>
      </w:r>
      <w:r w:rsidR="00A4434A">
        <w:rPr>
          <w:rFonts w:ascii="Times New Roman" w:eastAsia="Times New Roman" w:hAnsi="Times New Roman" w:cs="Times New Roman"/>
          <w:sz w:val="28"/>
          <w:szCs w:val="28"/>
          <w:lang w:eastAsia="ru-RU"/>
        </w:rPr>
        <w:t xml:space="preserve"> </w:t>
      </w:r>
      <w:r w:rsidR="006F06DA">
        <w:rPr>
          <w:rFonts w:ascii="Times New Roman" w:eastAsia="Times New Roman" w:hAnsi="Times New Roman" w:cs="Times New Roman"/>
          <w:sz w:val="28"/>
          <w:szCs w:val="28"/>
          <w:lang w:eastAsia="ru-RU"/>
        </w:rPr>
        <w:t>Сравнительные исследования [2</w:t>
      </w:r>
      <w:r w:rsidRPr="00A741C7">
        <w:rPr>
          <w:rFonts w:ascii="Times New Roman" w:eastAsia="Times New Roman" w:hAnsi="Times New Roman" w:cs="Times New Roman"/>
          <w:sz w:val="28"/>
          <w:szCs w:val="28"/>
          <w:lang w:eastAsia="ru-RU"/>
        </w:rPr>
        <w:t xml:space="preserve">] выявляют качественные различия в эмоциональном развитии детей с типичным развитием и с РАС. В то время как </w:t>
      </w:r>
      <w:proofErr w:type="spellStart"/>
      <w:r w:rsidRPr="00A741C7">
        <w:rPr>
          <w:rFonts w:ascii="Times New Roman" w:eastAsia="Times New Roman" w:hAnsi="Times New Roman" w:cs="Times New Roman"/>
          <w:sz w:val="28"/>
          <w:szCs w:val="28"/>
          <w:lang w:eastAsia="ru-RU"/>
        </w:rPr>
        <w:t>нейротипичные</w:t>
      </w:r>
      <w:proofErr w:type="spellEnd"/>
      <w:r w:rsidRPr="00A741C7">
        <w:rPr>
          <w:rFonts w:ascii="Times New Roman" w:eastAsia="Times New Roman" w:hAnsi="Times New Roman" w:cs="Times New Roman"/>
          <w:sz w:val="28"/>
          <w:szCs w:val="28"/>
          <w:lang w:eastAsia="ru-RU"/>
        </w:rPr>
        <w:t xml:space="preserve"> дети к 3-4 годам демонстрируют способность к распознаванию базовых эмоций и элементарной </w:t>
      </w:r>
      <w:proofErr w:type="spellStart"/>
      <w:r w:rsidRPr="00A741C7">
        <w:rPr>
          <w:rFonts w:ascii="Times New Roman" w:eastAsia="Times New Roman" w:hAnsi="Times New Roman" w:cs="Times New Roman"/>
          <w:sz w:val="28"/>
          <w:szCs w:val="28"/>
          <w:lang w:eastAsia="ru-RU"/>
        </w:rPr>
        <w:t>эмпатии</w:t>
      </w:r>
      <w:proofErr w:type="spellEnd"/>
      <w:r w:rsidRPr="00A741C7">
        <w:rPr>
          <w:rFonts w:ascii="Times New Roman" w:eastAsia="Times New Roman" w:hAnsi="Times New Roman" w:cs="Times New Roman"/>
          <w:sz w:val="28"/>
          <w:szCs w:val="28"/>
          <w:lang w:eastAsia="ru-RU"/>
        </w:rPr>
        <w:t xml:space="preserve">, у детей с РАС эти навыки либо отсутствуют, </w:t>
      </w:r>
      <w:r w:rsidR="006F06DA">
        <w:rPr>
          <w:rFonts w:ascii="Times New Roman" w:eastAsia="Times New Roman" w:hAnsi="Times New Roman" w:cs="Times New Roman"/>
          <w:sz w:val="28"/>
          <w:szCs w:val="28"/>
          <w:lang w:eastAsia="ru-RU"/>
        </w:rPr>
        <w:t>либо формируются с задержкой [3</w:t>
      </w:r>
      <w:r w:rsidRPr="00A741C7">
        <w:rPr>
          <w:rFonts w:ascii="Times New Roman" w:eastAsia="Times New Roman" w:hAnsi="Times New Roman" w:cs="Times New Roman"/>
          <w:sz w:val="28"/>
          <w:szCs w:val="28"/>
          <w:lang w:eastAsia="ru-RU"/>
        </w:rPr>
        <w:t>].</w:t>
      </w:r>
    </w:p>
    <w:p w:rsidR="00A741C7" w:rsidRPr="00A741C7" w:rsidRDefault="00A741C7" w:rsidP="00A4434A">
      <w:pPr>
        <w:shd w:val="clear" w:color="auto" w:fill="FFFFFF"/>
        <w:spacing w:after="0" w:line="240" w:lineRule="auto"/>
        <w:ind w:left="57" w:firstLine="709"/>
        <w:jc w:val="both"/>
        <w:rPr>
          <w:rFonts w:ascii="Times New Roman" w:eastAsia="Times New Roman" w:hAnsi="Times New Roman" w:cs="Times New Roman"/>
          <w:sz w:val="28"/>
          <w:szCs w:val="28"/>
          <w:lang w:eastAsia="ru-RU"/>
        </w:rPr>
      </w:pPr>
      <w:r w:rsidRPr="00A741C7">
        <w:rPr>
          <w:rFonts w:ascii="Times New Roman" w:eastAsia="Times New Roman" w:hAnsi="Times New Roman" w:cs="Times New Roman"/>
          <w:sz w:val="28"/>
          <w:szCs w:val="28"/>
          <w:lang w:eastAsia="ru-RU"/>
        </w:rPr>
        <w:t xml:space="preserve">Особого внимания заслуживает проблема эмоциональной </w:t>
      </w:r>
      <w:proofErr w:type="spellStart"/>
      <w:r w:rsidRPr="00A741C7">
        <w:rPr>
          <w:rFonts w:ascii="Times New Roman" w:eastAsia="Times New Roman" w:hAnsi="Times New Roman" w:cs="Times New Roman"/>
          <w:sz w:val="28"/>
          <w:szCs w:val="28"/>
          <w:lang w:eastAsia="ru-RU"/>
        </w:rPr>
        <w:t>саморегуляции</w:t>
      </w:r>
      <w:proofErr w:type="spellEnd"/>
      <w:r w:rsidRPr="00A741C7">
        <w:rPr>
          <w:rFonts w:ascii="Times New Roman" w:eastAsia="Times New Roman" w:hAnsi="Times New Roman" w:cs="Times New Roman"/>
          <w:sz w:val="28"/>
          <w:szCs w:val="28"/>
          <w:lang w:eastAsia="ru-RU"/>
        </w:rPr>
        <w:t>. Как показали исследования</w:t>
      </w:r>
      <w:r w:rsidR="006F06DA">
        <w:rPr>
          <w:rFonts w:ascii="Times New Roman" w:eastAsia="Times New Roman" w:hAnsi="Times New Roman" w:cs="Times New Roman"/>
          <w:sz w:val="28"/>
          <w:szCs w:val="28"/>
          <w:lang w:eastAsia="ru-RU"/>
        </w:rPr>
        <w:t xml:space="preserve"> К. </w:t>
      </w:r>
      <w:proofErr w:type="spellStart"/>
      <w:r w:rsidR="006F06DA">
        <w:rPr>
          <w:rFonts w:ascii="Times New Roman" w:eastAsia="Times New Roman" w:hAnsi="Times New Roman" w:cs="Times New Roman"/>
          <w:sz w:val="28"/>
          <w:szCs w:val="28"/>
          <w:lang w:eastAsia="ru-RU"/>
        </w:rPr>
        <w:t>Мазефски</w:t>
      </w:r>
      <w:proofErr w:type="spellEnd"/>
      <w:r w:rsidR="006F06DA">
        <w:rPr>
          <w:rFonts w:ascii="Times New Roman" w:eastAsia="Times New Roman" w:hAnsi="Times New Roman" w:cs="Times New Roman"/>
          <w:sz w:val="28"/>
          <w:szCs w:val="28"/>
          <w:lang w:eastAsia="ru-RU"/>
        </w:rPr>
        <w:t xml:space="preserve"> [12</w:t>
      </w:r>
      <w:r w:rsidRPr="00A741C7">
        <w:rPr>
          <w:rFonts w:ascii="Times New Roman" w:eastAsia="Times New Roman" w:hAnsi="Times New Roman" w:cs="Times New Roman"/>
          <w:sz w:val="28"/>
          <w:szCs w:val="28"/>
          <w:lang w:eastAsia="ru-RU"/>
        </w:rPr>
        <w:t>], дети с РАС часто испытывают эмоции, но не могут их адекватно выразить, что приводит к повышенной тревожности и эмоциональным срывам.</w:t>
      </w:r>
    </w:p>
    <w:p w:rsidR="00AC0D28" w:rsidRPr="00A4434A" w:rsidRDefault="00A4434A" w:rsidP="00A4434A">
      <w:pPr>
        <w:spacing w:after="0"/>
        <w:ind w:left="57" w:firstLine="709"/>
        <w:jc w:val="both"/>
        <w:rPr>
          <w:rFonts w:ascii="Times New Roman" w:hAnsi="Times New Roman" w:cs="Times New Roman"/>
          <w:b/>
          <w:sz w:val="28"/>
          <w:szCs w:val="28"/>
        </w:rPr>
      </w:pPr>
      <w:r w:rsidRPr="00A4434A">
        <w:rPr>
          <w:rFonts w:ascii="Times New Roman" w:hAnsi="Times New Roman" w:cs="Times New Roman"/>
          <w:b/>
          <w:sz w:val="28"/>
          <w:szCs w:val="28"/>
        </w:rPr>
        <w:t>Современные подходы и исследования ЭИ</w:t>
      </w:r>
      <w:r>
        <w:rPr>
          <w:rFonts w:ascii="Times New Roman" w:hAnsi="Times New Roman" w:cs="Times New Roman"/>
          <w:b/>
          <w:sz w:val="28"/>
          <w:szCs w:val="28"/>
        </w:rPr>
        <w:t xml:space="preserve"> у детей с РАС</w:t>
      </w:r>
    </w:p>
    <w:p w:rsidR="00A4434A" w:rsidRPr="00A4434A" w:rsidRDefault="00A4434A" w:rsidP="00A4434A">
      <w:pPr>
        <w:pStyle w:val="ds-markdown-paragraph"/>
        <w:shd w:val="clear" w:color="auto" w:fill="FFFFFF"/>
        <w:spacing w:before="0" w:beforeAutospacing="0" w:after="0" w:afterAutospacing="0"/>
        <w:ind w:left="57" w:firstLine="709"/>
        <w:jc w:val="both"/>
        <w:rPr>
          <w:sz w:val="28"/>
          <w:szCs w:val="28"/>
        </w:rPr>
      </w:pPr>
      <w:r w:rsidRPr="00A4434A">
        <w:rPr>
          <w:sz w:val="28"/>
          <w:szCs w:val="28"/>
        </w:rPr>
        <w:t xml:space="preserve">В последнее десятилетие исследования эмоционального интеллекта у детей с РАС вышли на качественно новый уровень, что связано как с развитием </w:t>
      </w:r>
      <w:proofErr w:type="spellStart"/>
      <w:r w:rsidRPr="00A4434A">
        <w:rPr>
          <w:sz w:val="28"/>
          <w:szCs w:val="28"/>
        </w:rPr>
        <w:t>нейронаук</w:t>
      </w:r>
      <w:proofErr w:type="spellEnd"/>
      <w:r w:rsidRPr="00A4434A">
        <w:rPr>
          <w:sz w:val="28"/>
          <w:szCs w:val="28"/>
        </w:rPr>
        <w:t xml:space="preserve">, так и с накоплением практического опыта коррекционной работы. Отечественная научная школа, представленная работами Е.Р. </w:t>
      </w:r>
      <w:proofErr w:type="spellStart"/>
      <w:r w:rsidRPr="00A4434A">
        <w:rPr>
          <w:sz w:val="28"/>
          <w:szCs w:val="28"/>
        </w:rPr>
        <w:t>Б</w:t>
      </w:r>
      <w:r w:rsidR="006F06DA">
        <w:rPr>
          <w:sz w:val="28"/>
          <w:szCs w:val="28"/>
        </w:rPr>
        <w:t>аенской</w:t>
      </w:r>
      <w:proofErr w:type="spellEnd"/>
      <w:r w:rsidR="006F06DA">
        <w:rPr>
          <w:sz w:val="28"/>
          <w:szCs w:val="28"/>
        </w:rPr>
        <w:t xml:space="preserve"> [1], К.Ю. </w:t>
      </w:r>
      <w:proofErr w:type="spellStart"/>
      <w:r w:rsidR="006F06DA">
        <w:rPr>
          <w:sz w:val="28"/>
          <w:szCs w:val="28"/>
        </w:rPr>
        <w:t>Меснянкиной</w:t>
      </w:r>
      <w:proofErr w:type="spellEnd"/>
      <w:r w:rsidR="006F06DA">
        <w:rPr>
          <w:sz w:val="28"/>
          <w:szCs w:val="28"/>
        </w:rPr>
        <w:t xml:space="preserve"> [6</w:t>
      </w:r>
      <w:r w:rsidRPr="00A4434A">
        <w:rPr>
          <w:sz w:val="28"/>
          <w:szCs w:val="28"/>
        </w:rPr>
        <w:t>] и других исследователей, делает акцент на целостном подходе к развитию эмоциональной сферы, учитывающем уникальные особенности каждого ребенка с аутизмом.</w:t>
      </w:r>
    </w:p>
    <w:p w:rsidR="00A4434A" w:rsidRPr="00A4434A" w:rsidRDefault="00A4434A" w:rsidP="00A4434A">
      <w:pPr>
        <w:pStyle w:val="ds-markdown-paragraph"/>
        <w:shd w:val="clear" w:color="auto" w:fill="FFFFFF"/>
        <w:spacing w:before="0" w:beforeAutospacing="0" w:after="0" w:afterAutospacing="0"/>
        <w:ind w:left="57" w:firstLine="709"/>
        <w:jc w:val="both"/>
        <w:rPr>
          <w:sz w:val="28"/>
          <w:szCs w:val="28"/>
        </w:rPr>
      </w:pPr>
      <w:r w:rsidRPr="00A4434A">
        <w:rPr>
          <w:sz w:val="28"/>
          <w:szCs w:val="28"/>
        </w:rPr>
        <w:t xml:space="preserve">Особого внимания заслуживает </w:t>
      </w:r>
      <w:proofErr w:type="spellStart"/>
      <w:r w:rsidRPr="00A4434A">
        <w:rPr>
          <w:sz w:val="28"/>
          <w:szCs w:val="28"/>
        </w:rPr>
        <w:t>лонгитюдное</w:t>
      </w:r>
      <w:proofErr w:type="spellEnd"/>
      <w:r w:rsidRPr="00A4434A">
        <w:rPr>
          <w:sz w:val="28"/>
          <w:szCs w:val="28"/>
        </w:rPr>
        <w:t xml:space="preserve"> исследование </w:t>
      </w:r>
      <w:proofErr w:type="spellStart"/>
      <w:r w:rsidRPr="00A4434A">
        <w:rPr>
          <w:sz w:val="28"/>
          <w:szCs w:val="28"/>
        </w:rPr>
        <w:t>Меснянкиной</w:t>
      </w:r>
      <w:proofErr w:type="spellEnd"/>
      <w:r w:rsidRPr="00A4434A">
        <w:rPr>
          <w:sz w:val="28"/>
          <w:szCs w:val="28"/>
        </w:rPr>
        <w:t xml:space="preserve"> К.Ю. (2021), в котором прослеживалась динамика развития эмоционального интеллекта у 120 дошкольн</w:t>
      </w:r>
      <w:r w:rsidR="006F06DA">
        <w:rPr>
          <w:sz w:val="28"/>
          <w:szCs w:val="28"/>
        </w:rPr>
        <w:t>иков с РАС в течение трех лет [6</w:t>
      </w:r>
      <w:r w:rsidRPr="00A4434A">
        <w:rPr>
          <w:sz w:val="28"/>
          <w:szCs w:val="28"/>
        </w:rPr>
        <w:t>]. Автор выявила парадоксальную, на первый взгляд, закономерность: при выраженных трудностях в распознавании сложных социальных эмоций (таких как гордость, стыд или смущение), многие дети демонстрировали относительную сохранность в восприятии базовых эмоций (радость, страх, гнев). Этот факт ставит под сомнение распространенное представление о тотальном эмоциональном дефиците при аутизме и указывает на необходимость более дифференцированного подхода к диагностике и коррекции.</w:t>
      </w:r>
    </w:p>
    <w:p w:rsidR="00A4434A" w:rsidRPr="00A4434A" w:rsidRDefault="00A4434A" w:rsidP="00A4434A">
      <w:pPr>
        <w:pStyle w:val="ds-markdown-paragraph"/>
        <w:shd w:val="clear" w:color="auto" w:fill="FFFFFF"/>
        <w:spacing w:before="0" w:beforeAutospacing="0" w:after="0" w:afterAutospacing="0"/>
        <w:ind w:left="57" w:firstLine="709"/>
        <w:jc w:val="both"/>
        <w:rPr>
          <w:sz w:val="28"/>
          <w:szCs w:val="28"/>
        </w:rPr>
      </w:pPr>
      <w:r>
        <w:rPr>
          <w:sz w:val="28"/>
          <w:szCs w:val="28"/>
        </w:rPr>
        <w:lastRenderedPageBreak/>
        <w:t>И</w:t>
      </w:r>
      <w:r w:rsidR="006F06DA">
        <w:rPr>
          <w:sz w:val="28"/>
          <w:szCs w:val="28"/>
        </w:rPr>
        <w:t>сследование Соловьевой И.А. [7</w:t>
      </w:r>
      <w:r w:rsidRPr="00A4434A">
        <w:rPr>
          <w:sz w:val="28"/>
          <w:szCs w:val="28"/>
        </w:rPr>
        <w:t xml:space="preserve">] сравнивало эффективность различных подходов на выборке из 80 детей с РАС 4-6 лет. Наиболее впечатляющие результаты (улучшение показателей распознавания эмоций на 42% по сравнению с контрольной группой) показала разработанная автором методика "Эмоциональные </w:t>
      </w:r>
      <w:proofErr w:type="spellStart"/>
      <w:r w:rsidRPr="00A4434A">
        <w:rPr>
          <w:sz w:val="28"/>
          <w:szCs w:val="28"/>
        </w:rPr>
        <w:t>пазлы</w:t>
      </w:r>
      <w:proofErr w:type="spellEnd"/>
      <w:r w:rsidRPr="00A4434A">
        <w:rPr>
          <w:sz w:val="28"/>
          <w:szCs w:val="28"/>
        </w:rPr>
        <w:t>", сочетающая:</w:t>
      </w:r>
    </w:p>
    <w:p w:rsidR="00A4434A" w:rsidRPr="00A4434A" w:rsidRDefault="00A4434A" w:rsidP="00A4434A">
      <w:pPr>
        <w:pStyle w:val="ds-markdown-paragraph"/>
        <w:numPr>
          <w:ilvl w:val="0"/>
          <w:numId w:val="5"/>
        </w:numPr>
        <w:shd w:val="clear" w:color="auto" w:fill="FFFFFF"/>
        <w:spacing w:before="0" w:beforeAutospacing="0" w:after="0" w:afterAutospacing="0"/>
        <w:ind w:left="57" w:firstLine="709"/>
        <w:jc w:val="both"/>
        <w:rPr>
          <w:sz w:val="28"/>
          <w:szCs w:val="28"/>
        </w:rPr>
      </w:pPr>
      <w:r w:rsidRPr="00A4434A">
        <w:rPr>
          <w:sz w:val="28"/>
          <w:szCs w:val="28"/>
        </w:rPr>
        <w:t>элементы арт-терапии (рисование эмоций)</w:t>
      </w:r>
    </w:p>
    <w:p w:rsidR="00A4434A" w:rsidRPr="00A4434A" w:rsidRDefault="00A4434A" w:rsidP="00A4434A">
      <w:pPr>
        <w:pStyle w:val="ds-markdown-paragraph"/>
        <w:numPr>
          <w:ilvl w:val="0"/>
          <w:numId w:val="5"/>
        </w:numPr>
        <w:shd w:val="clear" w:color="auto" w:fill="FFFFFF"/>
        <w:spacing w:before="0" w:beforeAutospacing="0" w:after="0" w:afterAutospacing="0"/>
        <w:ind w:left="57" w:firstLine="709"/>
        <w:jc w:val="both"/>
        <w:rPr>
          <w:sz w:val="28"/>
          <w:szCs w:val="28"/>
        </w:rPr>
      </w:pPr>
      <w:r w:rsidRPr="00A4434A">
        <w:rPr>
          <w:sz w:val="28"/>
          <w:szCs w:val="28"/>
        </w:rPr>
        <w:t>сенсорную интеграцию (тактильные стимулы, связанные с разными эмоциональными состояниями)</w:t>
      </w:r>
    </w:p>
    <w:p w:rsidR="00A4434A" w:rsidRPr="00A4434A" w:rsidRDefault="00A4434A" w:rsidP="00A4434A">
      <w:pPr>
        <w:pStyle w:val="ds-markdown-paragraph"/>
        <w:numPr>
          <w:ilvl w:val="0"/>
          <w:numId w:val="5"/>
        </w:numPr>
        <w:shd w:val="clear" w:color="auto" w:fill="FFFFFF"/>
        <w:spacing w:before="0" w:beforeAutospacing="0" w:after="0" w:afterAutospacing="0"/>
        <w:ind w:left="57" w:firstLine="709"/>
        <w:jc w:val="both"/>
        <w:rPr>
          <w:sz w:val="28"/>
          <w:szCs w:val="28"/>
        </w:rPr>
      </w:pPr>
      <w:r w:rsidRPr="00A4434A">
        <w:rPr>
          <w:sz w:val="28"/>
          <w:szCs w:val="28"/>
        </w:rPr>
        <w:t>поведенческий подход (пошаговое обучение)</w:t>
      </w:r>
    </w:p>
    <w:p w:rsidR="00A4434A" w:rsidRPr="00A4434A" w:rsidRDefault="00A4434A" w:rsidP="00A4434A">
      <w:pPr>
        <w:pStyle w:val="ds-markdown-paragraph"/>
        <w:shd w:val="clear" w:color="auto" w:fill="FFFFFF"/>
        <w:spacing w:before="0" w:beforeAutospacing="0" w:after="0" w:afterAutospacing="0"/>
        <w:ind w:left="57" w:firstLine="709"/>
        <w:jc w:val="both"/>
        <w:rPr>
          <w:sz w:val="28"/>
          <w:szCs w:val="28"/>
        </w:rPr>
      </w:pPr>
      <w:r w:rsidRPr="00A4434A">
        <w:rPr>
          <w:sz w:val="28"/>
          <w:szCs w:val="28"/>
        </w:rPr>
        <w:t xml:space="preserve">Не менее интересны данные, полученные </w:t>
      </w:r>
      <w:proofErr w:type="spellStart"/>
      <w:r w:rsidRPr="00A4434A">
        <w:rPr>
          <w:sz w:val="28"/>
          <w:szCs w:val="28"/>
        </w:rPr>
        <w:t>Мес</w:t>
      </w:r>
      <w:r w:rsidR="006F06DA">
        <w:rPr>
          <w:sz w:val="28"/>
          <w:szCs w:val="28"/>
        </w:rPr>
        <w:t>нянкиной</w:t>
      </w:r>
      <w:proofErr w:type="spellEnd"/>
      <w:r w:rsidR="006F06DA">
        <w:rPr>
          <w:sz w:val="28"/>
          <w:szCs w:val="28"/>
        </w:rPr>
        <w:t xml:space="preserve"> К.Ю. и Петровой Е.В. [11</w:t>
      </w:r>
      <w:r w:rsidRPr="00A4434A">
        <w:rPr>
          <w:sz w:val="28"/>
          <w:szCs w:val="28"/>
        </w:rPr>
        <w:t xml:space="preserve">] в исследовании игровых технологий. Авторы проанализировали эффективность 12 различных видов игровой деятельности и пришли к выводу, что наибольший коррекционный потенциал имеют структурированные сюжетно-ролевые игры с четким сценарием и визуальной поддержкой (например, карточками с изображением эмоций). Важно отметить, что свободная игровая деятельность, столь полезная для </w:t>
      </w:r>
      <w:proofErr w:type="spellStart"/>
      <w:r w:rsidRPr="00A4434A">
        <w:rPr>
          <w:sz w:val="28"/>
          <w:szCs w:val="28"/>
        </w:rPr>
        <w:t>нейротипичных</w:t>
      </w:r>
      <w:proofErr w:type="spellEnd"/>
      <w:r w:rsidRPr="00A4434A">
        <w:rPr>
          <w:sz w:val="28"/>
          <w:szCs w:val="28"/>
        </w:rPr>
        <w:t xml:space="preserve"> детей, в случае с РАС часто оказывается малоэффективной из-за трудностей детей с самостоятельной организацией игры.</w:t>
      </w:r>
    </w:p>
    <w:p w:rsidR="00A4434A" w:rsidRPr="00A4434A" w:rsidRDefault="00A4434A" w:rsidP="00A4434A">
      <w:pPr>
        <w:pStyle w:val="ds-markdown-paragraph"/>
        <w:shd w:val="clear" w:color="auto" w:fill="FFFFFF"/>
        <w:spacing w:before="0" w:beforeAutospacing="0" w:after="0" w:afterAutospacing="0"/>
        <w:ind w:left="57" w:firstLine="709"/>
        <w:jc w:val="both"/>
        <w:rPr>
          <w:sz w:val="28"/>
          <w:szCs w:val="28"/>
        </w:rPr>
      </w:pPr>
      <w:r w:rsidRPr="00A4434A">
        <w:rPr>
          <w:sz w:val="28"/>
          <w:szCs w:val="28"/>
        </w:rPr>
        <w:t xml:space="preserve">Зарубежные исследования последних лет предлагают инновационные технологические решения. Программа О. </w:t>
      </w:r>
      <w:proofErr w:type="spellStart"/>
      <w:r w:rsidRPr="00A4434A">
        <w:rPr>
          <w:sz w:val="28"/>
          <w:szCs w:val="28"/>
        </w:rPr>
        <w:t>Гол</w:t>
      </w:r>
      <w:r w:rsidR="006F06DA">
        <w:rPr>
          <w:sz w:val="28"/>
          <w:szCs w:val="28"/>
        </w:rPr>
        <w:t>ана</w:t>
      </w:r>
      <w:proofErr w:type="spellEnd"/>
      <w:r w:rsidR="006F06DA">
        <w:rPr>
          <w:sz w:val="28"/>
          <w:szCs w:val="28"/>
        </w:rPr>
        <w:t xml:space="preserve"> и С. Барона-Коэна [8</w:t>
      </w:r>
      <w:r w:rsidRPr="00A4434A">
        <w:rPr>
          <w:sz w:val="28"/>
          <w:szCs w:val="28"/>
        </w:rPr>
        <w:t>], основанная на специально разработанных анимированных материалах, демонстрирует устойчивые результаты в 78% случаев по данным пятилетнего наблюдения. Особенностью этого подхода является использование "</w:t>
      </w:r>
      <w:proofErr w:type="spellStart"/>
      <w:r w:rsidRPr="00A4434A">
        <w:rPr>
          <w:sz w:val="28"/>
          <w:szCs w:val="28"/>
        </w:rPr>
        <w:t>гиперреалистичных</w:t>
      </w:r>
      <w:proofErr w:type="spellEnd"/>
      <w:r w:rsidRPr="00A4434A">
        <w:rPr>
          <w:sz w:val="28"/>
          <w:szCs w:val="28"/>
        </w:rPr>
        <w:t>" эмоциональных проявлений, которые легче распознаются детьми с аутизмом.</w:t>
      </w:r>
    </w:p>
    <w:p w:rsidR="00A4434A" w:rsidRPr="00A4434A" w:rsidRDefault="00A4434A" w:rsidP="00A4434A">
      <w:pPr>
        <w:pStyle w:val="ds-markdown-paragraph"/>
        <w:shd w:val="clear" w:color="auto" w:fill="FFFFFF"/>
        <w:spacing w:before="0" w:beforeAutospacing="0" w:after="0" w:afterAutospacing="0"/>
        <w:ind w:left="57" w:firstLine="709"/>
        <w:jc w:val="both"/>
        <w:rPr>
          <w:sz w:val="28"/>
          <w:szCs w:val="28"/>
        </w:rPr>
      </w:pPr>
      <w:r w:rsidRPr="00A4434A">
        <w:rPr>
          <w:sz w:val="28"/>
          <w:szCs w:val="28"/>
        </w:rPr>
        <w:t>Перспективным направлением представляется разработка адаптивных компьютерных программ, таких как "</w:t>
      </w:r>
      <w:proofErr w:type="spellStart"/>
      <w:r w:rsidRPr="00A4434A">
        <w:rPr>
          <w:sz w:val="28"/>
          <w:szCs w:val="28"/>
        </w:rPr>
        <w:t>Emotion</w:t>
      </w:r>
      <w:proofErr w:type="spellEnd"/>
      <w:r w:rsidRPr="00A4434A">
        <w:rPr>
          <w:sz w:val="28"/>
          <w:szCs w:val="28"/>
        </w:rPr>
        <w:t xml:space="preserve"> </w:t>
      </w:r>
      <w:proofErr w:type="spellStart"/>
      <w:r w:rsidRPr="00A4434A">
        <w:rPr>
          <w:sz w:val="28"/>
          <w:szCs w:val="28"/>
        </w:rPr>
        <w:t>Trainer</w:t>
      </w:r>
      <w:proofErr w:type="spellEnd"/>
      <w:r w:rsidRPr="00A4434A">
        <w:rPr>
          <w:sz w:val="28"/>
          <w:szCs w:val="28"/>
        </w:rPr>
        <w:t>" (США) и "Узнай эмоцию" (Россия). Эти программы позволяют:</w:t>
      </w:r>
    </w:p>
    <w:p w:rsidR="00A4434A" w:rsidRPr="00A4434A" w:rsidRDefault="00A4434A" w:rsidP="00A4434A">
      <w:pPr>
        <w:pStyle w:val="ds-markdown-paragraph"/>
        <w:numPr>
          <w:ilvl w:val="0"/>
          <w:numId w:val="6"/>
        </w:numPr>
        <w:shd w:val="clear" w:color="auto" w:fill="FFFFFF"/>
        <w:spacing w:before="0" w:beforeAutospacing="0" w:after="0" w:afterAutospacing="0"/>
        <w:ind w:left="57" w:firstLine="709"/>
        <w:jc w:val="both"/>
        <w:rPr>
          <w:sz w:val="28"/>
          <w:szCs w:val="28"/>
        </w:rPr>
      </w:pPr>
      <w:r w:rsidRPr="00A4434A">
        <w:rPr>
          <w:sz w:val="28"/>
          <w:szCs w:val="28"/>
        </w:rPr>
        <w:t>Индивидуализировать уровень сложности заданий</w:t>
      </w:r>
    </w:p>
    <w:p w:rsidR="00A4434A" w:rsidRPr="00A4434A" w:rsidRDefault="00A4434A" w:rsidP="00A4434A">
      <w:pPr>
        <w:pStyle w:val="ds-markdown-paragraph"/>
        <w:numPr>
          <w:ilvl w:val="0"/>
          <w:numId w:val="6"/>
        </w:numPr>
        <w:shd w:val="clear" w:color="auto" w:fill="FFFFFF"/>
        <w:spacing w:before="0" w:beforeAutospacing="0" w:after="0" w:afterAutospacing="0"/>
        <w:ind w:left="57" w:firstLine="709"/>
        <w:jc w:val="both"/>
        <w:rPr>
          <w:sz w:val="28"/>
          <w:szCs w:val="28"/>
        </w:rPr>
      </w:pPr>
      <w:r w:rsidRPr="00A4434A">
        <w:rPr>
          <w:sz w:val="28"/>
          <w:szCs w:val="28"/>
        </w:rPr>
        <w:t>Наглядно демонстрировать связь между эмоциями и ситуациями</w:t>
      </w:r>
    </w:p>
    <w:p w:rsidR="00A4434A" w:rsidRPr="00A4434A" w:rsidRDefault="00A4434A" w:rsidP="00A4434A">
      <w:pPr>
        <w:pStyle w:val="ds-markdown-paragraph"/>
        <w:numPr>
          <w:ilvl w:val="0"/>
          <w:numId w:val="6"/>
        </w:numPr>
        <w:shd w:val="clear" w:color="auto" w:fill="FFFFFF"/>
        <w:spacing w:before="0" w:beforeAutospacing="0" w:after="0" w:afterAutospacing="0"/>
        <w:ind w:left="57" w:firstLine="709"/>
        <w:jc w:val="both"/>
        <w:rPr>
          <w:sz w:val="28"/>
          <w:szCs w:val="28"/>
        </w:rPr>
      </w:pPr>
      <w:r w:rsidRPr="00A4434A">
        <w:rPr>
          <w:sz w:val="28"/>
          <w:szCs w:val="28"/>
        </w:rPr>
        <w:t>Обеспечивать мгновенную обратную связь</w:t>
      </w:r>
    </w:p>
    <w:p w:rsidR="00A4434A" w:rsidRPr="00A4434A" w:rsidRDefault="00A4434A" w:rsidP="00A4434A">
      <w:pPr>
        <w:pStyle w:val="ds-markdown-paragraph"/>
        <w:numPr>
          <w:ilvl w:val="0"/>
          <w:numId w:val="6"/>
        </w:numPr>
        <w:shd w:val="clear" w:color="auto" w:fill="FFFFFF"/>
        <w:spacing w:before="0" w:beforeAutospacing="0" w:after="0" w:afterAutospacing="0"/>
        <w:ind w:left="57" w:firstLine="709"/>
        <w:jc w:val="both"/>
        <w:rPr>
          <w:sz w:val="28"/>
          <w:szCs w:val="28"/>
        </w:rPr>
      </w:pPr>
      <w:r w:rsidRPr="00A4434A">
        <w:rPr>
          <w:sz w:val="28"/>
          <w:szCs w:val="28"/>
        </w:rPr>
        <w:t>Тренировать как распознавание, так и выражение эмоций</w:t>
      </w:r>
    </w:p>
    <w:p w:rsidR="00A4434A" w:rsidRPr="00A4434A" w:rsidRDefault="00A4434A" w:rsidP="00A4434A">
      <w:pPr>
        <w:pStyle w:val="ds-markdown-paragraph"/>
        <w:shd w:val="clear" w:color="auto" w:fill="FFFFFF"/>
        <w:spacing w:before="0" w:beforeAutospacing="0" w:after="0" w:afterAutospacing="0"/>
        <w:ind w:left="57" w:firstLine="709"/>
        <w:jc w:val="both"/>
        <w:rPr>
          <w:sz w:val="28"/>
          <w:szCs w:val="28"/>
        </w:rPr>
      </w:pPr>
      <w:r w:rsidRPr="00A4434A">
        <w:rPr>
          <w:sz w:val="28"/>
          <w:szCs w:val="28"/>
        </w:rPr>
        <w:t>Сравнительный анализ отечественных и зарубежных подходов [4,7,10] выявляет как общие тенденции, так и существенные различия. Если зарубежные исследования делают акцент на технологических решениях и стандартизированных протоколах, то российские ученые чаще подчеркивают важность:</w:t>
      </w:r>
    </w:p>
    <w:p w:rsidR="00A4434A" w:rsidRPr="00A4434A" w:rsidRDefault="00A4434A" w:rsidP="00A4434A">
      <w:pPr>
        <w:pStyle w:val="ds-markdown-paragraph"/>
        <w:numPr>
          <w:ilvl w:val="0"/>
          <w:numId w:val="7"/>
        </w:numPr>
        <w:shd w:val="clear" w:color="auto" w:fill="FFFFFF"/>
        <w:spacing w:before="0" w:beforeAutospacing="0" w:after="0" w:afterAutospacing="0"/>
        <w:ind w:left="57" w:firstLine="709"/>
        <w:jc w:val="both"/>
        <w:rPr>
          <w:sz w:val="28"/>
          <w:szCs w:val="28"/>
        </w:rPr>
      </w:pPr>
      <w:r w:rsidRPr="00A4434A">
        <w:rPr>
          <w:sz w:val="28"/>
          <w:szCs w:val="28"/>
        </w:rPr>
        <w:t>индивидуального подхода</w:t>
      </w:r>
    </w:p>
    <w:p w:rsidR="00A4434A" w:rsidRPr="00A4434A" w:rsidRDefault="00A4434A" w:rsidP="00A4434A">
      <w:pPr>
        <w:pStyle w:val="ds-markdown-paragraph"/>
        <w:numPr>
          <w:ilvl w:val="0"/>
          <w:numId w:val="7"/>
        </w:numPr>
        <w:shd w:val="clear" w:color="auto" w:fill="FFFFFF"/>
        <w:spacing w:before="0" w:beforeAutospacing="0" w:after="0" w:afterAutospacing="0"/>
        <w:ind w:left="57" w:firstLine="709"/>
        <w:jc w:val="both"/>
        <w:rPr>
          <w:sz w:val="28"/>
          <w:szCs w:val="28"/>
        </w:rPr>
      </w:pPr>
      <w:r w:rsidRPr="00A4434A">
        <w:rPr>
          <w:sz w:val="28"/>
          <w:szCs w:val="28"/>
        </w:rPr>
        <w:t>учета аффективной составляющей эмоций</w:t>
      </w:r>
    </w:p>
    <w:p w:rsidR="00A4434A" w:rsidRPr="00A4434A" w:rsidRDefault="00A4434A" w:rsidP="00A4434A">
      <w:pPr>
        <w:pStyle w:val="ds-markdown-paragraph"/>
        <w:numPr>
          <w:ilvl w:val="0"/>
          <w:numId w:val="7"/>
        </w:numPr>
        <w:shd w:val="clear" w:color="auto" w:fill="FFFFFF"/>
        <w:spacing w:before="0" w:beforeAutospacing="0" w:after="0" w:afterAutospacing="0"/>
        <w:ind w:left="57" w:firstLine="709"/>
        <w:jc w:val="both"/>
        <w:rPr>
          <w:sz w:val="28"/>
          <w:szCs w:val="28"/>
        </w:rPr>
      </w:pPr>
      <w:r w:rsidRPr="00A4434A">
        <w:rPr>
          <w:sz w:val="28"/>
          <w:szCs w:val="28"/>
        </w:rPr>
        <w:t>интеграции коррекционной работы в естественную среду развития ребенка</w:t>
      </w:r>
    </w:p>
    <w:p w:rsidR="00A4434A" w:rsidRPr="00A4434A" w:rsidRDefault="00A4434A" w:rsidP="00A4434A">
      <w:pPr>
        <w:pStyle w:val="ds-markdown-paragraph"/>
        <w:shd w:val="clear" w:color="auto" w:fill="FFFFFF"/>
        <w:spacing w:before="0" w:beforeAutospacing="0" w:after="0" w:afterAutospacing="0"/>
        <w:ind w:left="57" w:firstLine="709"/>
        <w:jc w:val="both"/>
        <w:rPr>
          <w:sz w:val="28"/>
          <w:szCs w:val="28"/>
        </w:rPr>
      </w:pPr>
      <w:r w:rsidRPr="00A4434A">
        <w:rPr>
          <w:sz w:val="28"/>
          <w:szCs w:val="28"/>
        </w:rPr>
        <w:t>Особую дискуссию в профессиональном сообществе вызывает вопрос эффективности различных методов для разных подгрупп детей с РАС</w:t>
      </w:r>
      <w:r w:rsidR="006F06DA">
        <w:rPr>
          <w:sz w:val="28"/>
          <w:szCs w:val="28"/>
        </w:rPr>
        <w:t>. Как показывают исследования [4,7,11</w:t>
      </w:r>
      <w:r w:rsidRPr="00A4434A">
        <w:rPr>
          <w:sz w:val="28"/>
          <w:szCs w:val="28"/>
        </w:rPr>
        <w:t>], результаты вмешательства существенно варьируют в зависимости от:</w:t>
      </w:r>
    </w:p>
    <w:p w:rsidR="00A4434A" w:rsidRPr="00A4434A" w:rsidRDefault="00A4434A" w:rsidP="00A4434A">
      <w:pPr>
        <w:pStyle w:val="ds-markdown-paragraph"/>
        <w:numPr>
          <w:ilvl w:val="0"/>
          <w:numId w:val="8"/>
        </w:numPr>
        <w:shd w:val="clear" w:color="auto" w:fill="FFFFFF"/>
        <w:spacing w:before="0" w:beforeAutospacing="0" w:after="0" w:afterAutospacing="0"/>
        <w:ind w:left="57" w:firstLine="709"/>
        <w:jc w:val="both"/>
        <w:rPr>
          <w:sz w:val="28"/>
          <w:szCs w:val="28"/>
        </w:rPr>
      </w:pPr>
      <w:r w:rsidRPr="00A4434A">
        <w:rPr>
          <w:sz w:val="28"/>
          <w:szCs w:val="28"/>
        </w:rPr>
        <w:lastRenderedPageBreak/>
        <w:t>степени выраженности аутистических проявлений</w:t>
      </w:r>
    </w:p>
    <w:p w:rsidR="00A4434A" w:rsidRPr="00A4434A" w:rsidRDefault="00A4434A" w:rsidP="00A4434A">
      <w:pPr>
        <w:pStyle w:val="ds-markdown-paragraph"/>
        <w:numPr>
          <w:ilvl w:val="0"/>
          <w:numId w:val="8"/>
        </w:numPr>
        <w:shd w:val="clear" w:color="auto" w:fill="FFFFFF"/>
        <w:spacing w:before="0" w:beforeAutospacing="0" w:after="0" w:afterAutospacing="0"/>
        <w:ind w:left="57" w:firstLine="709"/>
        <w:jc w:val="both"/>
        <w:rPr>
          <w:sz w:val="28"/>
          <w:szCs w:val="28"/>
        </w:rPr>
      </w:pPr>
      <w:r w:rsidRPr="00A4434A">
        <w:rPr>
          <w:sz w:val="28"/>
          <w:szCs w:val="28"/>
        </w:rPr>
        <w:t>уровня когнитивного развития</w:t>
      </w:r>
    </w:p>
    <w:p w:rsidR="00A4434A" w:rsidRPr="00A4434A" w:rsidRDefault="00A4434A" w:rsidP="00A4434A">
      <w:pPr>
        <w:pStyle w:val="ds-markdown-paragraph"/>
        <w:numPr>
          <w:ilvl w:val="0"/>
          <w:numId w:val="8"/>
        </w:numPr>
        <w:shd w:val="clear" w:color="auto" w:fill="FFFFFF"/>
        <w:spacing w:before="0" w:beforeAutospacing="0" w:after="0" w:afterAutospacing="0"/>
        <w:ind w:left="57" w:firstLine="709"/>
        <w:jc w:val="both"/>
        <w:rPr>
          <w:sz w:val="28"/>
          <w:szCs w:val="28"/>
        </w:rPr>
      </w:pPr>
      <w:r w:rsidRPr="00A4434A">
        <w:rPr>
          <w:sz w:val="28"/>
          <w:szCs w:val="28"/>
        </w:rPr>
        <w:t>наличия сопутствующих нарушений (например, сенсорных расстройств)</w:t>
      </w:r>
    </w:p>
    <w:p w:rsidR="00A4434A" w:rsidRPr="00A4434A" w:rsidRDefault="00A4434A" w:rsidP="00A4434A">
      <w:pPr>
        <w:pStyle w:val="ds-markdown-paragraph"/>
        <w:numPr>
          <w:ilvl w:val="0"/>
          <w:numId w:val="8"/>
        </w:numPr>
        <w:shd w:val="clear" w:color="auto" w:fill="FFFFFF"/>
        <w:spacing w:before="0" w:beforeAutospacing="0" w:after="0" w:afterAutospacing="0"/>
        <w:ind w:left="57" w:firstLine="709"/>
        <w:jc w:val="both"/>
        <w:rPr>
          <w:sz w:val="28"/>
          <w:szCs w:val="28"/>
        </w:rPr>
      </w:pPr>
      <w:r w:rsidRPr="00A4434A">
        <w:rPr>
          <w:sz w:val="28"/>
          <w:szCs w:val="28"/>
        </w:rPr>
        <w:t>семейного контекста</w:t>
      </w:r>
    </w:p>
    <w:p w:rsidR="00A4434A" w:rsidRPr="00A4434A" w:rsidRDefault="00A4434A" w:rsidP="00A4434A">
      <w:pPr>
        <w:pStyle w:val="ds-markdown-paragraph"/>
        <w:shd w:val="clear" w:color="auto" w:fill="FFFFFF"/>
        <w:spacing w:before="0" w:beforeAutospacing="0" w:after="0" w:afterAutospacing="0"/>
        <w:ind w:left="57" w:firstLine="709"/>
        <w:jc w:val="both"/>
        <w:rPr>
          <w:sz w:val="28"/>
          <w:szCs w:val="28"/>
        </w:rPr>
      </w:pPr>
      <w:r w:rsidRPr="00A4434A">
        <w:rPr>
          <w:sz w:val="28"/>
          <w:szCs w:val="28"/>
        </w:rPr>
        <w:t>Эти данные подчеркивают необходимость дальнейших исследований и разработки более дифференцированных подходов к развитию эмоционального интеллекта у детей с РАС.</w:t>
      </w:r>
    </w:p>
    <w:p w:rsidR="00A4434A" w:rsidRPr="00A4434A" w:rsidRDefault="00A4434A" w:rsidP="00A4434A">
      <w:pPr>
        <w:pStyle w:val="ds-markdown-paragraph"/>
        <w:shd w:val="clear" w:color="auto" w:fill="FFFFFF"/>
        <w:jc w:val="center"/>
      </w:pPr>
      <w:r w:rsidRPr="00A4434A">
        <w:rPr>
          <w:rStyle w:val="a3"/>
        </w:rPr>
        <w:t>Список литературы</w:t>
      </w:r>
    </w:p>
    <w:p w:rsidR="00792D99" w:rsidRPr="006F06DA" w:rsidRDefault="00A4434A" w:rsidP="006F06DA">
      <w:pPr>
        <w:pStyle w:val="ds-markdown-paragraph"/>
        <w:numPr>
          <w:ilvl w:val="0"/>
          <w:numId w:val="4"/>
        </w:numPr>
        <w:shd w:val="clear" w:color="auto" w:fill="FFFFFF"/>
        <w:spacing w:before="0" w:beforeAutospacing="0" w:after="0" w:afterAutospacing="0"/>
        <w:ind w:left="357" w:hanging="357"/>
        <w:jc w:val="both"/>
      </w:pPr>
      <w:proofErr w:type="spellStart"/>
      <w:r w:rsidRPr="006F06DA">
        <w:t>Баенская</w:t>
      </w:r>
      <w:proofErr w:type="spellEnd"/>
      <w:r w:rsidRPr="006F06DA">
        <w:t xml:space="preserve"> Е.Р. Помощь в воспитании детей с особым эмоциональным развитием. М.: </w:t>
      </w:r>
      <w:proofErr w:type="spellStart"/>
      <w:r w:rsidRPr="006F06DA">
        <w:t>Теревинф</w:t>
      </w:r>
      <w:proofErr w:type="spellEnd"/>
      <w:r w:rsidRPr="006F06DA">
        <w:t>, 2017. 112 с.</w:t>
      </w:r>
    </w:p>
    <w:p w:rsidR="006F06DA" w:rsidRPr="006F06DA" w:rsidRDefault="006F06DA" w:rsidP="006F06DA">
      <w:pPr>
        <w:pStyle w:val="a7"/>
        <w:numPr>
          <w:ilvl w:val="0"/>
          <w:numId w:val="4"/>
        </w:numPr>
        <w:spacing w:after="0"/>
        <w:ind w:left="357" w:hanging="357"/>
        <w:jc w:val="both"/>
        <w:rPr>
          <w:rFonts w:ascii="Times New Roman" w:hAnsi="Times New Roman" w:cs="Times New Roman"/>
          <w:sz w:val="24"/>
          <w:szCs w:val="24"/>
          <w:shd w:val="clear" w:color="auto" w:fill="FFFFFF"/>
        </w:rPr>
      </w:pPr>
      <w:r w:rsidRPr="006F06DA">
        <w:rPr>
          <w:rFonts w:ascii="Times New Roman" w:hAnsi="Times New Roman" w:cs="Times New Roman"/>
          <w:sz w:val="24"/>
          <w:szCs w:val="24"/>
          <w:shd w:val="clear" w:color="auto" w:fill="FFFFFF"/>
        </w:rPr>
        <w:t>Гусева И.Е. Сравнительное исследование эмоционального развития детей с типичным развитием и РАС // Психологическая наука и образование. - 2019. - Т.24, №3. - С.56-68.</w:t>
      </w:r>
    </w:p>
    <w:p w:rsidR="006F06DA" w:rsidRPr="006F06DA" w:rsidRDefault="006F06DA" w:rsidP="006F06DA">
      <w:pPr>
        <w:pStyle w:val="a7"/>
        <w:numPr>
          <w:ilvl w:val="0"/>
          <w:numId w:val="4"/>
        </w:numPr>
        <w:spacing w:after="0"/>
        <w:ind w:left="357" w:hanging="357"/>
        <w:jc w:val="both"/>
        <w:rPr>
          <w:rFonts w:ascii="Times New Roman" w:hAnsi="Times New Roman" w:cs="Times New Roman"/>
          <w:sz w:val="24"/>
          <w:szCs w:val="24"/>
          <w:shd w:val="clear" w:color="auto" w:fill="FFFFFF"/>
        </w:rPr>
      </w:pPr>
      <w:r w:rsidRPr="006F06DA">
        <w:rPr>
          <w:rFonts w:ascii="Times New Roman" w:hAnsi="Times New Roman" w:cs="Times New Roman"/>
          <w:sz w:val="24"/>
          <w:szCs w:val="24"/>
          <w:shd w:val="clear" w:color="auto" w:fill="FFFFFF"/>
        </w:rPr>
        <w:t>Захарова И.Ю. Особенности эмоциональной регуляции у детей с РАС // Аутизм и нарушения развития. - 2020. - Т.18, №2.</w:t>
      </w:r>
    </w:p>
    <w:p w:rsidR="00792D99" w:rsidRPr="006F06DA" w:rsidRDefault="00792D99" w:rsidP="006F06DA">
      <w:pPr>
        <w:pStyle w:val="ds-markdown-paragraph"/>
        <w:numPr>
          <w:ilvl w:val="0"/>
          <w:numId w:val="4"/>
        </w:numPr>
        <w:shd w:val="clear" w:color="auto" w:fill="FFFFFF"/>
        <w:spacing w:before="0" w:beforeAutospacing="0" w:after="0" w:afterAutospacing="0"/>
        <w:ind w:left="357" w:hanging="357"/>
        <w:jc w:val="both"/>
      </w:pPr>
      <w:r w:rsidRPr="006F06DA">
        <w:t>Лебединская К.С., Никольская О.С. Диагностика раннего детского аутизма. М.: Просвещение, 1991. 96 с.</w:t>
      </w:r>
    </w:p>
    <w:p w:rsidR="00792D99" w:rsidRPr="006F06DA" w:rsidRDefault="00792D99" w:rsidP="006F06DA">
      <w:pPr>
        <w:pStyle w:val="ds-markdown-paragraph"/>
        <w:numPr>
          <w:ilvl w:val="0"/>
          <w:numId w:val="4"/>
        </w:numPr>
        <w:shd w:val="clear" w:color="auto" w:fill="FFFFFF"/>
        <w:spacing w:before="0" w:beforeAutospacing="0" w:after="0" w:afterAutospacing="0"/>
        <w:ind w:left="357" w:hanging="357"/>
        <w:jc w:val="both"/>
      </w:pPr>
      <w:proofErr w:type="spellStart"/>
      <w:r w:rsidRPr="006F06DA">
        <w:t>Малофеев</w:t>
      </w:r>
      <w:proofErr w:type="spellEnd"/>
      <w:r w:rsidRPr="006F06DA">
        <w:t xml:space="preserve"> Н.Н. Специальное образование в меняющемся мире. М.: Просвещение, 2019. 319 с.</w:t>
      </w:r>
    </w:p>
    <w:p w:rsidR="00792D99" w:rsidRPr="006F06DA" w:rsidRDefault="00792D99" w:rsidP="006F06DA">
      <w:pPr>
        <w:pStyle w:val="ds-markdown-paragraph"/>
        <w:numPr>
          <w:ilvl w:val="0"/>
          <w:numId w:val="4"/>
        </w:numPr>
        <w:shd w:val="clear" w:color="auto" w:fill="FFFFFF"/>
        <w:spacing w:before="0" w:beforeAutospacing="0" w:after="0" w:afterAutospacing="0"/>
        <w:ind w:left="357" w:hanging="357"/>
        <w:jc w:val="both"/>
      </w:pPr>
      <w:proofErr w:type="spellStart"/>
      <w:r w:rsidRPr="006F06DA">
        <w:t>Меснянкина</w:t>
      </w:r>
      <w:proofErr w:type="spellEnd"/>
      <w:r w:rsidRPr="006F06DA">
        <w:t xml:space="preserve"> К.Ю. Особенности эмоционального интеллекта у дошкольников с РАС // Психологическая наука и образование. 2021. Т. 16, № 3. С. 45-58.</w:t>
      </w:r>
    </w:p>
    <w:p w:rsidR="00792D99" w:rsidRPr="006F06DA" w:rsidRDefault="00792D99" w:rsidP="006F06DA">
      <w:pPr>
        <w:pStyle w:val="ds-markdown-paragraph"/>
        <w:numPr>
          <w:ilvl w:val="0"/>
          <w:numId w:val="4"/>
        </w:numPr>
        <w:shd w:val="clear" w:color="auto" w:fill="FFFFFF"/>
        <w:spacing w:before="0" w:beforeAutospacing="0" w:after="0" w:afterAutospacing="0"/>
        <w:ind w:left="357" w:hanging="357"/>
        <w:jc w:val="both"/>
      </w:pPr>
      <w:r w:rsidRPr="006F06DA">
        <w:t>Соловьева И.А. Современные методы развития ЭИ у детей с РАС // Дефектология. 2022. № 4. С. 56-67.</w:t>
      </w:r>
    </w:p>
    <w:p w:rsidR="00A4434A" w:rsidRPr="006F06DA" w:rsidRDefault="00A4434A" w:rsidP="006F06DA">
      <w:pPr>
        <w:pStyle w:val="ds-markdown-paragraph"/>
        <w:numPr>
          <w:ilvl w:val="0"/>
          <w:numId w:val="4"/>
        </w:numPr>
        <w:shd w:val="clear" w:color="auto" w:fill="FFFFFF"/>
        <w:spacing w:before="0" w:beforeAutospacing="0" w:after="0" w:afterAutospacing="0"/>
        <w:ind w:left="357" w:hanging="357"/>
        <w:jc w:val="both"/>
        <w:rPr>
          <w:lang w:val="en-US"/>
        </w:rPr>
      </w:pPr>
      <w:r w:rsidRPr="006F06DA">
        <w:rPr>
          <w:lang w:val="en-US"/>
        </w:rPr>
        <w:t>Baron-Cohen S. The extreme male brain theory of autism // Trends in Cognitive Sciences. 2002. Vol. 6(6). P. 248-254.</w:t>
      </w:r>
    </w:p>
    <w:p w:rsidR="00A4434A" w:rsidRPr="006F06DA" w:rsidRDefault="00A4434A" w:rsidP="006F06DA">
      <w:pPr>
        <w:pStyle w:val="ds-markdown-paragraph"/>
        <w:numPr>
          <w:ilvl w:val="0"/>
          <w:numId w:val="4"/>
        </w:numPr>
        <w:shd w:val="clear" w:color="auto" w:fill="FFFFFF"/>
        <w:spacing w:before="0" w:beforeAutospacing="0" w:after="0" w:afterAutospacing="0"/>
        <w:ind w:left="357" w:hanging="357"/>
        <w:jc w:val="both"/>
      </w:pPr>
      <w:r w:rsidRPr="006F06DA">
        <w:rPr>
          <w:lang w:val="en-US"/>
        </w:rPr>
        <w:t xml:space="preserve">Golan O. et al. The 'Reading the Mind in Films' Task // Autism Research. </w:t>
      </w:r>
      <w:r w:rsidRPr="006F06DA">
        <w:t xml:space="preserve">2010. </w:t>
      </w:r>
      <w:proofErr w:type="spellStart"/>
      <w:r w:rsidRPr="006F06DA">
        <w:t>Vol</w:t>
      </w:r>
      <w:proofErr w:type="spellEnd"/>
      <w:r w:rsidRPr="006F06DA">
        <w:t>. 3(2). P. 77-86.</w:t>
      </w:r>
    </w:p>
    <w:p w:rsidR="00A4434A" w:rsidRPr="006F06DA" w:rsidRDefault="00A4434A" w:rsidP="006F06DA">
      <w:pPr>
        <w:pStyle w:val="ds-markdown-paragraph"/>
        <w:numPr>
          <w:ilvl w:val="0"/>
          <w:numId w:val="4"/>
        </w:numPr>
        <w:shd w:val="clear" w:color="auto" w:fill="FFFFFF"/>
        <w:spacing w:before="0" w:beforeAutospacing="0" w:after="0" w:afterAutospacing="0"/>
        <w:ind w:left="357" w:hanging="357"/>
        <w:jc w:val="both"/>
      </w:pPr>
      <w:proofErr w:type="spellStart"/>
      <w:r w:rsidRPr="006F06DA">
        <w:rPr>
          <w:lang w:val="en-US"/>
        </w:rPr>
        <w:t>Happé</w:t>
      </w:r>
      <w:proofErr w:type="spellEnd"/>
      <w:r w:rsidRPr="006F06DA">
        <w:rPr>
          <w:lang w:val="en-US"/>
        </w:rPr>
        <w:t xml:space="preserve"> F., </w:t>
      </w:r>
      <w:proofErr w:type="spellStart"/>
      <w:r w:rsidRPr="006F06DA">
        <w:rPr>
          <w:lang w:val="en-US"/>
        </w:rPr>
        <w:t>Frith</w:t>
      </w:r>
      <w:proofErr w:type="spellEnd"/>
      <w:r w:rsidRPr="006F06DA">
        <w:rPr>
          <w:lang w:val="en-US"/>
        </w:rPr>
        <w:t xml:space="preserve"> U. The weak coherence account // Journal of Autism and Developmental Disorders. </w:t>
      </w:r>
      <w:r w:rsidRPr="006F06DA">
        <w:t xml:space="preserve">2006. </w:t>
      </w:r>
      <w:proofErr w:type="spellStart"/>
      <w:r w:rsidRPr="006F06DA">
        <w:t>Vol</w:t>
      </w:r>
      <w:proofErr w:type="spellEnd"/>
      <w:r w:rsidRPr="006F06DA">
        <w:t>. 36(1). P. 5-25.</w:t>
      </w:r>
    </w:p>
    <w:p w:rsidR="00A4434A" w:rsidRPr="006F06DA" w:rsidRDefault="00A4434A" w:rsidP="006F06DA">
      <w:pPr>
        <w:pStyle w:val="ds-markdown-paragraph"/>
        <w:numPr>
          <w:ilvl w:val="0"/>
          <w:numId w:val="4"/>
        </w:numPr>
        <w:shd w:val="clear" w:color="auto" w:fill="FFFFFF"/>
        <w:spacing w:before="0" w:beforeAutospacing="0" w:after="0" w:afterAutospacing="0"/>
        <w:ind w:left="357" w:hanging="357"/>
        <w:jc w:val="both"/>
        <w:rPr>
          <w:lang w:val="en-US"/>
        </w:rPr>
      </w:pPr>
      <w:proofErr w:type="spellStart"/>
      <w:r w:rsidRPr="006F06DA">
        <w:rPr>
          <w:lang w:val="en-US"/>
        </w:rPr>
        <w:t>Mesnyankina</w:t>
      </w:r>
      <w:proofErr w:type="spellEnd"/>
      <w:r w:rsidRPr="006F06DA">
        <w:rPr>
          <w:lang w:val="en-US"/>
        </w:rPr>
        <w:t xml:space="preserve"> K., </w:t>
      </w:r>
      <w:proofErr w:type="spellStart"/>
      <w:r w:rsidRPr="006F06DA">
        <w:rPr>
          <w:lang w:val="en-US"/>
        </w:rPr>
        <w:t>Petrova</w:t>
      </w:r>
      <w:proofErr w:type="spellEnd"/>
      <w:r w:rsidRPr="006F06DA">
        <w:rPr>
          <w:lang w:val="en-US"/>
        </w:rPr>
        <w:t xml:space="preserve"> E. Play therapy for emotional development in ASD // Journal of Autism and Developmental Disorders. 2023. Vol. 53(2). P. 789-801.</w:t>
      </w:r>
    </w:p>
    <w:p w:rsidR="006F06DA" w:rsidRPr="006F06DA" w:rsidRDefault="006F06DA" w:rsidP="006F06DA">
      <w:pPr>
        <w:pStyle w:val="ds-markdown-paragraph"/>
        <w:numPr>
          <w:ilvl w:val="0"/>
          <w:numId w:val="4"/>
        </w:numPr>
        <w:shd w:val="clear" w:color="auto" w:fill="FFFFFF"/>
        <w:spacing w:before="0" w:beforeAutospacing="0" w:after="0" w:afterAutospacing="0"/>
        <w:ind w:left="357" w:hanging="357"/>
      </w:pPr>
      <w:proofErr w:type="spellStart"/>
      <w:r w:rsidRPr="006F06DA">
        <w:rPr>
          <w:lang w:val="en-US"/>
        </w:rPr>
        <w:t>Mazefsky</w:t>
      </w:r>
      <w:proofErr w:type="spellEnd"/>
      <w:r w:rsidRPr="006F06DA">
        <w:rPr>
          <w:lang w:val="en-US"/>
        </w:rPr>
        <w:t xml:space="preserve"> C.A., Herrington J., Siegel M. et al. The role of emotion regulation in autism spectrum disorder // Journal of the American Academy of Child &amp; Adolescent Psychiatry. - 2013. - Vol. 52(7). - P. 679-688. </w:t>
      </w:r>
      <w:r w:rsidRPr="006F06DA">
        <w:t>DOI: 10.1016/j.jaac.2013.05.006</w:t>
      </w:r>
    </w:p>
    <w:p w:rsidR="00A4434A" w:rsidRPr="006F06DA" w:rsidRDefault="00A4434A" w:rsidP="006F06DA">
      <w:pPr>
        <w:pStyle w:val="ds-markdown-paragraph"/>
        <w:numPr>
          <w:ilvl w:val="0"/>
          <w:numId w:val="4"/>
        </w:numPr>
        <w:shd w:val="clear" w:color="auto" w:fill="FFFFFF"/>
        <w:spacing w:before="0" w:beforeAutospacing="0" w:after="0" w:afterAutospacing="0"/>
        <w:ind w:left="357" w:hanging="357"/>
        <w:jc w:val="both"/>
        <w:rPr>
          <w:lang w:val="en-US"/>
        </w:rPr>
      </w:pPr>
      <w:proofErr w:type="spellStart"/>
      <w:r w:rsidRPr="006F06DA">
        <w:rPr>
          <w:lang w:val="en-US"/>
        </w:rPr>
        <w:t>Salovey</w:t>
      </w:r>
      <w:proofErr w:type="spellEnd"/>
      <w:r w:rsidRPr="006F06DA">
        <w:rPr>
          <w:lang w:val="en-US"/>
        </w:rPr>
        <w:t xml:space="preserve"> P., Mayer J.D. Emotional intelligence // Imagination, Cognition and Personality. 1990. Vol. 9(3). P. 185-211.</w:t>
      </w:r>
    </w:p>
    <w:p w:rsidR="00792D99" w:rsidRPr="006F06DA" w:rsidRDefault="00792D99" w:rsidP="00A4434A">
      <w:pPr>
        <w:jc w:val="both"/>
        <w:rPr>
          <w:rFonts w:ascii="Times New Roman" w:hAnsi="Times New Roman" w:cs="Times New Roman"/>
          <w:sz w:val="28"/>
          <w:szCs w:val="28"/>
          <w:lang w:val="en-US"/>
        </w:rPr>
      </w:pPr>
    </w:p>
    <w:sectPr w:rsidR="00792D99" w:rsidRPr="006F06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13D68"/>
    <w:multiLevelType w:val="multilevel"/>
    <w:tmpl w:val="FBC0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F23F32"/>
    <w:multiLevelType w:val="multilevel"/>
    <w:tmpl w:val="51C46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CD3662"/>
    <w:multiLevelType w:val="multilevel"/>
    <w:tmpl w:val="1CB4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580D87"/>
    <w:multiLevelType w:val="multilevel"/>
    <w:tmpl w:val="3DCE887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D20C76"/>
    <w:multiLevelType w:val="multilevel"/>
    <w:tmpl w:val="72964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27280C"/>
    <w:multiLevelType w:val="multilevel"/>
    <w:tmpl w:val="33F4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592592"/>
    <w:multiLevelType w:val="multilevel"/>
    <w:tmpl w:val="16482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A34C3F"/>
    <w:multiLevelType w:val="multilevel"/>
    <w:tmpl w:val="A22AC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C977CB3"/>
    <w:multiLevelType w:val="multilevel"/>
    <w:tmpl w:val="5ED20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8"/>
  </w:num>
  <w:num w:numId="4">
    <w:abstractNumId w:val="1"/>
  </w:num>
  <w:num w:numId="5">
    <w:abstractNumId w:val="6"/>
  </w:num>
  <w:num w:numId="6">
    <w:abstractNumId w:val="7"/>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D28"/>
    <w:rsid w:val="00170E3E"/>
    <w:rsid w:val="006F06DA"/>
    <w:rsid w:val="00792D99"/>
    <w:rsid w:val="00A4434A"/>
    <w:rsid w:val="00A741C7"/>
    <w:rsid w:val="00A76769"/>
    <w:rsid w:val="00AC0D28"/>
    <w:rsid w:val="00BD2FE3"/>
    <w:rsid w:val="00E23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E7AFC"/>
  <w15:chartTrackingRefBased/>
  <w15:docId w15:val="{F7B1E5FD-4BCD-4294-9F8B-5E00B389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FE3"/>
  </w:style>
  <w:style w:type="paragraph" w:styleId="1">
    <w:name w:val="heading 1"/>
    <w:basedOn w:val="a"/>
    <w:link w:val="10"/>
    <w:uiPriority w:val="9"/>
    <w:qFormat/>
    <w:rsid w:val="00AC0D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AC0D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0D28"/>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AC0D28"/>
    <w:rPr>
      <w:b/>
      <w:bCs/>
    </w:rPr>
  </w:style>
  <w:style w:type="paragraph" w:styleId="a4">
    <w:name w:val="Balloon Text"/>
    <w:basedOn w:val="a"/>
    <w:link w:val="a5"/>
    <w:uiPriority w:val="99"/>
    <w:semiHidden/>
    <w:unhideWhenUsed/>
    <w:rsid w:val="00AC0D2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C0D28"/>
    <w:rPr>
      <w:rFonts w:ascii="Segoe UI" w:hAnsi="Segoe UI" w:cs="Segoe UI"/>
      <w:sz w:val="18"/>
      <w:szCs w:val="18"/>
    </w:rPr>
  </w:style>
  <w:style w:type="character" w:styleId="a6">
    <w:name w:val="Hyperlink"/>
    <w:uiPriority w:val="99"/>
    <w:unhideWhenUsed/>
    <w:rsid w:val="00AC0D28"/>
    <w:rPr>
      <w:color w:val="0000FF"/>
      <w:u w:val="single"/>
    </w:rPr>
  </w:style>
  <w:style w:type="character" w:customStyle="1" w:styleId="text">
    <w:name w:val="text"/>
    <w:basedOn w:val="a0"/>
    <w:rsid w:val="00AC0D28"/>
  </w:style>
  <w:style w:type="paragraph" w:customStyle="1" w:styleId="ds-markdown-paragraph">
    <w:name w:val="ds-markdown-paragraph"/>
    <w:basedOn w:val="a"/>
    <w:rsid w:val="00AC0D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AC0D28"/>
    <w:rPr>
      <w:rFonts w:asciiTheme="majorHAnsi" w:eastAsiaTheme="majorEastAsia" w:hAnsiTheme="majorHAnsi" w:cstheme="majorBidi"/>
      <w:color w:val="2F5496" w:themeColor="accent1" w:themeShade="BF"/>
      <w:sz w:val="26"/>
      <w:szCs w:val="26"/>
    </w:rPr>
  </w:style>
  <w:style w:type="paragraph" w:styleId="a7">
    <w:name w:val="List Paragraph"/>
    <w:basedOn w:val="a"/>
    <w:uiPriority w:val="34"/>
    <w:qFormat/>
    <w:rsid w:val="006F06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3104">
      <w:bodyDiv w:val="1"/>
      <w:marLeft w:val="0"/>
      <w:marRight w:val="0"/>
      <w:marTop w:val="0"/>
      <w:marBottom w:val="0"/>
      <w:divBdr>
        <w:top w:val="none" w:sz="0" w:space="0" w:color="auto"/>
        <w:left w:val="none" w:sz="0" w:space="0" w:color="auto"/>
        <w:bottom w:val="none" w:sz="0" w:space="0" w:color="auto"/>
        <w:right w:val="none" w:sz="0" w:space="0" w:color="auto"/>
      </w:divBdr>
    </w:div>
    <w:div w:id="227420021">
      <w:bodyDiv w:val="1"/>
      <w:marLeft w:val="0"/>
      <w:marRight w:val="0"/>
      <w:marTop w:val="0"/>
      <w:marBottom w:val="0"/>
      <w:divBdr>
        <w:top w:val="none" w:sz="0" w:space="0" w:color="auto"/>
        <w:left w:val="none" w:sz="0" w:space="0" w:color="auto"/>
        <w:bottom w:val="none" w:sz="0" w:space="0" w:color="auto"/>
        <w:right w:val="none" w:sz="0" w:space="0" w:color="auto"/>
      </w:divBdr>
    </w:div>
    <w:div w:id="387850321">
      <w:bodyDiv w:val="1"/>
      <w:marLeft w:val="0"/>
      <w:marRight w:val="0"/>
      <w:marTop w:val="0"/>
      <w:marBottom w:val="0"/>
      <w:divBdr>
        <w:top w:val="none" w:sz="0" w:space="0" w:color="auto"/>
        <w:left w:val="none" w:sz="0" w:space="0" w:color="auto"/>
        <w:bottom w:val="none" w:sz="0" w:space="0" w:color="auto"/>
        <w:right w:val="none" w:sz="0" w:space="0" w:color="auto"/>
      </w:divBdr>
    </w:div>
    <w:div w:id="654723894">
      <w:bodyDiv w:val="1"/>
      <w:marLeft w:val="0"/>
      <w:marRight w:val="0"/>
      <w:marTop w:val="0"/>
      <w:marBottom w:val="0"/>
      <w:divBdr>
        <w:top w:val="none" w:sz="0" w:space="0" w:color="auto"/>
        <w:left w:val="none" w:sz="0" w:space="0" w:color="auto"/>
        <w:bottom w:val="none" w:sz="0" w:space="0" w:color="auto"/>
        <w:right w:val="none" w:sz="0" w:space="0" w:color="auto"/>
      </w:divBdr>
    </w:div>
    <w:div w:id="1416853407">
      <w:bodyDiv w:val="1"/>
      <w:marLeft w:val="0"/>
      <w:marRight w:val="0"/>
      <w:marTop w:val="0"/>
      <w:marBottom w:val="0"/>
      <w:divBdr>
        <w:top w:val="none" w:sz="0" w:space="0" w:color="auto"/>
        <w:left w:val="none" w:sz="0" w:space="0" w:color="auto"/>
        <w:bottom w:val="none" w:sz="0" w:space="0" w:color="auto"/>
        <w:right w:val="none" w:sz="0" w:space="0" w:color="auto"/>
      </w:divBdr>
    </w:div>
    <w:div w:id="1596208325">
      <w:bodyDiv w:val="1"/>
      <w:marLeft w:val="0"/>
      <w:marRight w:val="0"/>
      <w:marTop w:val="0"/>
      <w:marBottom w:val="0"/>
      <w:divBdr>
        <w:top w:val="none" w:sz="0" w:space="0" w:color="auto"/>
        <w:left w:val="none" w:sz="0" w:space="0" w:color="auto"/>
        <w:bottom w:val="none" w:sz="0" w:space="0" w:color="auto"/>
        <w:right w:val="none" w:sz="0" w:space="0" w:color="auto"/>
      </w:divBdr>
    </w:div>
    <w:div w:id="166457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ou67@beluo31.ru" TargetMode="External"/><Relationship Id="rId5" Type="http://schemas.openxmlformats.org/officeDocument/2006/relationships/hyperlink" Target="mailto:mdou67@beluo31.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1541</Words>
  <Characters>8785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5</cp:revision>
  <dcterms:created xsi:type="dcterms:W3CDTF">2025-06-03T07:08:00Z</dcterms:created>
  <dcterms:modified xsi:type="dcterms:W3CDTF">2025-06-27T07:32:00Z</dcterms:modified>
</cp:coreProperties>
</file>