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cs="Times New Roman"/>
          <w:b/>
          <w:bCs/>
          <w:szCs w:val="32"/>
        </w:rPr>
      </w:pPr>
      <w:r>
        <w:rPr>
          <w:rFonts w:cs="Times New Roman"/>
          <w:b/>
          <w:bCs/>
          <w:szCs w:val="32"/>
        </w:rPr>
        <w:t>ГОСУДАРСТВЕННОЕ КАЗЕННОЕ УЧРЕЖДЕНИЕ СОЦИАЛЬНОГО ОБСЛУЖИВАНИЯ КРАСНОДАРСКОГО КРАЯ «ЕЙСКИЙ СОЦИАЛЬНО – РЕАБИЛИТАЦИОННЫЙ ЦЕНТР НЕСОВЕРШЕННОЛЕТНИХ»</w:t>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spacing w:before="0" w:after="0"/>
        <w:jc w:val="center"/>
        <w:rPr>
          <w:rFonts w:cs="Times New Roman"/>
          <w:b/>
          <w:szCs w:val="32"/>
        </w:rPr>
      </w:pPr>
      <w:r>
        <w:rPr>
          <w:rFonts w:cs="Times New Roman"/>
          <w:b/>
          <w:szCs w:val="32"/>
        </w:rPr>
        <w:t>ПРОЕКТ</w:t>
      </w:r>
    </w:p>
    <w:p>
      <w:pPr>
        <w:pStyle w:val="Normal"/>
        <w:spacing w:before="0" w:after="0"/>
        <w:jc w:val="center"/>
        <w:rPr>
          <w:rFonts w:cs="Times New Roman"/>
          <w:b/>
          <w:bCs/>
          <w:szCs w:val="28"/>
        </w:rPr>
      </w:pPr>
      <w:r>
        <w:rPr>
          <w:rFonts w:cs="Times New Roman"/>
          <w:b/>
          <w:bCs/>
          <w:szCs w:val="28"/>
        </w:rPr>
        <w:t>«</w:t>
      </w:r>
      <w:r>
        <w:rPr>
          <w:rFonts w:cs="Times New Roman"/>
          <w:b/>
          <w:bCs/>
          <w:color w:val="000000"/>
          <w:spacing w:val="2"/>
          <w:szCs w:val="28"/>
        </w:rPr>
        <w:t>Твори добро</w:t>
      </w:r>
      <w:r>
        <w:rPr>
          <w:rFonts w:cs="Times New Roman"/>
          <w:b/>
          <w:bCs/>
          <w:szCs w:val="28"/>
        </w:rPr>
        <w:t>»</w:t>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r>
    </w:p>
    <w:p>
      <w:pPr>
        <w:pStyle w:val="Normal"/>
        <w:spacing w:before="0" w:after="0"/>
        <w:jc w:val="right"/>
        <w:rPr>
          <w:rFonts w:cs="Times New Roman"/>
          <w:szCs w:val="32"/>
        </w:rPr>
      </w:pPr>
      <w:r>
        <w:rPr>
          <w:rFonts w:cs="Times New Roman"/>
          <w:szCs w:val="32"/>
        </w:rPr>
        <w:t xml:space="preserve">                                               </w:t>
      </w:r>
      <w:r>
        <w:rPr>
          <w:rFonts w:cs="Times New Roman"/>
          <w:szCs w:val="32"/>
        </w:rPr>
        <w:t>Социальный педагог</w:t>
      </w:r>
      <w:r>
        <w:rPr>
          <w:rFonts w:cs="Times New Roman"/>
          <w:b/>
          <w:bCs/>
          <w:szCs w:val="32"/>
        </w:rPr>
        <w:t>:</w:t>
      </w:r>
      <w:r>
        <w:rPr>
          <w:rFonts w:cs="Times New Roman"/>
          <w:szCs w:val="32"/>
        </w:rPr>
        <w:t xml:space="preserve"> Бурдюгова Ольга Станиславовна</w:t>
      </w:r>
    </w:p>
    <w:p>
      <w:pPr>
        <w:pStyle w:val="Normal"/>
        <w:spacing w:before="0" w:after="0"/>
        <w:jc w:val="right"/>
        <w:rPr>
          <w:rFonts w:cs="Times New Roman"/>
          <w:szCs w:val="32"/>
        </w:rPr>
      </w:pPr>
      <w:r>
        <w:rPr>
          <w:rFonts w:cs="Times New Roman"/>
          <w:szCs w:val="32"/>
        </w:rPr>
        <w:t xml:space="preserve">                                        </w:t>
      </w:r>
      <w:r>
        <w:rPr>
          <w:rFonts w:cs="Times New Roman"/>
          <w:szCs w:val="32"/>
        </w:rPr>
        <w:t>ГКУ СО КК «Ейский СРЦН»</w:t>
      </w:r>
    </w:p>
    <w:p>
      <w:pPr>
        <w:pStyle w:val="Normal"/>
        <w:spacing w:before="0" w:after="0"/>
        <w:jc w:val="right"/>
        <w:rPr>
          <w:rFonts w:cs="Times New Roman"/>
          <w:szCs w:val="32"/>
        </w:rPr>
      </w:pPr>
      <w:r>
        <w:rPr>
          <w:rFonts w:cs="Times New Roman"/>
          <w:szCs w:val="32"/>
        </w:rPr>
        <w:t xml:space="preserve">           </w:t>
      </w:r>
      <w:r>
        <w:rPr>
          <w:rFonts w:cs="Times New Roman"/>
          <w:szCs w:val="32"/>
        </w:rPr>
        <w:t xml:space="preserve">Участники проекта воспитанники (7-12 лет)                                          </w:t>
      </w:r>
    </w:p>
    <w:p>
      <w:pPr>
        <w:pStyle w:val="Normal"/>
        <w:spacing w:before="0" w:after="0"/>
        <w:jc w:val="right"/>
        <w:rPr>
          <w:rFonts w:cs="Times New Roman"/>
          <w:szCs w:val="32"/>
        </w:rPr>
      </w:pPr>
      <w:r>
        <w:rPr>
          <w:rFonts w:cs="Times New Roman"/>
          <w:szCs w:val="32"/>
        </w:rPr>
        <w:t xml:space="preserve">                </w:t>
      </w:r>
      <w:r>
        <w:rPr>
          <w:rFonts w:cs="Times New Roman"/>
          <w:szCs w:val="32"/>
        </w:rPr>
        <w:t>ГКУ СО КК «Ейский СРЦН»</w:t>
      </w:r>
    </w:p>
    <w:p>
      <w:pPr>
        <w:pStyle w:val="Normal"/>
        <w:spacing w:before="0" w:after="0"/>
        <w:jc w:val="right"/>
        <w:rPr>
          <w:rFonts w:cs="Times New Roman"/>
          <w:szCs w:val="32"/>
        </w:rPr>
      </w:pPr>
      <w:r>
        <w:rPr>
          <w:rFonts w:cs="Times New Roman"/>
          <w:szCs w:val="32"/>
        </w:rPr>
        <w:t>Срок реализации: 3 месяца</w:t>
      </w:r>
    </w:p>
    <w:p>
      <w:pPr>
        <w:pStyle w:val="Normal"/>
        <w:jc w:val="right"/>
        <w:rPr>
          <w:rFonts w:cs="Times New Roman"/>
          <w:szCs w:val="32"/>
        </w:rPr>
      </w:pPr>
      <w:r>
        <w:rPr>
          <w:rFonts w:cs="Times New Roman"/>
          <w:szCs w:val="32"/>
        </w:rPr>
        <w:t xml:space="preserve">   </w:t>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rPr>
          <w:rFonts w:cs="Times New Roman"/>
          <w:szCs w:val="32"/>
        </w:rPr>
      </w:pPr>
      <w:r>
        <w:rPr>
          <w:rFonts w:cs="Times New Roman"/>
          <w:szCs w:val="32"/>
        </w:rPr>
      </w:r>
    </w:p>
    <w:p>
      <w:pPr>
        <w:pStyle w:val="Normal"/>
        <w:spacing w:before="0" w:after="0"/>
        <w:jc w:val="center"/>
        <w:rPr>
          <w:rFonts w:cs="Times New Roman"/>
          <w:szCs w:val="32"/>
        </w:rPr>
      </w:pPr>
      <w:r>
        <w:rPr>
          <w:rFonts w:cs="Times New Roman"/>
          <w:szCs w:val="32"/>
        </w:rPr>
        <w:t>г. Ейск</w:t>
      </w:r>
    </w:p>
    <w:p>
      <w:pPr>
        <w:pStyle w:val="NoSpacing"/>
        <w:jc w:val="both"/>
        <w:rPr>
          <w:rFonts w:ascii="Times New Roman" w:hAnsi="Times New Roman" w:cs="Times New Roman"/>
          <w:sz w:val="28"/>
          <w:szCs w:val="28"/>
        </w:rPr>
      </w:pPr>
      <w:r>
        <w:rPr>
          <w:rFonts w:cs="Times New Roman" w:ascii="Times New Roman" w:hAnsi="Times New Roman"/>
          <w:b/>
          <w:sz w:val="28"/>
          <w:szCs w:val="28"/>
        </w:rPr>
        <w:tab/>
        <w:tab/>
        <w:tab/>
        <w:tab/>
        <w:tab/>
        <w:tab/>
        <w:t xml:space="preserve"> </w:t>
      </w:r>
      <w:r>
        <w:rPr>
          <w:rFonts w:cs="Times New Roman" w:ascii="Times New Roman" w:hAnsi="Times New Roman"/>
          <w:sz w:val="28"/>
          <w:szCs w:val="28"/>
        </w:rPr>
        <w:t>2025 г.</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cs="Times New Roman"/>
          <w:b/>
          <w:szCs w:val="28"/>
        </w:rPr>
      </w:pPr>
      <w:r>
        <w:rPr>
          <w:rFonts w:cs="Times New Roman"/>
          <w:b/>
          <w:szCs w:val="28"/>
        </w:rPr>
        <w:t xml:space="preserve">Коллективный долгосрочный проект </w:t>
      </w:r>
    </w:p>
    <w:p>
      <w:pPr>
        <w:pStyle w:val="Normal"/>
        <w:spacing w:before="0" w:after="0"/>
        <w:jc w:val="center"/>
        <w:rPr>
          <w:rFonts w:cs="Times New Roman"/>
          <w:b/>
          <w:bCs/>
          <w:szCs w:val="28"/>
        </w:rPr>
      </w:pPr>
      <w:r>
        <w:rPr>
          <w:rFonts w:cs="Times New Roman"/>
          <w:b/>
          <w:bCs/>
          <w:szCs w:val="28"/>
        </w:rPr>
        <w:t>«</w:t>
      </w:r>
      <w:r>
        <w:rPr>
          <w:rFonts w:cs="Times New Roman"/>
          <w:b/>
          <w:bCs/>
          <w:color w:val="000000"/>
          <w:spacing w:val="2"/>
          <w:szCs w:val="28"/>
        </w:rPr>
        <w:t>Твори добро</w:t>
      </w:r>
      <w:r>
        <w:rPr>
          <w:rFonts w:cs="Times New Roman"/>
          <w:b/>
          <w:bCs/>
          <w:szCs w:val="28"/>
        </w:rPr>
        <w:t>»</w:t>
      </w:r>
    </w:p>
    <w:p>
      <w:pPr>
        <w:pStyle w:val="NoSpacing"/>
        <w:jc w:val="both"/>
        <w:rPr>
          <w:rFonts w:ascii="Times New Roman" w:hAnsi="Times New Roman" w:cs="Times New Roman"/>
          <w:b/>
          <w:sz w:val="28"/>
          <w:szCs w:val="28"/>
        </w:rPr>
      </w:pPr>
      <w:r>
        <w:rPr>
          <w:rFonts w:cs="Times New Roman" w:ascii="Times New Roman" w:hAnsi="Times New Roman"/>
          <w:b/>
          <w:sz w:val="28"/>
          <w:szCs w:val="28"/>
        </w:rPr>
      </w:r>
    </w:p>
    <w:p>
      <w:pPr>
        <w:pStyle w:val="NoSpacing"/>
        <w:jc w:val="both"/>
        <w:rPr>
          <w:rFonts w:ascii="Times New Roman" w:hAnsi="Times New Roman" w:cs="Times New Roman"/>
          <w:b/>
          <w:sz w:val="28"/>
          <w:szCs w:val="28"/>
        </w:rPr>
      </w:pPr>
      <w:r>
        <w:rPr>
          <w:rFonts w:cs="Times New Roman" w:ascii="Times New Roman" w:hAnsi="Times New Roman"/>
          <w:b/>
          <w:sz w:val="28"/>
          <w:szCs w:val="28"/>
        </w:rPr>
        <w:t xml:space="preserve">Участники проекта: воспитанники (7-12 лет)                                          </w:t>
      </w:r>
    </w:p>
    <w:p>
      <w:pPr>
        <w:pStyle w:val="NoSpacing"/>
        <w:jc w:val="both"/>
        <w:rPr>
          <w:rFonts w:ascii="Times New Roman" w:hAnsi="Times New Roman" w:cs="Times New Roman"/>
          <w:b/>
          <w:sz w:val="28"/>
          <w:szCs w:val="28"/>
        </w:rPr>
      </w:pPr>
      <w:r>
        <w:rPr>
          <w:rFonts w:cs="Times New Roman" w:ascii="Times New Roman" w:hAnsi="Times New Roman"/>
          <w:b/>
          <w:sz w:val="28"/>
          <w:szCs w:val="28"/>
        </w:rPr>
      </w:r>
    </w:p>
    <w:p>
      <w:pPr>
        <w:pStyle w:val="NoSpacing"/>
        <w:jc w:val="center"/>
        <w:rPr>
          <w:rFonts w:ascii="Times New Roman" w:hAnsi="Times New Roman" w:cs="Times New Roman"/>
          <w:b/>
          <w:sz w:val="28"/>
          <w:szCs w:val="28"/>
        </w:rPr>
      </w:pPr>
      <w:r>
        <w:rPr>
          <w:rFonts w:cs="Times New Roman" w:ascii="Times New Roman" w:hAnsi="Times New Roman"/>
          <w:b/>
          <w:sz w:val="28"/>
          <w:szCs w:val="28"/>
        </w:rPr>
        <w:t>Пояснительная записка</w:t>
      </w:r>
    </w:p>
    <w:p>
      <w:pPr>
        <w:pStyle w:val="NoSpacing"/>
        <w:jc w:val="right"/>
        <w:rPr>
          <w:rFonts w:ascii="Times New Roman" w:hAnsi="Times New Roman" w:cs="Times New Roman"/>
          <w:b/>
          <w:bCs/>
          <w:sz w:val="28"/>
          <w:szCs w:val="28"/>
        </w:rPr>
      </w:pPr>
      <w:r>
        <w:rPr>
          <w:rFonts w:cs="Times New Roman" w:ascii="Times New Roman;serif" w:hAnsi="Times New Roman;serif"/>
          <w:b/>
          <w:bCs/>
          <w:i w:val="false"/>
          <w:caps w:val="false"/>
          <w:smallCaps w:val="false"/>
          <w:color w:val="181818"/>
          <w:spacing w:val="0"/>
          <w:sz w:val="27"/>
          <w:szCs w:val="28"/>
        </w:rPr>
        <w:t>Теперь, когда мы научились</w:t>
      </w:r>
      <w:r>
        <w:rPr>
          <w:rFonts w:cs="Times New Roman" w:ascii="Times New Roman" w:hAnsi="Times New Roman"/>
          <w:b/>
          <w:bCs/>
          <w:sz w:val="28"/>
          <w:szCs w:val="28"/>
        </w:rPr>
        <w:br/>
      </w:r>
      <w:r>
        <w:rPr>
          <w:rFonts w:cs="Times New Roman" w:ascii="Times New Roman;serif" w:hAnsi="Times New Roman;serif"/>
          <w:b/>
          <w:bCs/>
          <w:i w:val="false"/>
          <w:caps w:val="false"/>
          <w:smallCaps w:val="false"/>
          <w:color w:val="181818"/>
          <w:spacing w:val="0"/>
          <w:sz w:val="27"/>
          <w:szCs w:val="28"/>
        </w:rPr>
        <w:t>Летать по воздуху, как птицы,</w:t>
      </w:r>
      <w:r>
        <w:rPr>
          <w:rFonts w:cs="Times New Roman" w:ascii="Times New Roman" w:hAnsi="Times New Roman"/>
          <w:b/>
          <w:bCs/>
          <w:sz w:val="28"/>
          <w:szCs w:val="28"/>
        </w:rPr>
        <w:br/>
      </w:r>
      <w:r>
        <w:rPr>
          <w:rFonts w:cs="Times New Roman" w:ascii="Times New Roman;serif" w:hAnsi="Times New Roman;serif"/>
          <w:b/>
          <w:bCs/>
          <w:i w:val="false"/>
          <w:caps w:val="false"/>
          <w:smallCaps w:val="false"/>
          <w:color w:val="181818"/>
          <w:spacing w:val="0"/>
          <w:sz w:val="27"/>
          <w:szCs w:val="28"/>
        </w:rPr>
        <w:t>Плавать под водой, как рыбы,</w:t>
      </w:r>
      <w:r>
        <w:rPr>
          <w:rFonts w:cs="Times New Roman" w:ascii="Times New Roman" w:hAnsi="Times New Roman"/>
          <w:b/>
          <w:bCs/>
          <w:sz w:val="28"/>
          <w:szCs w:val="28"/>
        </w:rPr>
        <w:br/>
      </w:r>
      <w:r>
        <w:rPr>
          <w:rFonts w:cs="Times New Roman" w:ascii="Times New Roman;serif" w:hAnsi="Times New Roman;serif"/>
          <w:b/>
          <w:bCs/>
          <w:i w:val="false"/>
          <w:caps w:val="false"/>
          <w:smallCaps w:val="false"/>
          <w:color w:val="181818"/>
          <w:spacing w:val="0"/>
          <w:sz w:val="27"/>
          <w:szCs w:val="28"/>
        </w:rPr>
        <w:t>Нам не хватает только одного:</w:t>
      </w:r>
      <w:r>
        <w:rPr>
          <w:rFonts w:cs="Times New Roman" w:ascii="Times New Roman" w:hAnsi="Times New Roman"/>
          <w:b/>
          <w:bCs/>
          <w:sz w:val="28"/>
          <w:szCs w:val="28"/>
        </w:rPr>
        <w:br/>
      </w:r>
      <w:r>
        <w:rPr>
          <w:rFonts w:cs="Times New Roman" w:ascii="Times New Roman;serif" w:hAnsi="Times New Roman;serif"/>
          <w:b/>
          <w:bCs/>
          <w:i w:val="false"/>
          <w:caps w:val="false"/>
          <w:smallCaps w:val="false"/>
          <w:color w:val="181818"/>
          <w:spacing w:val="0"/>
          <w:sz w:val="27"/>
          <w:szCs w:val="28"/>
        </w:rPr>
        <w:t>Научиться жить на земле, как люди.</w:t>
      </w:r>
    </w:p>
    <w:p>
      <w:pPr>
        <w:pStyle w:val="NoSpacing"/>
        <w:jc w:val="right"/>
        <w:rPr>
          <w:rFonts w:ascii="Times New Roman" w:hAnsi="Times New Roman" w:cs="Times New Roman"/>
          <w:b/>
          <w:sz w:val="28"/>
          <w:szCs w:val="28"/>
        </w:rPr>
      </w:pPr>
      <w:r>
        <w:rPr>
          <w:rFonts w:cs="Times New Roman" w:ascii="Times New Roman" w:hAnsi="Times New Roman"/>
          <w:b/>
          <w:sz w:val="28"/>
          <w:szCs w:val="28"/>
        </w:rPr>
      </w:r>
    </w:p>
    <w:p>
      <w:pPr>
        <w:pStyle w:val="NoSpacing"/>
        <w:jc w:val="both"/>
        <w:rPr>
          <w:rFonts w:ascii="Times New Roman" w:hAnsi="Times New Roman" w:cs="Times New Roman"/>
          <w:b/>
          <w:sz w:val="28"/>
          <w:szCs w:val="28"/>
        </w:rPr>
      </w:pPr>
      <w:r>
        <w:rPr>
          <w:rFonts w:cs="Times New Roman" w:ascii="Times New Roman" w:hAnsi="Times New Roman"/>
          <w:b w:val="false"/>
          <w:i w:val="false"/>
          <w:caps w:val="false"/>
          <w:smallCaps w:val="false"/>
          <w:color w:val="000000"/>
          <w:spacing w:val="0"/>
          <w:sz w:val="28"/>
          <w:szCs w:val="28"/>
          <w:lang w:val="ru-RU"/>
        </w:rPr>
        <w:tab/>
        <w:t xml:space="preserve">Очень важным сегодня является гуманизация жизни школьников, воспитание у них чуткости и доброты, милосердия и сострадания, социальной справедливости и соучастия. Формирование долга, ответственности, гуманности, справедливости, добропорядочности, благородства в отношении человека к окружающим людям, самому себе, к своей Родине во все времена определяло содержание нравственного воспитания. Эти общечеловеческие ценности были и остаются главной мерой достоинств личности. Только социальное, нравственное воспитание обеспечивает формирование у личности добродетельного характера и доброжелательных отношений к людям. С детства человек познает, что такое хорошо и что такое плохо. «Добро» и «зло» как центральные понятия представляют наиболее общую форму выражения моральной оценки, разграничивающую нравственное и безнравственное. Через призму этих понятий происходит оценка поступков человека, его  деятельности.                                                                             </w:t>
      </w:r>
    </w:p>
    <w:p>
      <w:pPr>
        <w:pStyle w:val="NoSpacing"/>
        <w:jc w:val="both"/>
        <w:rPr>
          <w:rFonts w:ascii="Times New Roman" w:hAnsi="Times New Roman"/>
          <w:sz w:val="28"/>
          <w:szCs w:val="28"/>
        </w:rPr>
      </w:pPr>
      <w:r>
        <w:rPr>
          <w:rFonts w:cs="Times New Roman" w:ascii="Times New Roman" w:hAnsi="Times New Roman"/>
          <w:b w:val="false"/>
          <w:i w:val="false"/>
          <w:caps w:val="false"/>
          <w:smallCaps w:val="false"/>
          <w:color w:val="000000"/>
          <w:spacing w:val="0"/>
          <w:sz w:val="28"/>
          <w:szCs w:val="28"/>
          <w:lang w:val="ru-RU"/>
        </w:rPr>
        <w:tab/>
        <w:t>Добро является наиболее общим понятием морали, которое объединяет всю совокупность положительных норм и требований нравственности и выступает как идеал.  </w:t>
      </w:r>
      <w:r>
        <w:rPr>
          <w:rFonts w:cs="Times New Roman" w:ascii="Liberation Serif" w:hAnsi="Liberation Serif"/>
          <w:b w:val="false"/>
          <w:i w:val="false"/>
          <w:caps w:val="false"/>
          <w:smallCaps w:val="false"/>
          <w:color w:val="000000"/>
          <w:spacing w:val="0"/>
          <w:sz w:val="28"/>
          <w:szCs w:val="28"/>
          <w:lang w:val="ru-RU"/>
        </w:rPr>
        <w:t>Проект «Твори добро»  предоставляет каждому ребенку возможность погружения в мир социально-значимой творческой деятельности</w:t>
      </w:r>
      <w:r>
        <w:rPr>
          <w:rFonts w:cs="Times New Roman" w:ascii="Liberation Serif" w:hAnsi="Liberation Serif"/>
          <w:b/>
          <w:i w:val="false"/>
          <w:caps w:val="false"/>
          <w:smallCaps w:val="false"/>
          <w:color w:val="000000"/>
          <w:spacing w:val="0"/>
          <w:sz w:val="28"/>
          <w:szCs w:val="28"/>
          <w:lang w:val="ru-RU"/>
        </w:rPr>
        <w:t xml:space="preserve">.  </w:t>
      </w:r>
      <w:r>
        <w:rPr>
          <w:rFonts w:cs="Times New Roman" w:ascii="Times New Roman" w:hAnsi="Times New Roman"/>
          <w:b w:val="false"/>
          <w:i w:val="false"/>
          <w:caps w:val="false"/>
          <w:smallCaps w:val="false"/>
          <w:color w:val="000000"/>
          <w:spacing w:val="0"/>
          <w:sz w:val="28"/>
          <w:szCs w:val="28"/>
          <w:lang w:val="ru-RU"/>
        </w:rPr>
        <w:t>                                                                                              </w:t>
      </w:r>
    </w:p>
    <w:p>
      <w:pPr>
        <w:pStyle w:val="NoSpacing"/>
        <w:jc w:val="both"/>
        <w:rPr/>
      </w:pPr>
      <w:r>
        <w:rPr>
          <w:rFonts w:cs="Times New Roman" w:ascii="Liberation Serif" w:hAnsi="Liberation Serif"/>
          <w:sz w:val="28"/>
          <w:szCs w:val="28"/>
        </w:rPr>
        <w:tab/>
        <w:t xml:space="preserve">Сегодня люди становятся социально равнодушными, теряют чувства сострадания к своим близким  и не стремятся понять тех, кто рядом с ними. Поэтому необходимо, чтобы каждый человек, какое бы дело он ни делал, за что бы ни брался, помнил о необходимости затрачивать часть своего времени на накоплении внутри себя добрых сил, без которых все остальные дела становятся бессмысленными вредными. Практическая деятельность  проекта  направлена на создание социально-значимого продукта труда, развивает кругозор ребёнка, его эстетические и интеллектуальные способности, и решает задачи духовного становления личности. Важной составляющей проекта </w:t>
      </w:r>
      <w:r>
        <w:rPr>
          <w:rFonts w:cs="Times New Roman" w:ascii="Liberation Serif" w:hAnsi="Liberation Serif"/>
          <w:bCs/>
          <w:sz w:val="28"/>
          <w:szCs w:val="28"/>
        </w:rPr>
        <w:t xml:space="preserve">«Твори добро» </w:t>
      </w:r>
      <w:r>
        <w:rPr>
          <w:rFonts w:cs="Times New Roman" w:ascii="Liberation Serif" w:hAnsi="Liberation Serif"/>
          <w:sz w:val="28"/>
          <w:szCs w:val="28"/>
        </w:rPr>
        <w:t xml:space="preserve">является  воспитание  с ранних лет требовательности к себе и друг к другу, честности и правдивости, стойкости, трудолюбия, потребности приносить пользу окружающим. </w:t>
      </w:r>
    </w:p>
    <w:p>
      <w:pPr>
        <w:pStyle w:val="NoSpacing"/>
        <w:ind w:firstLine="708"/>
        <w:jc w:val="both"/>
        <w:rPr>
          <w:rFonts w:ascii="Times New Roman" w:hAnsi="Times New Roman" w:cs="Times New Roman"/>
          <w:bCs/>
          <w:sz w:val="28"/>
          <w:szCs w:val="28"/>
        </w:rPr>
      </w:pPr>
      <w:r>
        <w:rPr>
          <w:rFonts w:cs="Times New Roman" w:ascii="Times New Roman" w:hAnsi="Times New Roman"/>
          <w:bCs/>
          <w:sz w:val="28"/>
          <w:szCs w:val="28"/>
        </w:rPr>
        <w:t>С целью сотрудничества к реализации проекта привлекаются образовательные учреждения города и учреждения культуры (музеи, библиотечная система, художественная галерея и т.д.).</w:t>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hanging="0"/>
        <w:jc w:val="both"/>
        <w:rPr>
          <w:rFonts w:ascii="Times New Roman" w:hAnsi="Times New Roman" w:cs="Times New Roman"/>
          <w:bCs/>
          <w:sz w:val="28"/>
          <w:szCs w:val="28"/>
        </w:rPr>
      </w:pPr>
      <w:r>
        <w:rPr>
          <w:rFonts w:cs="Times New Roman" w:ascii="Times New Roman" w:hAnsi="Times New Roman"/>
          <w:bCs/>
          <w:sz w:val="28"/>
          <w:szCs w:val="28"/>
        </w:rPr>
      </w:r>
    </w:p>
    <w:p>
      <w:pPr>
        <w:pStyle w:val="NoSpacing"/>
        <w:ind w:firstLine="708"/>
        <w:jc w:val="both"/>
        <w:rPr>
          <w:rFonts w:ascii="Times New Roman" w:hAnsi="Times New Roman" w:cs="Times New Roman"/>
          <w:bCs/>
          <w:sz w:val="28"/>
          <w:szCs w:val="28"/>
        </w:rPr>
      </w:pPr>
      <w:r>
        <w:rPr>
          <w:rFonts w:cs="Times New Roman" w:ascii="Times New Roman" w:hAnsi="Times New Roman"/>
          <w:bCs/>
          <w:sz w:val="28"/>
          <w:szCs w:val="28"/>
        </w:rPr>
      </w:r>
    </w:p>
    <w:p>
      <w:pPr>
        <w:pStyle w:val="Normal"/>
        <w:spacing w:before="0" w:after="0"/>
        <w:jc w:val="both"/>
        <w:textAlignment w:val="baseline"/>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Актуальность проекта</w:t>
      </w:r>
    </w:p>
    <w:p>
      <w:pPr>
        <w:pStyle w:val="NoSpacing"/>
        <w:jc w:val="both"/>
        <w:rPr/>
      </w:pPr>
      <w:r>
        <w:rPr>
          <w:rFonts w:cs="Times New Roman" w:ascii="Times New Roman" w:hAnsi="Times New Roman"/>
          <w:sz w:val="28"/>
          <w:szCs w:val="28"/>
        </w:rPr>
        <w:tab/>
        <w:t>Актуальность проекта «Твори добро»  заключается в том, что в процессе его реализации создаются условия для понимания ребёнком того, что жизнь человека, его добрые дела - это ценность на земле, и, что счастье его самого, родных, близких и окружающих людей в первую очередь зависит от желания постоянно работать над собой, стать образованным, воспитанным, трудолюбивым, готовым нести людям добро</w:t>
      </w:r>
      <w:r>
        <w:rPr/>
        <w:t>.</w:t>
      </w:r>
    </w:p>
    <w:p>
      <w:pPr>
        <w:pStyle w:val="NoSpacing"/>
        <w:jc w:val="both"/>
        <w:rPr>
          <w:b w:val="false"/>
          <w:bCs w:val="false"/>
        </w:rPr>
      </w:pPr>
      <w:r>
        <w:rPr>
          <w:rFonts w:eastAsia="Times New Roman" w:cs="Times New Roman" w:ascii="Times New Roman" w:hAnsi="Times New Roman"/>
          <w:b w:val="false"/>
          <w:bCs w:val="false"/>
          <w:color w:val="000000"/>
          <w:kern w:val="0"/>
          <w:sz w:val="28"/>
          <w:szCs w:val="28"/>
          <w:lang w:eastAsia="ru-RU"/>
        </w:rPr>
        <w:tab/>
        <w:t>Проект  «Твори добро» так же направлен на решение проблемы социальной адаптации ребёнка. В процессе обучения происходит социальная реабилитация детей, проявляющаяся в том, что ребенок может участвовать во всевозможных конкурсах и мероприятиях.</w:t>
      </w:r>
    </w:p>
    <w:p>
      <w:pPr>
        <w:pStyle w:val="NoSpacing"/>
        <w:jc w:val="both"/>
        <w:rPr>
          <w:b w:val="false"/>
          <w:bCs w:val="false"/>
        </w:rPr>
      </w:pPr>
      <w:r>
        <w:rPr>
          <w:b w:val="false"/>
          <w:bCs w:val="false"/>
        </w:rPr>
      </w:r>
    </w:p>
    <w:p>
      <w:pPr>
        <w:pStyle w:val="Normal"/>
        <w:spacing w:before="0" w:after="0"/>
        <w:jc w:val="both"/>
        <w:rPr>
          <w:rFonts w:eastAsia="Times New Roman" w:cs="Times New Roman"/>
          <w:kern w:val="0"/>
          <w:szCs w:val="28"/>
          <w:lang w:eastAsia="ru-RU"/>
          <w14:ligatures w14:val="none"/>
        </w:rPr>
      </w:pPr>
      <w:r>
        <w:rPr>
          <w:rFonts w:eastAsia="Times New Roman" w:cs="Times New Roman"/>
          <w:b/>
          <w:bCs/>
          <w:kern w:val="0"/>
          <w:szCs w:val="28"/>
          <w:lang w:eastAsia="ru-RU"/>
          <w14:ligatures w14:val="none"/>
        </w:rPr>
        <w:t>Цели проекта:</w:t>
      </w:r>
    </w:p>
    <w:p>
      <w:pPr>
        <w:pStyle w:val="Normal"/>
        <w:shd w:val="clear" w:color="auto" w:fill="FFFFFF"/>
        <w:spacing w:lineRule="atLeast" w:line="375"/>
        <w:jc w:val="both"/>
        <w:rPr>
          <w:rFonts w:eastAsia="Times New Roman"/>
          <w:color w:val="000000"/>
          <w:lang w:eastAsia="ru-RU"/>
        </w:rPr>
      </w:pPr>
      <w:r>
        <w:rPr>
          <w:rFonts w:eastAsia="Times New Roman" w:cs="Times New Roman"/>
          <w:b w:val="false"/>
          <w:bCs w:val="false"/>
          <w:color w:val="000000"/>
          <w:kern w:val="0"/>
          <w:szCs w:val="28"/>
          <w:lang w:eastAsia="ru-RU"/>
        </w:rPr>
        <w:tab/>
        <w:t>формирование у детей социально-нравственных ценностей, привлечение  к значимой самостоятельной деятельности во благо других людей,</w:t>
      </w:r>
      <w:r>
        <w:rPr>
          <w:rFonts w:eastAsia="Times New Roman" w:cs="Times New Roman"/>
          <w:b/>
          <w:bCs/>
          <w:color w:val="000000"/>
          <w:kern w:val="0"/>
          <w:szCs w:val="28"/>
          <w:lang w:eastAsia="ru-RU"/>
        </w:rPr>
        <w:t xml:space="preserve"> </w:t>
      </w:r>
      <w:r>
        <w:rPr>
          <w:rFonts w:eastAsia="Times New Roman" w:cs="Times New Roman"/>
          <w:b w:val="false"/>
          <w:bCs w:val="false"/>
          <w:color w:val="000000"/>
          <w:kern w:val="0"/>
          <w:szCs w:val="28"/>
          <w:lang w:eastAsia="ru-RU"/>
        </w:rPr>
        <w:t>научить</w:t>
      </w:r>
      <w:r>
        <w:rPr>
          <w:rFonts w:eastAsia="Times New Roman" w:cs="Times New Roman"/>
          <w:b/>
          <w:bCs/>
          <w:color w:val="000000"/>
          <w:kern w:val="0"/>
          <w:szCs w:val="28"/>
          <w:lang w:eastAsia="ru-RU"/>
        </w:rPr>
        <w:t xml:space="preserve"> </w:t>
      </w:r>
      <w:r>
        <w:rPr>
          <w:rFonts w:eastAsia="Times New Roman" w:cs="Times New Roman"/>
          <w:b w:val="false"/>
          <w:bCs w:val="false"/>
          <w:color w:val="000000"/>
          <w:kern w:val="0"/>
          <w:szCs w:val="28"/>
          <w:lang w:eastAsia="ru-RU"/>
        </w:rPr>
        <w:t xml:space="preserve">совершать добрые поступки и дела в семье, школе, на улице; </w:t>
      </w:r>
      <w:r>
        <w:rPr>
          <w:rFonts w:eastAsia="Times New Roman" w:cs="Times New Roman"/>
          <w:b w:val="false"/>
          <w:bCs w:val="false"/>
          <w:color w:val="000000"/>
          <w:kern w:val="0"/>
          <w:sz w:val="28"/>
          <w:szCs w:val="28"/>
          <w:lang w:eastAsia="ru-RU"/>
          <w14:ligatures w14:val="none"/>
        </w:rPr>
        <w:t xml:space="preserve">участие в коллективно творческих делах, позволяющих ребёнку самоутвердиться, максимально развивать свои интересы и способности, </w:t>
      </w:r>
    </w:p>
    <w:p>
      <w:pPr>
        <w:pStyle w:val="Normal"/>
        <w:spacing w:before="0" w:after="0"/>
        <w:jc w:val="both"/>
        <w:rPr/>
      </w:pPr>
      <w:r>
        <w:rPr>
          <w:rFonts w:eastAsia="Times New Roman" w:cs="Times New Roman"/>
          <w:b/>
          <w:bCs/>
          <w:kern w:val="0"/>
          <w:szCs w:val="28"/>
          <w:lang w:eastAsia="ru-RU"/>
          <w14:ligatures w14:val="none"/>
        </w:rPr>
        <w:t>Задачи:</w:t>
      </w:r>
    </w:p>
    <w:p>
      <w:pPr>
        <w:pStyle w:val="NoSpacing"/>
        <w:spacing w:lineRule="auto" w:line="240"/>
        <w:jc w:val="both"/>
        <w:rPr/>
      </w:pPr>
      <w:r>
        <w:rPr>
          <w:rFonts w:cs="Times New Roman" w:ascii="Times New Roman" w:hAnsi="Times New Roman"/>
          <w:sz w:val="28"/>
          <w:szCs w:val="28"/>
        </w:rPr>
        <w:t>- развивать социально значимые личностные качества как самостоятельность, доброжелательность, инициативность</w:t>
      </w:r>
      <w:r>
        <w:rPr>
          <w:rFonts w:cs="Times New Roman" w:ascii="Times New Roman" w:hAnsi="Times New Roman"/>
          <w:sz w:val="28"/>
          <w:szCs w:val="28"/>
          <w:lang w:eastAsia="ru-RU"/>
        </w:rPr>
        <w:t>:</w:t>
      </w:r>
    </w:p>
    <w:p>
      <w:pPr>
        <w:pStyle w:val="NoSpacing"/>
        <w:spacing w:lineRule="auto" w:line="240"/>
        <w:jc w:val="both"/>
        <w:rPr/>
      </w:pPr>
      <w:r>
        <w:rPr>
          <w:rFonts w:cs="Times New Roman" w:ascii="Times New Roman" w:hAnsi="Times New Roman"/>
          <w:sz w:val="28"/>
          <w:szCs w:val="28"/>
          <w:lang w:eastAsia="ru-RU"/>
        </w:rPr>
        <w:t>-обучить  умению работать индивидуально и в группе,</w:t>
      </w:r>
      <w:r>
        <w:rPr>
          <w:rFonts w:cs="Times New Roman" w:ascii="Times New Roman" w:hAnsi="Times New Roman"/>
          <w:sz w:val="28"/>
          <w:szCs w:val="28"/>
        </w:rPr>
        <w:t xml:space="preserve"> умение проявлять дисциплинированность, последовательность и настойчивость в выполнении учебно-трудовых заданий;</w:t>
      </w:r>
    </w:p>
    <w:p>
      <w:pPr>
        <w:pStyle w:val="NoSpacing"/>
        <w:spacing w:lineRule="auto" w:line="240"/>
        <w:jc w:val="both"/>
        <w:rPr>
          <w:b w:val="false"/>
          <w:bCs w:val="false"/>
        </w:rPr>
      </w:pPr>
      <w:r>
        <w:rPr>
          <w:rFonts w:eastAsia="Times New Roman" w:cs="Times New Roman" w:ascii="Times New Roman" w:hAnsi="Times New Roman"/>
          <w:b w:val="false"/>
          <w:bCs w:val="false"/>
          <w:kern w:val="0"/>
          <w:sz w:val="28"/>
          <w:szCs w:val="28"/>
          <w:lang w:eastAsia="ru-RU"/>
          <w14:ligatures w14:val="none"/>
        </w:rPr>
        <w:t>- воспитать трудолюбие, патриотизм,   ответственное отношение к окружающему, воспитывать бережное отношение к результатам своего труда, труда других людей;</w:t>
      </w:r>
    </w:p>
    <w:p>
      <w:pPr>
        <w:pStyle w:val="BodyText"/>
        <w:widowControl/>
        <w:spacing w:lineRule="auto" w:line="240" w:before="0" w:after="150"/>
        <w:ind w:hanging="0" w:left="0" w:right="0"/>
        <w:jc w:val="both"/>
        <w:rPr/>
      </w:pPr>
      <w:r>
        <w:rPr>
          <w:rFonts w:eastAsia="Times New Roman" w:cs="Times New Roman" w:ascii="Liberation Serif" w:hAnsi="Liberation Serif"/>
          <w:b/>
          <w:bCs/>
          <w:i w:val="false"/>
          <w:caps w:val="false"/>
          <w:smallCaps w:val="false"/>
          <w:color w:val="000000"/>
          <w:spacing w:val="0"/>
          <w:kern w:val="0"/>
          <w:sz w:val="28"/>
          <w:szCs w:val="28"/>
          <w:lang w:eastAsia="ru-RU"/>
          <w14:ligatures w14:val="none"/>
        </w:rPr>
        <w:t xml:space="preserve">- </w:t>
      </w:r>
      <w:r>
        <w:rPr>
          <w:rFonts w:ascii="Liberation Serif" w:hAnsi="Liberation Serif"/>
          <w:b w:val="false"/>
          <w:i w:val="false"/>
          <w:caps w:val="false"/>
          <w:smallCaps w:val="false"/>
          <w:color w:val="000000"/>
          <w:spacing w:val="0"/>
          <w:sz w:val="28"/>
          <w:szCs w:val="28"/>
        </w:rPr>
        <w:t>способствовать приобретению воспитанниками опыта сопричастности, сочувствия к чужой беде, милосердия, быть добрее друг к другу, не проходить мимо людей, зовущих на помощь;</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способствовать пониманию того, что черствость души — самая страшная болезнь на свете;</w:t>
      </w:r>
    </w:p>
    <w:p>
      <w:pPr>
        <w:pStyle w:val="Normal"/>
        <w:spacing w:before="0" w:after="0"/>
        <w:jc w:val="both"/>
        <w:textAlignment w:val="baseline"/>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Гипотеза проекта.</w:t>
      </w:r>
    </w:p>
    <w:p>
      <w:pPr>
        <w:pStyle w:val="Normal"/>
        <w:ind w:hanging="0"/>
        <w:jc w:val="both"/>
        <w:rPr>
          <w:rFonts w:ascii="Times New Roman" w:hAnsi="Times New Roman" w:cs="Times New Roman"/>
          <w:sz w:val="28"/>
          <w:szCs w:val="28"/>
        </w:rPr>
      </w:pPr>
      <w:r>
        <w:rPr>
          <w:rFonts w:cs="Times New Roman"/>
          <w:sz w:val="28"/>
          <w:szCs w:val="28"/>
        </w:rPr>
        <w:t>Если не будет в мире добра, то люди станут жестокими и злыми..</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Необходимые ресурсы:</w:t>
      </w:r>
    </w:p>
    <w:p>
      <w:pPr>
        <w:pStyle w:val="Normal"/>
        <w:spacing w:before="0" w:after="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t xml:space="preserve">● </w:t>
      </w:r>
      <w:r>
        <w:rPr>
          <w:rFonts w:eastAsia="Times New Roman" w:cs="Times New Roman"/>
          <w:kern w:val="0"/>
          <w:szCs w:val="28"/>
          <w:lang w:eastAsia="ru-RU"/>
          <w14:ligatures w14:val="none"/>
        </w:rPr>
        <w:t>Социальный педагог;</w:t>
      </w:r>
    </w:p>
    <w:p>
      <w:pPr>
        <w:pStyle w:val="Normal"/>
        <w:spacing w:before="0" w:after="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t xml:space="preserve">● </w:t>
      </w:r>
      <w:r>
        <w:rPr>
          <w:rFonts w:eastAsia="Times New Roman" w:cs="Times New Roman"/>
          <w:kern w:val="0"/>
          <w:szCs w:val="28"/>
          <w:lang w:eastAsia="ru-RU"/>
          <w14:ligatures w14:val="none"/>
        </w:rPr>
        <w:t>Информационные: интернет - сайты, методическая литература, различные энциклопедии для воспитанников, пособия, дидактические пособия;</w:t>
      </w:r>
    </w:p>
    <w:p>
      <w:pPr>
        <w:pStyle w:val="Normal"/>
        <w:spacing w:before="0" w:after="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t xml:space="preserve">● </w:t>
      </w:r>
      <w:r>
        <w:rPr>
          <w:rFonts w:eastAsia="Times New Roman" w:cs="Times New Roman"/>
          <w:kern w:val="0"/>
          <w:szCs w:val="28"/>
          <w:lang w:eastAsia="ru-RU"/>
          <w14:ligatures w14:val="none"/>
        </w:rPr>
        <w:t>Технические: компьютер, экран, принтер, учебная аудитория;</w:t>
      </w:r>
    </w:p>
    <w:p>
      <w:pPr>
        <w:pStyle w:val="Normal"/>
        <w:jc w:val="center"/>
        <w:rPr>
          <w:rFonts w:ascii="Times New Roman" w:hAnsi="Times New Roman" w:cs="Times New Roman"/>
          <w:b/>
          <w:sz w:val="28"/>
          <w:szCs w:val="28"/>
        </w:rPr>
      </w:pPr>
      <w:r>
        <w:rPr>
          <w:rFonts w:eastAsia="Times New Roman" w:cs="Times New Roman"/>
          <w:b/>
          <w:kern w:val="0"/>
          <w:sz w:val="28"/>
          <w:szCs w:val="28"/>
          <w:lang w:eastAsia="ru-RU"/>
          <w14:ligatures w14:val="none"/>
        </w:rPr>
        <w:t>Финансовое обеспечение проекта  «Чистый берег»</w:t>
      </w:r>
    </w:p>
    <w:tbl>
      <w:tblPr>
        <w:tblW w:w="9571" w:type="dxa"/>
        <w:jc w:val="left"/>
        <w:tblInd w:w="0" w:type="dxa"/>
        <w:tblLayout w:type="fixed"/>
        <w:tblCellMar>
          <w:top w:w="0" w:type="dxa"/>
          <w:left w:w="108" w:type="dxa"/>
          <w:bottom w:w="0" w:type="dxa"/>
          <w:right w:w="108" w:type="dxa"/>
        </w:tblCellMar>
      </w:tblPr>
      <w:tblGrid>
        <w:gridCol w:w="616"/>
        <w:gridCol w:w="4195"/>
        <w:gridCol w:w="2380"/>
        <w:gridCol w:w="2379"/>
      </w:tblGrid>
      <w:tr>
        <w:trPr/>
        <w:tc>
          <w:tcPr>
            <w:tcW w:w="61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w:t>
            </w:r>
          </w:p>
          <w:p>
            <w:pPr>
              <w:pStyle w:val="Normal"/>
              <w:spacing w:before="0" w:after="0"/>
              <w:jc w:val="both"/>
              <w:rPr>
                <w:rFonts w:ascii="Times New Roman" w:hAnsi="Times New Roman" w:cs="Times New Roman"/>
                <w:sz w:val="28"/>
                <w:szCs w:val="28"/>
              </w:rPr>
            </w:pPr>
            <w:r>
              <w:rPr>
                <w:rFonts w:cs="Times New Roman"/>
                <w:sz w:val="28"/>
                <w:szCs w:val="28"/>
              </w:rPr>
              <w:t>п/п</w:t>
            </w:r>
          </w:p>
        </w:tc>
        <w:tc>
          <w:tcPr>
            <w:tcW w:w="419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Материалы</w:t>
            </w:r>
          </w:p>
        </w:tc>
        <w:tc>
          <w:tcPr>
            <w:tcW w:w="2380"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Количество</w:t>
            </w:r>
          </w:p>
        </w:tc>
        <w:tc>
          <w:tcPr>
            <w:tcW w:w="2379"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Стоимость</w:t>
            </w:r>
          </w:p>
        </w:tc>
      </w:tr>
      <w:tr>
        <w:trPr/>
        <w:tc>
          <w:tcPr>
            <w:tcW w:w="61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1.</w:t>
            </w:r>
          </w:p>
        </w:tc>
        <w:tc>
          <w:tcPr>
            <w:tcW w:w="419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Бумага  для принтера</w:t>
            </w:r>
          </w:p>
        </w:tc>
        <w:tc>
          <w:tcPr>
            <w:tcW w:w="2380"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50 листов</w:t>
            </w:r>
          </w:p>
        </w:tc>
        <w:tc>
          <w:tcPr>
            <w:tcW w:w="2379"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pPr>
            <w:r>
              <w:rPr>
                <w:rFonts w:eastAsia="Times New Roman" w:cs="Times New Roman"/>
                <w:sz w:val="28"/>
                <w:szCs w:val="28"/>
              </w:rPr>
              <w:t xml:space="preserve"> </w:t>
            </w:r>
            <w:r>
              <w:rPr>
                <w:rFonts w:cs="Times New Roman"/>
                <w:sz w:val="28"/>
                <w:szCs w:val="28"/>
              </w:rPr>
              <w:t>50  рублей</w:t>
            </w:r>
          </w:p>
        </w:tc>
      </w:tr>
      <w:tr>
        <w:trPr/>
        <w:tc>
          <w:tcPr>
            <w:tcW w:w="61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2.</w:t>
            </w:r>
          </w:p>
        </w:tc>
        <w:tc>
          <w:tcPr>
            <w:tcW w:w="419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Гуашь</w:t>
            </w:r>
          </w:p>
        </w:tc>
        <w:tc>
          <w:tcPr>
            <w:tcW w:w="2380"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1 упаковка</w:t>
            </w:r>
          </w:p>
        </w:tc>
        <w:tc>
          <w:tcPr>
            <w:tcW w:w="2379"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pPr>
            <w:r>
              <w:rPr>
                <w:rFonts w:eastAsia="Times New Roman" w:cs="Times New Roman"/>
                <w:sz w:val="28"/>
                <w:szCs w:val="28"/>
              </w:rPr>
              <w:t xml:space="preserve"> </w:t>
            </w:r>
            <w:r>
              <w:rPr>
                <w:rFonts w:eastAsia="Times New Roman" w:cs="Times New Roman"/>
                <w:sz w:val="28"/>
                <w:szCs w:val="28"/>
              </w:rPr>
              <w:t xml:space="preserve">298 </w:t>
            </w:r>
            <w:r>
              <w:rPr>
                <w:rFonts w:cs="Times New Roman"/>
                <w:sz w:val="28"/>
                <w:szCs w:val="28"/>
              </w:rPr>
              <w:t xml:space="preserve"> рублей</w:t>
            </w:r>
          </w:p>
        </w:tc>
      </w:tr>
      <w:tr>
        <w:trPr/>
        <w:tc>
          <w:tcPr>
            <w:tcW w:w="61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3.</w:t>
            </w:r>
          </w:p>
        </w:tc>
        <w:tc>
          <w:tcPr>
            <w:tcW w:w="419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Фломастеры</w:t>
            </w:r>
          </w:p>
        </w:tc>
        <w:tc>
          <w:tcPr>
            <w:tcW w:w="2380"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2 упаковки</w:t>
            </w:r>
          </w:p>
        </w:tc>
        <w:tc>
          <w:tcPr>
            <w:tcW w:w="2379"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pPr>
            <w:r>
              <w:rPr>
                <w:rFonts w:eastAsia="Times New Roman" w:cs="Times New Roman"/>
                <w:sz w:val="28"/>
                <w:szCs w:val="28"/>
              </w:rPr>
              <w:t xml:space="preserve"> </w:t>
            </w:r>
            <w:r>
              <w:rPr>
                <w:rFonts w:eastAsia="Times New Roman" w:cs="Times New Roman"/>
                <w:sz w:val="28"/>
                <w:szCs w:val="28"/>
              </w:rPr>
              <w:t xml:space="preserve">359 </w:t>
            </w:r>
            <w:r>
              <w:rPr>
                <w:rFonts w:cs="Times New Roman"/>
                <w:sz w:val="28"/>
                <w:szCs w:val="28"/>
              </w:rPr>
              <w:t>рублей</w:t>
            </w:r>
          </w:p>
        </w:tc>
      </w:tr>
      <w:tr>
        <w:trPr/>
        <w:tc>
          <w:tcPr>
            <w:tcW w:w="616" w:type="dxa"/>
            <w:tcBorders>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4.</w:t>
            </w:r>
          </w:p>
        </w:tc>
        <w:tc>
          <w:tcPr>
            <w:tcW w:w="4195" w:type="dxa"/>
            <w:tcBorders>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Цветные карандаши</w:t>
            </w:r>
          </w:p>
        </w:tc>
        <w:tc>
          <w:tcPr>
            <w:tcW w:w="2380" w:type="dxa"/>
            <w:tcBorders>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2 упаковки</w:t>
            </w:r>
          </w:p>
        </w:tc>
        <w:tc>
          <w:tcPr>
            <w:tcW w:w="2379" w:type="dxa"/>
            <w:tcBorders>
              <w:left w:val="single" w:sz="4" w:space="0" w:color="000000"/>
              <w:bottom w:val="single" w:sz="4" w:space="0" w:color="000000"/>
              <w:right w:val="single" w:sz="4" w:space="0" w:color="000000"/>
            </w:tcBorders>
          </w:tcPr>
          <w:p>
            <w:pPr>
              <w:pStyle w:val="Normal"/>
              <w:spacing w:before="0" w:after="0"/>
              <w:jc w:val="both"/>
              <w:rPr/>
            </w:pPr>
            <w:r>
              <w:rPr/>
              <w:t>462 рубля</w:t>
            </w:r>
          </w:p>
        </w:tc>
      </w:tr>
      <w:tr>
        <w:trPr/>
        <w:tc>
          <w:tcPr>
            <w:tcW w:w="616" w:type="dxa"/>
            <w:tcBorders>
              <w:top w:val="single" w:sz="4" w:space="0" w:color="000000"/>
              <w:left w:val="single" w:sz="4" w:space="0" w:color="000000"/>
              <w:bottom w:val="single" w:sz="4" w:space="0" w:color="000000"/>
              <w:right w:val="single" w:sz="4" w:space="0" w:color="000000"/>
            </w:tcBorders>
          </w:tcPr>
          <w:p>
            <w:pPr>
              <w:pStyle w:val="Normal"/>
              <w:snapToGrid w:val="false"/>
              <w:spacing w:before="0" w:after="0"/>
              <w:jc w:val="both"/>
              <w:rPr>
                <w:rFonts w:ascii="Times New Roman" w:hAnsi="Times New Roman" w:cs="Times New Roman"/>
                <w:sz w:val="28"/>
                <w:szCs w:val="28"/>
              </w:rPr>
            </w:pPr>
            <w:r>
              <w:rPr>
                <w:rFonts w:cs="Times New Roman"/>
                <w:sz w:val="28"/>
                <w:szCs w:val="28"/>
              </w:rPr>
            </w:r>
          </w:p>
        </w:tc>
        <w:tc>
          <w:tcPr>
            <w:tcW w:w="419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s="Times New Roman"/>
                <w:sz w:val="28"/>
                <w:szCs w:val="28"/>
              </w:rPr>
            </w:pPr>
            <w:r>
              <w:rPr>
                <w:rFonts w:cs="Times New Roman"/>
                <w:sz w:val="28"/>
                <w:szCs w:val="28"/>
              </w:rPr>
              <w:t>Итого:</w:t>
            </w:r>
          </w:p>
        </w:tc>
        <w:tc>
          <w:tcPr>
            <w:tcW w:w="2380" w:type="dxa"/>
            <w:tcBorders>
              <w:top w:val="single" w:sz="4" w:space="0" w:color="000000"/>
              <w:left w:val="single" w:sz="4" w:space="0" w:color="000000"/>
              <w:bottom w:val="single" w:sz="4" w:space="0" w:color="000000"/>
              <w:right w:val="single" w:sz="4" w:space="0" w:color="000000"/>
            </w:tcBorders>
          </w:tcPr>
          <w:p>
            <w:pPr>
              <w:pStyle w:val="Normal"/>
              <w:snapToGrid w:val="false"/>
              <w:spacing w:before="0" w:after="0"/>
              <w:jc w:val="both"/>
              <w:rPr>
                <w:rFonts w:ascii="Times New Roman" w:hAnsi="Times New Roman" w:cs="Times New Roman"/>
                <w:sz w:val="28"/>
                <w:szCs w:val="28"/>
              </w:rPr>
            </w:pPr>
            <w:r>
              <w:rPr>
                <w:rFonts w:cs="Times New Roman"/>
                <w:sz w:val="28"/>
                <w:szCs w:val="28"/>
              </w:rPr>
            </w:r>
          </w:p>
        </w:tc>
        <w:tc>
          <w:tcPr>
            <w:tcW w:w="2379"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pPr>
            <w:r>
              <w:rPr>
                <w:rFonts w:eastAsia="Times New Roman" w:cs="Times New Roman"/>
                <w:sz w:val="28"/>
                <w:szCs w:val="28"/>
              </w:rPr>
              <w:t xml:space="preserve"> </w:t>
            </w:r>
            <w:r>
              <w:rPr>
                <w:rFonts w:eastAsia="Times New Roman" w:cs="Times New Roman"/>
                <w:sz w:val="28"/>
                <w:szCs w:val="28"/>
              </w:rPr>
              <w:t xml:space="preserve">1169 </w:t>
            </w:r>
            <w:r>
              <w:rPr>
                <w:rFonts w:cs="Times New Roman"/>
                <w:sz w:val="28"/>
                <w:szCs w:val="28"/>
              </w:rPr>
              <w:t>рублей</w:t>
            </w:r>
          </w:p>
        </w:tc>
      </w:tr>
    </w:tbl>
    <w:p>
      <w:pPr>
        <w:pStyle w:val="Normal"/>
        <w:jc w:val="both"/>
        <w:rPr>
          <w:rFonts w:ascii="Times New Roman" w:hAnsi="Times New Roman" w:cs="Times New Roman"/>
          <w:sz w:val="28"/>
          <w:szCs w:val="28"/>
        </w:rPr>
      </w:pPr>
      <w:r>
        <w:rPr>
          <w:rFonts w:cs="Times New Roman"/>
          <w:sz w:val="28"/>
          <w:szCs w:val="28"/>
        </w:rPr>
      </w:r>
    </w:p>
    <w:p>
      <w:pPr>
        <w:pStyle w:val="Normal"/>
        <w:jc w:val="both"/>
        <w:rPr>
          <w:rFonts w:ascii="Times New Roman" w:hAnsi="Times New Roman" w:cs="Times New Roman"/>
          <w:sz w:val="28"/>
          <w:szCs w:val="28"/>
        </w:rPr>
      </w:pPr>
      <w:r>
        <w:rPr>
          <w:rFonts w:eastAsia="Times New Roman" w:cs="Times New Roman"/>
          <w:kern w:val="0"/>
          <w:szCs w:val="28"/>
          <w:lang w:eastAsia="ru-RU"/>
          <w14:ligatures w14:val="none"/>
        </w:rPr>
        <w:t>Стоимость проекта 1169 рублей.</w:t>
      </w:r>
    </w:p>
    <w:p>
      <w:pPr>
        <w:pStyle w:val="Normal"/>
        <w:spacing w:before="0" w:after="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240"/>
        <w:jc w:val="both"/>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Ожидаемые результаты проекта:</w:t>
      </w:r>
    </w:p>
    <w:p>
      <w:pPr>
        <w:pStyle w:val="BodyText"/>
        <w:widowControl/>
        <w:spacing w:lineRule="auto" w:line="240" w:before="0" w:after="0"/>
        <w:ind w:hanging="0" w:left="0" w:right="0"/>
        <w:jc w:val="both"/>
        <w:rPr>
          <w:rFonts w:ascii="Liberation Serif" w:hAnsi="Liberation Serif"/>
          <w:b w:val="false"/>
          <w:i w:val="false"/>
          <w:i w:val="false"/>
          <w:caps w:val="false"/>
          <w:smallCaps w:val="false"/>
          <w:color w:val="000000"/>
          <w:spacing w:val="0"/>
          <w:sz w:val="28"/>
          <w:szCs w:val="28"/>
          <w:lang w:val="ru-RU"/>
        </w:rPr>
      </w:pPr>
      <w:r>
        <w:rPr>
          <w:rFonts w:ascii="Liberation Serif" w:hAnsi="Liberation Serif"/>
          <w:b w:val="false"/>
          <w:i w:val="false"/>
          <w:caps w:val="false"/>
          <w:smallCaps w:val="false"/>
          <w:color w:val="000000"/>
          <w:spacing w:val="0"/>
          <w:sz w:val="28"/>
          <w:szCs w:val="28"/>
          <w:lang w:val="ru-RU"/>
        </w:rPr>
        <w:t>- формирование более ответственной, социально-адаптированной, здоровой личности;</w:t>
      </w:r>
    </w:p>
    <w:p>
      <w:pPr>
        <w:pStyle w:val="BodyText"/>
        <w:widowControl/>
        <w:spacing w:lineRule="auto" w:line="240" w:before="0" w:after="0"/>
        <w:ind w:hanging="0" w:left="0" w:right="0"/>
        <w:jc w:val="both"/>
        <w:rPr>
          <w:rFonts w:ascii="Liberation Serif" w:hAnsi="Liberation Serif"/>
          <w:b w:val="false"/>
          <w:i w:val="false"/>
          <w:i w:val="false"/>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lang w:val="ru-RU"/>
        </w:rPr>
        <w:t>- увлечённость детей идеями добра и красоты. Духовного и физического совершенствования</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рост социальной и общественной активности;</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повышение стремления к общению;</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формирование зрелой гражданской позиции;</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формирование толерантного отношения к людям старшего поколения, разных взглядов и убеждений.</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 видимой станет общественно полезная деятельность воспитанников;</w:t>
      </w:r>
    </w:p>
    <w:p>
      <w:pPr>
        <w:pStyle w:val="BodyText"/>
        <w:widowControl/>
        <w:spacing w:lineRule="auto" w:line="240" w:before="0" w:after="150"/>
        <w:ind w:hanging="0" w:left="0" w:right="0"/>
        <w:jc w:val="both"/>
        <w:rPr>
          <w:rFonts w:ascii="Liberation Serif" w:hAnsi="Liberation Serif"/>
          <w:caps w:val="false"/>
          <w:smallCaps w:val="false"/>
          <w:color w:val="000000"/>
          <w:spacing w:val="0"/>
          <w:sz w:val="28"/>
          <w:szCs w:val="28"/>
        </w:rPr>
      </w:pPr>
      <w:r>
        <w:rPr>
          <w:rFonts w:ascii="Liberation Serif" w:hAnsi="Liberation Serif"/>
          <w:b w:val="false"/>
          <w:i w:val="false"/>
          <w:caps w:val="false"/>
          <w:smallCaps w:val="false"/>
          <w:color w:val="000000"/>
          <w:spacing w:val="0"/>
          <w:sz w:val="28"/>
          <w:szCs w:val="28"/>
        </w:rPr>
        <w:tab/>
        <w:t xml:space="preserve">Прогнозирую, что участники данного проекта не будут сомневаться в том, что нужно сделать, если они столкнутся с человеком, которому нужна посильная помощь. </w:t>
      </w:r>
      <w:r>
        <w:rPr>
          <w:rFonts w:ascii="Liberation Serif" w:hAnsi="Liberation Serif"/>
          <w:b w:val="false"/>
          <w:bCs w:val="false"/>
          <w:i w:val="false"/>
          <w:caps w:val="false"/>
          <w:smallCaps w:val="false"/>
          <w:color w:val="000000"/>
          <w:spacing w:val="0"/>
          <w:sz w:val="28"/>
          <w:szCs w:val="28"/>
        </w:rPr>
        <w:t>Воспитание в самих себе ответственного толерантного сознания и поведения в повседневной жизни — один из главных моих прогнозов и ожидаемых результатов.</w:t>
      </w:r>
    </w:p>
    <w:p>
      <w:pPr>
        <w:pStyle w:val="BodyText"/>
        <w:widowControl/>
        <w:spacing w:lineRule="auto" w:line="240" w:before="0" w:after="150"/>
        <w:ind w:hanging="0" w:left="0" w:right="0"/>
        <w:jc w:val="both"/>
        <w:rPr>
          <w:rFonts w:ascii="Liberation Serif" w:hAnsi="Liberation Serif"/>
          <w:b w:val="false"/>
          <w:bCs w:val="false"/>
          <w:i w:val="false"/>
          <w:i w:val="false"/>
          <w:caps w:val="false"/>
          <w:smallCaps w:val="false"/>
          <w:color w:val="000000"/>
          <w:spacing w:val="0"/>
          <w:sz w:val="28"/>
          <w:szCs w:val="28"/>
        </w:rPr>
      </w:pPr>
      <w:r>
        <w:rPr>
          <w:rFonts w:eastAsia="Times New Roman" w:cs="Times New Roman" w:ascii="Liberation Serif" w:hAnsi="Liberation Serif"/>
          <w:b w:val="false"/>
          <w:bCs w:val="false"/>
          <w:i w:val="false"/>
          <w:caps w:val="false"/>
          <w:smallCaps w:val="false"/>
          <w:color w:val="000000"/>
          <w:spacing w:val="0"/>
          <w:kern w:val="0"/>
          <w:sz w:val="28"/>
          <w:szCs w:val="28"/>
          <w:lang w:eastAsia="ru-RU"/>
          <w14:ligatures w14:val="none"/>
        </w:rPr>
        <w:tab/>
        <w:t>Видеть, понимать, сопереживать и помогать – вот главные принципы реализации социального проекта «Твори добро».</w:t>
      </w:r>
    </w:p>
    <w:p>
      <w:pPr>
        <w:pStyle w:val="Normal"/>
        <w:spacing w:before="0" w:after="240"/>
        <w:ind w:firstLine="708"/>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По своей структуре проект включал в себя 3 этапа:</w:t>
      </w:r>
    </w:p>
    <w:p>
      <w:pPr>
        <w:pStyle w:val="Normal"/>
        <w:spacing w:before="0" w:after="0"/>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 xml:space="preserve">1. «Подготовительный»; </w:t>
      </w:r>
    </w:p>
    <w:p>
      <w:pPr>
        <w:pStyle w:val="Normal"/>
        <w:spacing w:before="0" w:after="0"/>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2. «Основной»;</w:t>
      </w:r>
    </w:p>
    <w:p>
      <w:pPr>
        <w:pStyle w:val="Normal"/>
        <w:spacing w:before="0" w:after="0"/>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t>3. «Заключительный»;</w:t>
      </w:r>
    </w:p>
    <w:p>
      <w:pPr>
        <w:pStyle w:val="Normal"/>
        <w:spacing w:before="0" w:after="0"/>
        <w:rPr>
          <w:rFonts w:eastAsia="Times New Roman" w:cs="Times New Roman"/>
          <w:b/>
          <w:bCs/>
          <w:kern w:val="0"/>
          <w:szCs w:val="28"/>
          <w:lang w:eastAsia="ru-RU"/>
          <w14:ligatures w14:val="none"/>
        </w:rPr>
      </w:pPr>
      <w:r>
        <w:rPr>
          <w:rFonts w:eastAsia="Times New Roman" w:cs="Times New Roman"/>
          <w:b/>
          <w:bCs/>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b/>
          <w:bCs/>
          <w:kern w:val="0"/>
          <w:szCs w:val="28"/>
          <w:lang w:eastAsia="ru-RU"/>
          <w14:ligatures w14:val="none"/>
        </w:rPr>
        <w:t xml:space="preserve">1. этап «Подготовительный» – </w:t>
      </w:r>
      <w:r>
        <w:rPr>
          <w:rFonts w:eastAsia="Times New Roman" w:cs="Times New Roman"/>
          <w:kern w:val="0"/>
          <w:szCs w:val="28"/>
          <w:lang w:eastAsia="ru-RU"/>
          <w14:ligatures w14:val="none"/>
        </w:rPr>
        <w:t>на данном этапе воспитанникам необходимо ознакомиться с проектом, определить цели и задачи.</w:t>
      </w:r>
    </w:p>
    <w:p>
      <w:pPr>
        <w:pStyle w:val="Normal"/>
        <w:spacing w:before="0" w:after="0"/>
        <w:jc w:val="both"/>
        <w:rPr>
          <w:rFonts w:eastAsia="Times New Roman" w:cs="Times New Roman"/>
          <w:kern w:val="0"/>
          <w:szCs w:val="28"/>
          <w:lang w:eastAsia="ru-RU"/>
          <w14:ligatures w14:val="none"/>
        </w:rPr>
      </w:pPr>
      <w:r>
        <w:rPr>
          <w:rFonts w:eastAsia="Times New Roman" w:cs="Times New Roman"/>
          <w:b/>
          <w:bCs/>
          <w:kern w:val="0"/>
          <w:szCs w:val="28"/>
          <w:lang w:eastAsia="ru-RU"/>
          <w14:ligatures w14:val="none"/>
        </w:rPr>
        <w:t>2. Этап – «Основной».</w:t>
      </w:r>
      <w:r>
        <w:rPr>
          <w:rFonts w:eastAsia="Times New Roman" w:cs="Times New Roman"/>
          <w:kern w:val="0"/>
          <w:szCs w:val="28"/>
          <w:lang w:eastAsia="ru-RU"/>
          <w14:ligatures w14:val="none"/>
        </w:rPr>
        <w:t xml:space="preserve"> Просветительская работа.</w:t>
      </w:r>
    </w:p>
    <w:p>
      <w:pPr>
        <w:pStyle w:val="Normal"/>
        <w:spacing w:lineRule="auto" w:line="240" w:before="0" w:after="0"/>
        <w:jc w:val="both"/>
        <w:rPr>
          <w:rFonts w:ascii="Liberation Serif" w:hAnsi="Liberation Serif"/>
        </w:rPr>
      </w:pPr>
      <w:r>
        <w:rPr>
          <w:rFonts w:eastAsia="Times New Roman" w:cs="Times New Roman" w:ascii="Liberation Serif" w:hAnsi="Liberation Serif"/>
          <w:kern w:val="0"/>
          <w:szCs w:val="28"/>
          <w:lang w:eastAsia="ru-RU"/>
          <w14:ligatures w14:val="none"/>
        </w:rPr>
        <w:t xml:space="preserve">- партнерство с городским музеем: </w:t>
      </w:r>
      <w:r>
        <w:rPr>
          <w:rFonts w:eastAsia="Times New Roman" w:cs="Times New Roman" w:ascii="Liberation Serif" w:hAnsi="Liberation Serif"/>
          <w:kern w:val="0"/>
          <w:sz w:val="28"/>
          <w:szCs w:val="28"/>
          <w:lang w:eastAsia="ru-RU"/>
          <w14:ligatures w14:val="none"/>
        </w:rPr>
        <w:t>п</w:t>
      </w:r>
      <w:r>
        <w:rPr>
          <w:rFonts w:eastAsia="Times New Roman" w:cs="Times New Roman" w:ascii="Liberation Serif" w:hAnsi="Liberation Serif"/>
          <w:color w:val="000000"/>
          <w:kern w:val="0"/>
          <w:sz w:val="28"/>
          <w:szCs w:val="28"/>
          <w:lang w:eastAsia="ru-RU"/>
          <w14:ligatures w14:val="none"/>
        </w:rPr>
        <w:t>осещение мероприятий, выставок, экскурсий, уроков Мужества.</w:t>
      </w:r>
    </w:p>
    <w:p>
      <w:pPr>
        <w:pStyle w:val="Normal"/>
        <w:spacing w:lineRule="auto" w:line="240" w:before="0" w:after="0"/>
        <w:jc w:val="both"/>
        <w:rPr>
          <w:rFonts w:ascii="Liberation Serif" w:hAnsi="Liberation Serif"/>
        </w:rPr>
      </w:pPr>
      <w:r>
        <w:rPr>
          <w:rFonts w:eastAsia="Times New Roman" w:cs="Times New Roman" w:ascii="Liberation Serif" w:hAnsi="Liberation Serif"/>
          <w:color w:val="000000"/>
          <w:kern w:val="0"/>
          <w:sz w:val="28"/>
          <w:szCs w:val="28"/>
          <w:lang w:eastAsia="ru-RU"/>
          <w14:ligatures w14:val="none"/>
        </w:rPr>
        <w:t>- партнерство с городской библиотекой: посещение тематических часов  «День пожилого человека», ч</w:t>
      </w:r>
      <w:r>
        <w:rPr>
          <w:rFonts w:eastAsia="Times New Roman" w:cs="Times New Roman" w:ascii="Liberation Serif" w:hAnsi="Liberation Serif"/>
          <w:color w:val="000000"/>
          <w:kern w:val="0"/>
          <w:sz w:val="28"/>
          <w:szCs w:val="28"/>
          <w:lang w:eastAsia="ru-RU"/>
        </w:rPr>
        <w:t>ас памяти«Земляки — наши герои»,  «Дети войны: истории маленьких героев», исторический бюллетень «200 дней и ночей Сталинграда», час истории «Любимый уголок Кубани», литературный час «Певец кубанской земли»</w:t>
      </w:r>
    </w:p>
    <w:p>
      <w:pPr>
        <w:pStyle w:val="Normal"/>
        <w:spacing w:lineRule="auto" w:line="240" w:before="0" w:after="0"/>
        <w:jc w:val="both"/>
        <w:rPr>
          <w:rFonts w:ascii="Liberation Serif" w:hAnsi="Liberation Serif"/>
        </w:rPr>
      </w:pPr>
      <w:r>
        <w:rPr>
          <w:rFonts w:eastAsia="Times New Roman" w:cs="Times New Roman" w:ascii="Liberation Serif" w:hAnsi="Liberation Serif"/>
          <w:color w:val="000000"/>
          <w:kern w:val="0"/>
          <w:sz w:val="28"/>
          <w:szCs w:val="28"/>
          <w:lang w:eastAsia="ru-RU"/>
          <w14:ligatures w14:val="none"/>
        </w:rPr>
        <w:t>- встречи с ветеранами СВО;</w:t>
      </w:r>
    </w:p>
    <w:p>
      <w:pPr>
        <w:pStyle w:val="Style24"/>
        <w:spacing w:lineRule="auto" w:line="240" w:before="0" w:after="150"/>
        <w:ind w:hanging="0" w:left="0" w:right="0"/>
        <w:jc w:val="both"/>
        <w:rPr>
          <w:rFonts w:ascii="Liberation Serif" w:hAnsi="Liberation Serif"/>
        </w:rPr>
      </w:pPr>
      <w:r>
        <w:rPr>
          <w:rFonts w:eastAsia="Times New Roman" w:cs="Times New Roman" w:ascii="Liberation Serif" w:hAnsi="Liberation Serif"/>
          <w:b w:val="false"/>
          <w:bCs w:val="false"/>
          <w:color w:val="000000"/>
          <w:kern w:val="0"/>
          <w:sz w:val="28"/>
          <w:szCs w:val="28"/>
          <w:lang w:eastAsia="ru-RU"/>
          <w14:ligatures w14:val="none"/>
        </w:rPr>
        <w:t>-участие во многих мероприятиях и акциях в рамках военно - патриотической работы: «Письмо  бойцу СВО», «Бессмертный полк», «Окна Победы»;</w:t>
      </w:r>
    </w:p>
    <w:p>
      <w:pPr>
        <w:pStyle w:val="Style24"/>
        <w:spacing w:lineRule="auto" w:line="240" w:before="0" w:after="150"/>
        <w:ind w:hanging="0" w:left="0" w:right="0"/>
        <w:jc w:val="both"/>
        <w:rPr>
          <w:rFonts w:ascii="Liberation Serif" w:hAnsi="Liberation Serif"/>
        </w:rPr>
      </w:pPr>
      <w:r>
        <w:rPr>
          <w:rFonts w:eastAsia="Times New Roman" w:cs="Times New Roman" w:ascii="Liberation Serif" w:hAnsi="Liberation Serif"/>
          <w:b w:val="false"/>
          <w:bCs w:val="false"/>
          <w:color w:val="000000"/>
          <w:kern w:val="0"/>
          <w:sz w:val="28"/>
          <w:szCs w:val="28"/>
          <w:lang w:eastAsia="ru-RU"/>
        </w:rPr>
        <w:t>- трудовая деятельность  (трудовые десанты, экологические акции «Покормите птиц зимой», «Чистый двор», изготовление рисунков, поздравительных открыток для бойцов СВО)</w:t>
      </w:r>
    </w:p>
    <w:p>
      <w:pPr>
        <w:pStyle w:val="Normal"/>
        <w:spacing w:lineRule="auto" w:line="240"/>
        <w:rPr>
          <w:rFonts w:ascii="Liberation Serif" w:hAnsi="Liberation Serif"/>
        </w:rPr>
      </w:pPr>
      <w:r>
        <w:rPr>
          <w:rFonts w:ascii="Liberation Serif" w:hAnsi="Liberation Serif"/>
        </w:rPr>
      </w:r>
    </w:p>
    <w:p>
      <w:pPr>
        <w:pStyle w:val="Normal"/>
        <w:spacing w:lineRule="auto" w:line="240" w:before="0" w:after="0"/>
        <w:jc w:val="both"/>
        <w:rPr>
          <w:b/>
          <w:bCs/>
        </w:rPr>
      </w:pPr>
      <w:r>
        <w:rPr>
          <w:b/>
          <w:bCs/>
        </w:rPr>
        <w:t>3. Этап - «Заключительный»</w:t>
      </w:r>
    </w:p>
    <w:p>
      <w:pPr>
        <w:pStyle w:val="BodyText"/>
        <w:widowControl/>
        <w:spacing w:lineRule="auto" w:line="240" w:before="0" w:after="150"/>
        <w:ind w:hanging="0" w:left="0" w:right="0"/>
        <w:jc w:val="both"/>
        <w:rPr/>
      </w:pPr>
      <w:r>
        <w:rPr>
          <w:rFonts w:ascii="Liberation Serif" w:hAnsi="Liberation Serif"/>
          <w:b w:val="false"/>
          <w:i w:val="false"/>
          <w:iCs w:val="false"/>
          <w:caps w:val="false"/>
          <w:smallCaps w:val="false"/>
          <w:color w:val="000000"/>
          <w:spacing w:val="0"/>
          <w:sz w:val="28"/>
          <w:szCs w:val="28"/>
        </w:rPr>
        <w:t xml:space="preserve">Подведение итогов работы над проектом, анализ результатов деятельности. </w:t>
      </w:r>
    </w:p>
    <w:p>
      <w:pPr>
        <w:pStyle w:val="Normal"/>
        <w:spacing w:lineRule="auto" w:line="240" w:before="0" w:after="0"/>
        <w:jc w:val="both"/>
        <w:rPr>
          <w:b/>
          <w:bCs/>
        </w:rPr>
      </w:pPr>
      <w:r>
        <w:rPr>
          <w:b/>
          <w:bCs/>
        </w:rPr>
      </w:r>
    </w:p>
    <w:p>
      <w:pPr>
        <w:pStyle w:val="Normal"/>
        <w:spacing w:before="0" w:after="0"/>
        <w:jc w:val="both"/>
        <w:rPr>
          <w:rFonts w:ascii="Liberation Serif" w:hAnsi="Liberation Serif"/>
        </w:rPr>
      </w:pPr>
      <w:r>
        <w:rPr>
          <w:rFonts w:eastAsia="Times New Roman" w:cs="Times New Roman" w:ascii="Liberation Serif" w:hAnsi="Liberation Serif"/>
          <w:b/>
          <w:bCs/>
          <w:kern w:val="0"/>
          <w:szCs w:val="28"/>
          <w:lang w:eastAsia="ru-RU"/>
          <w14:ligatures w14:val="none"/>
        </w:rPr>
        <w:t>Заключение</w:t>
      </w:r>
    </w:p>
    <w:p>
      <w:pPr>
        <w:pStyle w:val="Normal"/>
        <w:spacing w:lineRule="auto" w:line="240"/>
        <w:jc w:val="both"/>
        <w:rPr>
          <w:rFonts w:ascii="Liberation Serif" w:hAnsi="Liberation Serif"/>
        </w:rPr>
      </w:pPr>
      <w:r>
        <w:rPr>
          <w:rFonts w:ascii="Liberation Serif" w:hAnsi="Liberation Serif"/>
        </w:rPr>
        <w:tab/>
        <w:t>Деятельность, которую  провели несовершеннолетние во время реализации проекта, была для них очень важна, так как они получили положительный опыт. За время реализации проекта ребята сделали много добрых дел, многому научились. Конечно,  наша работа на этом не заканчивается, так как мы постоянно сталкиваемся с необходимостью и желанием помогать другим людям. Самое главное, что они научились быть добрыми, вежливыми, научились сотрудничать, быть внимательными к ближним.</w:t>
      </w:r>
    </w:p>
    <w:p>
      <w:pPr>
        <w:pStyle w:val="Normal"/>
        <w:spacing w:lineRule="auto" w:line="240"/>
        <w:jc w:val="both"/>
        <w:rPr>
          <w:rFonts w:ascii="Liberation Serif" w:hAnsi="Liberation Serif"/>
        </w:rPr>
      </w:pPr>
      <w:r>
        <w:rPr>
          <w:rFonts w:ascii="Liberation Serif" w:hAnsi="Liberation Serif"/>
        </w:rPr>
        <w:tab/>
        <w:t>Если каждый из нас будет продолжать начатую  работу, то в мире будет меньше обиженных людей, брошенных животных, плохого настроения. Мир станет немного добрее, на лицах людей появится больше улыбок.</w:t>
      </w:r>
    </w:p>
    <w:p>
      <w:pPr>
        <w:pStyle w:val="Normal"/>
        <w:spacing w:lineRule="auto" w:line="240" w:before="0" w:after="0"/>
        <w:jc w:val="both"/>
        <w:rPr>
          <w:rFonts w:ascii="Liberation Serif" w:hAnsi="Liberation Serif"/>
          <w:sz w:val="28"/>
          <w:szCs w:val="28"/>
        </w:rPr>
      </w:pPr>
      <w:r>
        <w:rPr>
          <w:rFonts w:eastAsia="Times New Roman" w:cs="Times New Roman" w:ascii="Liberation Serif" w:hAnsi="Liberation Serif"/>
          <w:b w:val="false"/>
          <w:bCs/>
          <w:i w:val="false"/>
          <w:caps w:val="false"/>
          <w:smallCaps w:val="false"/>
          <w:color w:val="000000"/>
          <w:spacing w:val="0"/>
          <w:kern w:val="0"/>
          <w:sz w:val="28"/>
          <w:szCs w:val="28"/>
          <w:lang w:eastAsia="ru-RU"/>
          <w14:ligatures w14:val="none"/>
        </w:rPr>
        <w:t>Главное  направление проекта – это оказание помощи детям в познании искусства творить добро, всем оказавшимся в трудной жизненной ситуации и нуждающимся в специальной поддержке и заботе.</w:t>
      </w:r>
    </w:p>
    <w:p>
      <w:pPr>
        <w:pStyle w:val="Normal"/>
        <w:spacing w:lineRule="auto" w:line="240"/>
        <w:jc w:val="both"/>
        <w:rPr>
          <w:rFonts w:ascii="Liberation Serif" w:hAnsi="Liberation Serif"/>
        </w:rPr>
      </w:pPr>
      <w:r>
        <w:rPr>
          <w:rFonts w:ascii="Liberation Serif" w:hAnsi="Liberation Serif"/>
        </w:rPr>
        <w:tab/>
      </w:r>
    </w:p>
    <w:p>
      <w:pPr>
        <w:pStyle w:val="Normal"/>
        <w:spacing w:lineRule="auto" w:line="240"/>
        <w:jc w:val="both"/>
        <w:rPr>
          <w:rFonts w:ascii="Liberation Serif" w:hAnsi="Liberation Serif"/>
        </w:rPr>
      </w:pPr>
      <w:r>
        <w:rPr/>
      </w:r>
    </w:p>
    <w:p>
      <w:pPr>
        <w:pStyle w:val="Normal"/>
        <w:spacing w:lineRule="auto" w:line="240"/>
        <w:jc w:val="both"/>
        <w:rPr>
          <w:rFonts w:ascii="Liberation Serif" w:hAnsi="Liberation Serif"/>
        </w:rPr>
      </w:pPr>
      <w:r>
        <w:rPr/>
      </w:r>
    </w:p>
    <w:p>
      <w:pPr>
        <w:pStyle w:val="Normal"/>
        <w:spacing w:lineRule="auto" w:line="240"/>
        <w:jc w:val="both"/>
        <w:rPr>
          <w:rFonts w:ascii="Liberation Serif" w:hAnsi="Liberation Serif"/>
        </w:rPr>
      </w:pPr>
      <w:r>
        <w:rPr/>
      </w:r>
    </w:p>
    <w:p>
      <w:pPr>
        <w:pStyle w:val="Normal"/>
        <w:spacing w:lineRule="auto" w:line="240"/>
        <w:jc w:val="both"/>
        <w:rPr>
          <w:rFonts w:ascii="Liberation Serif" w:hAnsi="Liberation Serif"/>
        </w:rPr>
      </w:pPr>
      <w:r>
        <w:rPr/>
      </w:r>
    </w:p>
    <w:p>
      <w:pPr>
        <w:pStyle w:val="Normal"/>
        <w:spacing w:lineRule="auto" w:line="240"/>
        <w:jc w:val="both"/>
        <w:rPr>
          <w:rFonts w:ascii="Liberation Serif" w:hAnsi="Liberation Serif"/>
        </w:rPr>
      </w:pPr>
      <w:r>
        <w:rPr/>
      </w:r>
    </w:p>
    <w:p>
      <w:pPr>
        <w:pStyle w:val="Normal"/>
        <w:spacing w:lineRule="auto" w:line="240"/>
        <w:jc w:val="both"/>
        <w:rPr>
          <w:rFonts w:ascii="Liberation Serif" w:hAnsi="Liberation Serif"/>
        </w:rPr>
      </w:pPr>
      <w:r>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t xml:space="preserve">    </w:t>
      </w:r>
      <w:r>
        <w:rPr>
          <w:rFonts w:eastAsia="Times New Roman" w:cs="Times New Roman"/>
          <w:b/>
          <w:bCs/>
          <w:kern w:val="0"/>
          <w:szCs w:val="28"/>
          <w:lang w:eastAsia="ru-RU"/>
          <w14:ligatures w14:val="none"/>
        </w:rPr>
        <w:t>Список литературы</w:t>
      </w:r>
    </w:p>
    <w:p>
      <w:pPr>
        <w:pStyle w:val="ListParagraph"/>
        <w:widowControl w:val="false"/>
        <w:numPr>
          <w:ilvl w:val="0"/>
          <w:numId w:val="1"/>
        </w:numPr>
        <w:spacing w:lineRule="auto" w:line="240" w:before="0" w:after="0"/>
        <w:ind w:firstLine="709" w:left="567" w:right="567"/>
        <w:contextualSpacing w:val="false"/>
        <w:jc w:val="both"/>
        <w:rPr/>
      </w:pPr>
      <w:r>
        <w:rPr>
          <w:rFonts w:cs="Times New Roman" w:ascii="Liberation Serif" w:hAnsi="Liberation Serif"/>
          <w:sz w:val="28"/>
          <w:szCs w:val="28"/>
        </w:rPr>
        <w:t>Классные часы по теме «Нравственность»:5 класс.- М.: «5 за знания», 2006,- 196 с.</w:t>
      </w:r>
    </w:p>
    <w:p>
      <w:pPr>
        <w:pStyle w:val="ListParagraph"/>
        <w:widowControl w:val="false"/>
        <w:numPr>
          <w:ilvl w:val="0"/>
          <w:numId w:val="1"/>
        </w:numPr>
        <w:spacing w:lineRule="auto" w:line="240" w:before="0" w:after="0"/>
        <w:ind w:firstLine="709" w:left="567" w:right="567"/>
        <w:contextualSpacing w:val="false"/>
        <w:jc w:val="both"/>
        <w:rPr>
          <w:rFonts w:ascii="Liberation Serif" w:hAnsi="Liberation Serif" w:cs="Times New Roman"/>
          <w:sz w:val="28"/>
          <w:szCs w:val="28"/>
        </w:rPr>
      </w:pPr>
      <w:r>
        <w:rPr>
          <w:rFonts w:cs="Times New Roman" w:ascii="Liberation Serif" w:hAnsi="Liberation Serif"/>
          <w:sz w:val="28"/>
          <w:szCs w:val="28"/>
        </w:rPr>
        <w:t>Концепция духовно-нравственного развития и воспитания личности гражданина России в сфере общего образования: проект/ А. Я. Данилюк, А. М. Кондаков, В. А. Тишков. Рос. акад. образования. ― М.: Просвещении, 2009.</w:t>
      </w:r>
    </w:p>
    <w:p>
      <w:pPr>
        <w:pStyle w:val="ListParagraph"/>
        <w:widowControl w:val="false"/>
        <w:numPr>
          <w:ilvl w:val="0"/>
          <w:numId w:val="1"/>
        </w:numPr>
        <w:spacing w:lineRule="auto" w:line="240" w:before="0" w:after="0"/>
        <w:ind w:firstLine="709" w:left="567" w:right="567"/>
        <w:contextualSpacing w:val="false"/>
        <w:jc w:val="both"/>
        <w:rPr>
          <w:rFonts w:ascii="Liberation Serif" w:hAnsi="Liberation Serif" w:cs="Times New Roman"/>
          <w:sz w:val="28"/>
          <w:szCs w:val="28"/>
        </w:rPr>
      </w:pPr>
      <w:r>
        <w:rPr>
          <w:rFonts w:cs="Times New Roman" w:ascii="Liberation Serif" w:hAnsi="Liberation Serif"/>
          <w:sz w:val="28"/>
          <w:szCs w:val="28"/>
        </w:rPr>
        <w:t>Особенности воспитательной работы с «проблемными учащимися: планирование, мониторинг развития учащихся, разработка занятий с педагогами и родителями/ авт. Сост. Н.М. Гончарова.- Волгаград: Учитель,2007,- 157 с.</w:t>
      </w:r>
    </w:p>
    <w:p>
      <w:pPr>
        <w:pStyle w:val="ListParagraph"/>
        <w:widowControl w:val="false"/>
        <w:numPr>
          <w:ilvl w:val="0"/>
          <w:numId w:val="1"/>
        </w:numPr>
        <w:spacing w:lineRule="auto" w:line="240" w:before="0" w:after="0"/>
        <w:ind w:firstLine="709" w:left="567" w:right="567"/>
        <w:contextualSpacing w:val="false"/>
        <w:jc w:val="both"/>
        <w:rPr>
          <w:rFonts w:ascii="Liberation Serif" w:hAnsi="Liberation Serif"/>
          <w:sz w:val="28"/>
          <w:szCs w:val="28"/>
        </w:rPr>
      </w:pPr>
      <w:r>
        <w:rPr>
          <w:rFonts w:cs="Times New Roman" w:ascii="Liberation Serif" w:hAnsi="Liberation Serif"/>
          <w:sz w:val="28"/>
          <w:szCs w:val="28"/>
        </w:rPr>
        <w:t xml:space="preserve"> </w:t>
      </w:r>
      <w:r>
        <w:rPr>
          <w:rFonts w:cs="Times New Roman" w:ascii="Liberation Serif" w:hAnsi="Liberation Serif"/>
          <w:sz w:val="28"/>
          <w:szCs w:val="28"/>
        </w:rPr>
        <w:t>Основы духовно-нравственной культуры народов России. Основы религиозных культур и светской этики. Основы светской этики. 4-5 классы: учеб. для общеобразоват. организации / 2-е изд.- М.: Просвещение, 2013. – 63 с.</w:t>
      </w:r>
    </w:p>
    <w:p>
      <w:pPr>
        <w:pStyle w:val="ListParagraph"/>
        <w:widowControl w:val="false"/>
        <w:numPr>
          <w:ilvl w:val="0"/>
          <w:numId w:val="1"/>
        </w:numPr>
        <w:spacing w:lineRule="auto" w:line="240" w:before="0" w:after="0"/>
        <w:ind w:firstLine="709" w:left="567" w:right="567"/>
        <w:contextualSpacing w:val="false"/>
        <w:jc w:val="both"/>
        <w:rPr>
          <w:rFonts w:ascii="Liberation Serif" w:hAnsi="Liberation Serif" w:cs="Times New Roman"/>
          <w:b w:val="false"/>
          <w:bCs w:val="false"/>
          <w:sz w:val="28"/>
          <w:szCs w:val="28"/>
        </w:rPr>
      </w:pPr>
      <w:r>
        <w:rPr>
          <w:rFonts w:eastAsia="Times New Roman" w:cs="Times New Roman" w:ascii="Liberation Serif" w:hAnsi="Liberation Serif"/>
          <w:b w:val="false"/>
          <w:bCs w:val="false"/>
          <w:kern w:val="0"/>
          <w:sz w:val="28"/>
          <w:szCs w:val="28"/>
          <w:lang w:eastAsia="ru-RU"/>
          <w14:ligatures w14:val="none"/>
        </w:rPr>
        <w:t>Шорыгина Т.А.Беседы о хорошем и плохом поведении,-М.: ТЦ Сфера,2008.-96 с.- (Вместе с детьми)</w:t>
      </w:r>
    </w:p>
    <w:p>
      <w:pPr>
        <w:pStyle w:val="Normal"/>
        <w:numPr>
          <w:ilvl w:val="0"/>
          <w:numId w:val="1"/>
        </w:numPr>
        <w:shd w:val="clear" w:fill="FFFFFF"/>
        <w:tabs>
          <w:tab w:val="clear" w:pos="708"/>
          <w:tab w:val="left" w:pos="567" w:leader="none"/>
        </w:tabs>
        <w:spacing w:lineRule="auto" w:line="240"/>
        <w:ind w:hanging="0" w:left="567"/>
        <w:rPr/>
      </w:pPr>
      <w:r>
        <w:rPr>
          <w:rFonts w:eastAsia="Times New Roman" w:cs="Times New Roman"/>
          <w:color w:val="000000"/>
          <w:lang w:eastAsia="ru-RU"/>
        </w:rPr>
        <w:t>Пахомов В. П. «Молодежь обустраивает Россию», Москва – Самара: Издательство «НТЦ», 2014. -120с.</w:t>
      </w:r>
    </w:p>
    <w:p>
      <w:pPr>
        <w:pStyle w:val="Normal"/>
        <w:numPr>
          <w:ilvl w:val="0"/>
          <w:numId w:val="1"/>
        </w:numPr>
        <w:shd w:val="clear" w:fill="FFFFFF"/>
        <w:tabs>
          <w:tab w:val="clear" w:pos="708"/>
          <w:tab w:val="left" w:pos="567" w:leader="none"/>
        </w:tabs>
        <w:spacing w:lineRule="auto" w:line="240"/>
        <w:ind w:hanging="0" w:left="567"/>
        <w:rPr/>
      </w:pPr>
      <w:r>
        <w:rPr>
          <w:rFonts w:eastAsia="Times New Roman" w:cs="Times New Roman"/>
          <w:color w:val="000000"/>
          <w:lang w:eastAsia="ru-RU"/>
        </w:rPr>
        <w:t>Т. В. Волкова,  «Наука быть человеком: материалы для классных часов. в 1-4 классах», Волгоград: Учитель, 2016</w:t>
      </w:r>
    </w:p>
    <w:p>
      <w:pPr>
        <w:pStyle w:val="Normal"/>
        <w:numPr>
          <w:ilvl w:val="0"/>
          <w:numId w:val="1"/>
        </w:numPr>
        <w:shd w:val="clear" w:fill="FFFFFF"/>
        <w:tabs>
          <w:tab w:val="clear" w:pos="708"/>
          <w:tab w:val="left" w:pos="567" w:leader="none"/>
        </w:tabs>
        <w:spacing w:lineRule="auto" w:line="240"/>
        <w:ind w:hanging="567" w:left="567"/>
        <w:rPr/>
      </w:pPr>
      <w:r>
        <w:rPr>
          <w:rFonts w:eastAsia="Times New Roman" w:cs="Times New Roman"/>
          <w:color w:val="000000"/>
          <w:lang w:eastAsia="ru-RU"/>
        </w:rPr>
        <w:tab/>
        <w:t>В. И. Даль, «Толковый словарь русского языка. Современная версия», Москва: ЭКСМО, 2002</w:t>
      </w:r>
    </w:p>
    <w:p>
      <w:pPr>
        <w:pStyle w:val="Normal"/>
        <w:numPr>
          <w:ilvl w:val="0"/>
          <w:numId w:val="1"/>
        </w:numPr>
        <w:shd w:val="clear" w:fill="FFFFFF"/>
        <w:tabs>
          <w:tab w:val="clear" w:pos="708"/>
          <w:tab w:val="left" w:pos="567" w:leader="none"/>
        </w:tabs>
        <w:spacing w:lineRule="auto" w:line="240"/>
        <w:ind w:hanging="567" w:left="567"/>
        <w:rPr/>
      </w:pPr>
      <w:r>
        <w:rPr>
          <w:rFonts w:eastAsia="Times New Roman" w:cs="Times New Roman"/>
          <w:lang w:eastAsia="ru-RU"/>
        </w:rPr>
        <w:tab/>
      </w:r>
      <w:r>
        <w:rPr>
          <w:rFonts w:cs="Times New Roman"/>
        </w:rPr>
        <w:t>ru.wikipedia.org›</w:t>
      </w:r>
    </w:p>
    <w:p>
      <w:pPr>
        <w:pStyle w:val="Normal"/>
        <w:numPr>
          <w:ilvl w:val="0"/>
          <w:numId w:val="1"/>
        </w:numPr>
        <w:tabs>
          <w:tab w:val="clear" w:pos="708"/>
          <w:tab w:val="left" w:pos="567" w:leader="none"/>
        </w:tabs>
        <w:spacing w:lineRule="auto" w:line="240" w:before="0" w:after="0"/>
        <w:ind w:hanging="567" w:left="567"/>
        <w:contextualSpacing/>
        <w:rPr/>
      </w:pPr>
      <w:r>
        <w:rPr>
          <w:sz w:val="28"/>
          <w:szCs w:val="28"/>
        </w:rPr>
        <w:tab/>
        <w:t>http://vseposlovici.ru</w:t>
      </w:r>
    </w:p>
    <w:p>
      <w:pPr>
        <w:pStyle w:val="BodyText"/>
        <w:numPr>
          <w:ilvl w:val="0"/>
          <w:numId w:val="1"/>
        </w:numPr>
        <w:spacing w:lineRule="auto" w:line="240" w:before="0" w:after="0"/>
        <w:rPr/>
      </w:pPr>
      <w:r>
        <w:rPr>
          <w:rStyle w:val="Hyperlink"/>
          <w:rFonts w:cs="Times New Roman"/>
          <w:color w:val="000000"/>
          <w:u w:val="none"/>
          <w:lang w:val="ru-RU" w:eastAsia="hi-IN" w:bidi="hi-IN"/>
        </w:rPr>
        <w:t xml:space="preserve">        </w:t>
      </w:r>
      <w:hyperlink r:id="rId2">
        <w:r>
          <w:rPr>
            <w:rStyle w:val="Hyperlink"/>
            <w:rFonts w:cs="Times New Roman"/>
            <w:color w:val="000000"/>
            <w:u w:val="none"/>
            <w:lang w:val="ru-RU" w:eastAsia="hi-IN" w:bidi="hi-IN"/>
          </w:rPr>
          <w:t>https://rustih.ru/nikolaj-dobronravov-darite-radost-lyudyam</w:t>
        </w:r>
      </w:hyperlink>
    </w:p>
    <w:p>
      <w:pPr>
        <w:pStyle w:val="BodyText"/>
        <w:numPr>
          <w:ilvl w:val="0"/>
          <w:numId w:val="1"/>
        </w:numPr>
        <w:spacing w:lineRule="auto" w:line="240" w:before="0" w:after="0"/>
        <w:rPr/>
      </w:pPr>
      <w:r>
        <w:rPr>
          <w:rFonts w:cs="Times New Roman"/>
          <w:color w:val="000000"/>
          <w:kern w:val="0"/>
          <w:u w:val="none"/>
        </w:rPr>
        <w:t xml:space="preserve">        </w:t>
      </w:r>
      <w:r>
        <w:rPr>
          <w:rFonts w:cs="Times New Roman"/>
          <w:color w:val="000000"/>
          <w:kern w:val="0"/>
          <w:u w:val="none"/>
        </w:rPr>
        <w:t>http://www.stavrosha.ru/content/lyudmila-nikolaenko</w:t>
      </w:r>
      <w:r>
        <w:rPr>
          <w:rFonts w:cs="Times New Roman"/>
          <w:bCs/>
          <w:color w:val="000000"/>
          <w:u w:val="none"/>
          <w:lang w:eastAsia="ru-RU"/>
        </w:rPr>
        <w:t xml:space="preserve">                       </w:t>
      </w:r>
    </w:p>
    <w:p>
      <w:pPr>
        <w:pStyle w:val="Normal"/>
        <w:spacing w:lineRule="auto" w:line="240" w:before="0" w:after="0"/>
        <w:jc w:val="both"/>
        <w:rPr>
          <w:rFonts w:ascii="Times New Roman" w:hAnsi="Times New Roman" w:cs="Times New Roman"/>
          <w:color w:val="000000"/>
          <w:kern w:val="0"/>
          <w:sz w:val="24"/>
          <w:szCs w:val="24"/>
          <w:u w:val="none"/>
        </w:rPr>
      </w:pPr>
      <w:r>
        <w:rPr>
          <w:rFonts w:cs="Times New Roman"/>
          <w:color w:val="000000"/>
          <w:kern w:val="0"/>
          <w:sz w:val="24"/>
          <w:szCs w:val="24"/>
          <w:u w:val="none"/>
        </w:rPr>
      </w:r>
    </w:p>
    <w:p>
      <w:pPr>
        <w:pStyle w:val="Normal"/>
        <w:spacing w:lineRule="auto" w:line="240"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jc w:val="both"/>
        <w:rPr>
          <w:rFonts w:eastAsia="Times New Roman" w:cs="Times New Roman"/>
          <w:kern w:val="0"/>
          <w:szCs w:val="28"/>
          <w:lang w:eastAsia="ru-RU"/>
          <w14:ligatures w14:val="none"/>
        </w:rPr>
      </w:pPr>
      <w:r>
        <w:rPr>
          <w:rFonts w:eastAsia="Times New Roman" w:cs="Times New Roman"/>
          <w:kern w:val="0"/>
          <w:szCs w:val="28"/>
          <w:lang w:eastAsia="ru-RU"/>
          <w14:ligatures w14:val="none"/>
        </w:rPr>
      </w:r>
    </w:p>
    <w:p>
      <w:pPr>
        <w:pStyle w:val="Normal"/>
        <w:spacing w:before="0" w:after="0"/>
        <w:rPr>
          <w:rFonts w:cs="Times New Roman"/>
          <w:szCs w:val="28"/>
        </w:rPr>
      </w:pPr>
      <w:r>
        <w:rPr>
          <w:rFonts w:cs="Times New Roman"/>
          <w:szCs w:val="28"/>
        </w:rPr>
      </w:r>
    </w:p>
    <w:p>
      <w:pPr>
        <w:pStyle w:val="Normal"/>
        <w:spacing w:before="0" w:after="0"/>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ind w:firstLine="709"/>
        <w:jc w:val="both"/>
        <w:rPr>
          <w:rFonts w:cs="Times New Roman"/>
          <w:szCs w:val="28"/>
        </w:rPr>
      </w:pPr>
      <w:r>
        <w:rPr>
          <w:rFonts w:cs="Times New Roman"/>
          <w:szCs w:val="28"/>
        </w:rPr>
      </w:r>
    </w:p>
    <w:p>
      <w:pPr>
        <w:pStyle w:val="Normal"/>
        <w:spacing w:before="0" w:after="0"/>
        <w:jc w:val="both"/>
        <w:rPr>
          <w:rFonts w:cs="Times New Roman"/>
          <w:szCs w:val="28"/>
        </w:rPr>
      </w:pPr>
      <w:r>
        <w:rPr>
          <w:rFonts w:cs="Times New Roman"/>
          <w:szCs w:val="28"/>
        </w:rPr>
      </w:r>
    </w:p>
    <w:sectPr>
      <w:type w:val="nextPage"/>
      <w:pgSz w:w="11906" w:h="16838"/>
      <w:pgMar w:left="1701" w:right="851"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Tahoma">
    <w:charset w:val="01"/>
    <w:family w:val="swiss"/>
    <w:pitch w:val="variable"/>
  </w:font>
  <w:font w:name="Lucida Sans">
    <w:charset w:val="01"/>
    <w:family w:val="roman"/>
    <w:pitch w:val="variable"/>
  </w:font>
  <w:font w:name="Symbol">
    <w:charset w:val="01"/>
    <w:family w:val="roman"/>
    <w:pitch w:val="variable"/>
  </w:font>
  <w:font w:name="Liberation Sans">
    <w:altName w:val="Arial"/>
    <w:charset w:val="01"/>
    <w:family w:val="swiss"/>
    <w:pitch w:val="variable"/>
  </w:font>
  <w:font w:name="Book Antiqua">
    <w:charset w:val="01"/>
    <w:family w:val="swiss"/>
    <w:pitch w:val="variable"/>
  </w:font>
  <w:font w:name="Times New Roman">
    <w:altName w:val="serif"/>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20" w:hanging="360"/>
      </w:pPr>
      <w:rPr/>
    </w:lvl>
    <w:lvl w:ilvl="1">
      <w:start w:val="1"/>
      <w:numFmt w:val="decimal"/>
      <w:lvlText w:val="%1.%2."/>
      <w:lvlJc w:val="left"/>
      <w:pPr>
        <w:tabs>
          <w:tab w:val="num" w:pos="0"/>
        </w:tabs>
        <w:ind w:left="1140" w:hanging="360"/>
      </w:pPr>
      <w:rPr/>
    </w:lvl>
    <w:lvl w:ilvl="2">
      <w:start w:val="1"/>
      <w:numFmt w:val="decimal"/>
      <w:lvlText w:val="%1.%2.%3."/>
      <w:lvlJc w:val="left"/>
      <w:pPr>
        <w:tabs>
          <w:tab w:val="num" w:pos="0"/>
        </w:tabs>
        <w:ind w:left="1860" w:hanging="180"/>
      </w:pPr>
      <w:rPr/>
    </w:lvl>
    <w:lvl w:ilvl="3">
      <w:start w:val="1"/>
      <w:numFmt w:val="decimal"/>
      <w:lvlText w:val="%1.%2.%3.%4."/>
      <w:lvlJc w:val="left"/>
      <w:pPr>
        <w:tabs>
          <w:tab w:val="num" w:pos="0"/>
        </w:tabs>
        <w:ind w:left="2580" w:hanging="360"/>
      </w:pPr>
      <w:rPr/>
    </w:lvl>
    <w:lvl w:ilvl="4">
      <w:start w:val="1"/>
      <w:numFmt w:val="decimal"/>
      <w:lvlText w:val="%1.%2.%3.%4.%5."/>
      <w:lvlJc w:val="left"/>
      <w:pPr>
        <w:tabs>
          <w:tab w:val="num" w:pos="0"/>
        </w:tabs>
        <w:ind w:left="3300" w:hanging="360"/>
      </w:pPr>
      <w:rPr/>
    </w:lvl>
    <w:lvl w:ilvl="5">
      <w:start w:val="1"/>
      <w:numFmt w:val="decimal"/>
      <w:lvlText w:val="%1.%2.%3.%4.%5.%6."/>
      <w:lvlJc w:val="left"/>
      <w:pPr>
        <w:tabs>
          <w:tab w:val="num" w:pos="0"/>
        </w:tabs>
        <w:ind w:left="4020" w:hanging="180"/>
      </w:pPr>
      <w:rPr/>
    </w:lvl>
    <w:lvl w:ilvl="6">
      <w:start w:val="1"/>
      <w:numFmt w:val="decimal"/>
      <w:lvlText w:val="%1.%2.%3.%4.%5.%6.%7."/>
      <w:lvlJc w:val="left"/>
      <w:pPr>
        <w:tabs>
          <w:tab w:val="num" w:pos="0"/>
        </w:tabs>
        <w:ind w:left="4740" w:hanging="360"/>
      </w:pPr>
      <w:rPr/>
    </w:lvl>
    <w:lvl w:ilvl="7">
      <w:start w:val="1"/>
      <w:numFmt w:val="decimal"/>
      <w:lvlText w:val="%1.%2.%3.%4.%5.%6.%7.%8."/>
      <w:lvlJc w:val="left"/>
      <w:pPr>
        <w:tabs>
          <w:tab w:val="num" w:pos="0"/>
        </w:tabs>
        <w:ind w:left="5460" w:hanging="360"/>
      </w:pPr>
      <w:rPr/>
    </w:lvl>
    <w:lvl w:ilvl="8">
      <w:start w:val="1"/>
      <w:numFmt w:val="decimal"/>
      <w:lvlText w:val="%1.%2.%3.%4.%5.%6.%7.%8.%9."/>
      <w:lvlJc w:val="left"/>
      <w:pPr>
        <w:tabs>
          <w:tab w:val="num" w:pos="0"/>
        </w:tabs>
        <w:ind w:left="61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ru-RU"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15b7"/>
    <w:pPr>
      <w:widowControl/>
      <w:suppressAutoHyphens w:val="true"/>
      <w:bidi w:val="0"/>
      <w:spacing w:lineRule="auto" w:line="240" w:before="0" w:after="160"/>
      <w:jc w:val="left"/>
    </w:pPr>
    <w:rPr>
      <w:rFonts w:ascii="Times New Roman" w:hAnsi="Times New Roman" w:eastAsia="Calibri" w:cs="" w:cstheme="minorBidi" w:eastAsiaTheme="minorHAnsi"/>
      <w:color w:val="auto"/>
      <w:kern w:val="2"/>
      <w:sz w:val="28"/>
      <w:szCs w:val="22"/>
      <w:lang w:val="ru-RU" w:eastAsia="en-US" w:bidi="ar-SA"/>
      <w14:ligatures w14:val="standardContextual"/>
    </w:rPr>
  </w:style>
  <w:style w:type="paragraph" w:styleId="Heading1">
    <w:name w:val="heading 1"/>
    <w:basedOn w:val="Normal"/>
    <w:next w:val="Normal"/>
    <w:qFormat/>
    <w:pPr>
      <w:pageBreakBefore/>
      <w:spacing w:lineRule="auto" w:line="240"/>
      <w:outlineLvl w:val="0"/>
    </w:pPr>
    <w:rPr>
      <w:rFonts w:ascii="Calibri Light" w:hAnsi="Calibri Light" w:eastAsia="Times New Roman" w:cs="Calibri Light" w:asciiTheme="majorHAnsi" w:cstheme="majorHAnsi" w:hAnsiTheme="majorHAnsi"/>
      <w:b/>
      <w:bCs/>
      <w:kern w:val="2"/>
      <w:sz w:val="32"/>
      <w:szCs w:val="32"/>
      <w:lang w:eastAsia="ru-RU"/>
    </w:rPr>
  </w:style>
  <w:style w:type="paragraph" w:styleId="Heading2">
    <w:name w:val="heading 2"/>
    <w:basedOn w:val="Normal"/>
    <w:next w:val="Normal"/>
    <w:qFormat/>
    <w:pPr>
      <w:keepNext w:val="true"/>
      <w:numPr>
        <w:ilvl w:val="0"/>
        <w:numId w:val="0"/>
      </w:numPr>
      <w:spacing w:before="120" w:after="120"/>
      <w:contextualSpacing/>
      <w:outlineLvl w:val="1"/>
    </w:pPr>
    <w:rPr>
      <w:rFonts w:eastAsia="Times New Roman"/>
      <w:b/>
      <w:lang w:eastAsia="ru-RU"/>
    </w:rPr>
  </w:style>
  <w:style w:type="character" w:styleId="DefaultParagraphFont" w:default="1">
    <w:name w:val="Default Paragraph Font"/>
    <w:uiPriority w:val="1"/>
    <w:semiHidden/>
    <w:unhideWhenUsed/>
    <w:qFormat/>
    <w:rPr/>
  </w:style>
  <w:style w:type="character" w:styleId="c13" w:customStyle="1">
    <w:name w:val="c13"/>
    <w:basedOn w:val="DefaultParagraphFont"/>
    <w:qFormat/>
    <w:rsid w:val="001619cf"/>
    <w:rPr/>
  </w:style>
  <w:style w:type="character" w:styleId="c9" w:customStyle="1">
    <w:name w:val="c9"/>
    <w:basedOn w:val="DefaultParagraphFont"/>
    <w:qFormat/>
    <w:rsid w:val="001619cf"/>
    <w:rPr/>
  </w:style>
  <w:style w:type="character" w:styleId="c0">
    <w:name w:val="c0"/>
    <w:basedOn w:val="DefaultParagraphFont"/>
    <w:qFormat/>
    <w:rPr/>
  </w:style>
  <w:style w:type="character" w:styleId="Style12">
    <w:name w:val="Ссылка указателя"/>
    <w:qFormat/>
    <w:rPr/>
  </w:style>
  <w:style w:type="character" w:styleId="Style13">
    <w:name w:val="Подзаголовочек Знак"/>
    <w:basedOn w:val="Style14"/>
    <w:qFormat/>
    <w:rPr>
      <w:rFonts w:ascii="Calibri" w:hAnsi="Calibri" w:eastAsia="Calibri" w:cs="Book Antiqua"/>
      <w:b/>
      <w:color w:themeColor="dark1" w:val="000000"/>
      <w:sz w:val="28"/>
      <w:szCs w:val="28"/>
      <w:u w:val="single"/>
    </w:rPr>
  </w:style>
  <w:style w:type="character" w:styleId="Style14">
    <w:name w:val="Абзац списка Знак"/>
    <w:basedOn w:val="DefaultParagraphFont"/>
    <w:qFormat/>
    <w:rPr>
      <w:rFonts w:ascii="Calibri" w:hAnsi="Calibri" w:eastAsia="Calibri" w:cs="Times New Roman"/>
      <w:sz w:val="28"/>
      <w:szCs w:val="28"/>
    </w:rPr>
  </w:style>
  <w:style w:type="character" w:styleId="c4">
    <w:name w:val="c4"/>
    <w:basedOn w:val="DefaultParagraphFont"/>
    <w:qFormat/>
    <w:rPr/>
  </w:style>
  <w:style w:type="character" w:styleId="Style15">
    <w:name w:val="Рис Знак"/>
    <w:basedOn w:val="DefaultParagraphFont"/>
    <w:qFormat/>
    <w:rPr>
      <w:rFonts w:cs="Book Antiqua"/>
      <w:sz w:val="28"/>
      <w:szCs w:val="28"/>
    </w:rPr>
  </w:style>
  <w:style w:type="character" w:styleId="Style16">
    <w:name w:val="Приложения Знак"/>
    <w:basedOn w:val="DefaultParagraphFont"/>
    <w:qFormat/>
    <w:rPr>
      <w:rFonts w:cs="Book Antiqua"/>
      <w:b/>
      <w:i/>
      <w:sz w:val="28"/>
      <w:szCs w:val="28"/>
    </w:rPr>
  </w:style>
  <w:style w:type="character" w:styleId="Style17">
    <w:name w:val="Нижний колонтитул Знак"/>
    <w:basedOn w:val="DefaultParagraphFont"/>
    <w:qFormat/>
    <w:rPr/>
  </w:style>
  <w:style w:type="character" w:styleId="Style18">
    <w:name w:val="Верхний колонтитул Знак"/>
    <w:basedOn w:val="DefaultParagraphFont"/>
    <w:qFormat/>
    <w:rPr/>
  </w:style>
  <w:style w:type="character" w:styleId="apple-converted-space">
    <w:name w:val="apple-converted-space"/>
    <w:basedOn w:val="DefaultParagraphFont"/>
    <w:qFormat/>
    <w:rPr/>
  </w:style>
  <w:style w:type="character" w:styleId="Emphasis">
    <w:name w:val="Emphasis"/>
    <w:basedOn w:val="DefaultParagraphFont"/>
    <w:qFormat/>
    <w:rPr>
      <w:i/>
      <w:iCs/>
    </w:rPr>
  </w:style>
  <w:style w:type="character" w:styleId="Style19">
    <w:name w:val="Текст выноски Знак"/>
    <w:basedOn w:val="DefaultParagraphFont"/>
    <w:qFormat/>
    <w:rPr>
      <w:rFonts w:ascii="Tahoma" w:hAnsi="Tahoma" w:cs="Tahoma"/>
      <w:sz w:val="16"/>
      <w:szCs w:val="16"/>
    </w:rPr>
  </w:style>
  <w:style w:type="character" w:styleId="c5">
    <w:name w:val="c5"/>
    <w:basedOn w:val="DefaultParagraphFont"/>
    <w:qFormat/>
    <w:rPr/>
  </w:style>
  <w:style w:type="character" w:styleId="c1">
    <w:name w:val="c1"/>
    <w:basedOn w:val="DefaultParagraphFont"/>
    <w:qFormat/>
    <w:rPr/>
  </w:style>
  <w:style w:type="character" w:styleId="2">
    <w:name w:val="Заголовок 2 Знак"/>
    <w:basedOn w:val="DefaultParagraphFont"/>
    <w:qFormat/>
    <w:rPr>
      <w:rFonts w:eastAsia="Times New Roman" w:cs="Book Antiqua"/>
      <w:b/>
      <w:sz w:val="28"/>
      <w:szCs w:val="28"/>
      <w:lang w:eastAsia="ru-RU"/>
    </w:rPr>
  </w:style>
  <w:style w:type="character" w:styleId="Strong">
    <w:name w:val="Strong"/>
    <w:basedOn w:val="DefaultParagraphFont"/>
    <w:qFormat/>
    <w:rPr>
      <w:b/>
      <w:bCs/>
    </w:rPr>
  </w:style>
  <w:style w:type="character" w:styleId="c2">
    <w:name w:val="c2"/>
    <w:basedOn w:val="DefaultParagraphFont"/>
    <w:qFormat/>
    <w:rPr/>
  </w:style>
  <w:style w:type="character" w:styleId="Hyperlink">
    <w:name w:val="Hyperlink"/>
    <w:basedOn w:val="DefaultParagraphFont"/>
    <w:rPr>
      <w:color w:val="0000FF"/>
      <w:u w:val="single"/>
    </w:rPr>
  </w:style>
  <w:style w:type="character" w:styleId="1">
    <w:name w:val="Заголовок 1 Знак"/>
    <w:basedOn w:val="DefaultParagraphFont"/>
    <w:qFormat/>
    <w:rPr>
      <w:rFonts w:ascii="Lucida Sans" w:hAnsi="Lucida Sans" w:eastAsia="Times New Roman" w:cs="Lucida Sans"/>
      <w:b/>
      <w:bCs/>
      <w:kern w:val="2"/>
      <w:sz w:val="32"/>
      <w:szCs w:val="32"/>
      <w:lang w:eastAsia="ru-RU"/>
    </w:rPr>
  </w:style>
  <w:style w:type="character" w:styleId="Style20">
    <w:name w:val="Основной шрифт абзаца"/>
    <w:qFormat/>
    <w:rPr/>
  </w:style>
  <w:style w:type="character" w:styleId="FollowedHyperlink">
    <w:name w:val="FollowedHyperlink"/>
    <w:basedOn w:val="Style20"/>
    <w:rPr>
      <w:color w:val="800080"/>
      <w:u w:val="single"/>
    </w:rPr>
  </w:style>
  <w:style w:type="character" w:styleId="WW8Num6z0">
    <w:name w:val="WW8Num6z0"/>
    <w:qFormat/>
    <w:rPr>
      <w:rFonts w:ascii="Symbol" w:hAnsi="Symbol" w:cs="Symbol"/>
    </w:rPr>
  </w:style>
  <w:style w:type="character" w:styleId="Style21">
    <w:name w:val="Символ нумерации"/>
    <w:qFormat/>
    <w:rPr/>
  </w:style>
  <w:style w:type="paragraph" w:styleId="Style22">
    <w:name w:val="Заголовок"/>
    <w:basedOn w:val="Normal"/>
    <w:next w:val="BodyText"/>
    <w:qFormat/>
    <w:pPr>
      <w:keepNext w:val="true"/>
      <w:spacing w:before="240" w:after="120"/>
    </w:pPr>
    <w:rPr>
      <w:rFonts w:ascii="Liberation Sans" w:hAnsi="Liberation Sans" w:eastAsia="Noto Sans"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Style23">
    <w:name w:val="Указатель"/>
    <w:basedOn w:val="Normal"/>
    <w:qFormat/>
    <w:pPr>
      <w:suppressLineNumbers/>
    </w:pPr>
    <w:rPr/>
  </w:style>
  <w:style w:type="paragraph" w:styleId="NoSpacing">
    <w:name w:val="No Spacing"/>
    <w:uiPriority w:val="1"/>
    <w:qFormat/>
    <w:rsid w:val="00c11d47"/>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14:ligatures w14:val="none"/>
    </w:rPr>
  </w:style>
  <w:style w:type="paragraph" w:styleId="c01" w:customStyle="1">
    <w:name w:val="c01"/>
    <w:basedOn w:val="Normal"/>
    <w:qFormat/>
    <w:rsid w:val="001619cf"/>
    <w:pPr>
      <w:spacing w:beforeAutospacing="1" w:afterAutospacing="1"/>
    </w:pPr>
    <w:rPr>
      <w:rFonts w:eastAsia="Times New Roman" w:cs="Times New Roman"/>
      <w:kern w:val="0"/>
      <w:sz w:val="24"/>
      <w:szCs w:val="24"/>
      <w:lang w:eastAsia="ru-RU"/>
      <w14:ligatures w14:val="none"/>
    </w:rPr>
  </w:style>
  <w:style w:type="paragraph" w:styleId="ListParagraph">
    <w:name w:val="List Paragraph"/>
    <w:basedOn w:val="Normal"/>
    <w:uiPriority w:val="34"/>
    <w:qFormat/>
    <w:rsid w:val="00da012f"/>
    <w:pPr>
      <w:spacing w:before="0" w:after="160"/>
      <w:ind w:left="720"/>
      <w:contextualSpacing/>
    </w:pPr>
    <w:rPr/>
  </w:style>
  <w:style w:type="paragraph" w:styleId="Style24">
    <w:name w:val="Содержимое таблицы"/>
    <w:basedOn w:val="Normal"/>
    <w:qFormat/>
    <w:pPr>
      <w:widowControl w:val="false"/>
      <w:suppressLineNumbers/>
    </w:pPr>
    <w:rPr/>
  </w:style>
  <w:style w:type="paragraph" w:styleId="Style25">
    <w:name w:val="Подзаголовочек"/>
    <w:basedOn w:val="ListParagraph"/>
    <w:qFormat/>
    <w:pPr>
      <w:ind w:hanging="0"/>
    </w:pPr>
    <w:rPr>
      <w:rFonts w:ascii="Book Antiqua" w:hAnsi="Book Antiqua" w:cs="Book Antiqua"/>
      <w:b/>
      <w:color w:themeColor="dark1" w:val="000000"/>
      <w:u w:val="single"/>
      <w:shd w:fill="FFFFFF" w:val="clear"/>
    </w:rPr>
  </w:style>
  <w:style w:type="paragraph" w:styleId="TOC2">
    <w:name w:val="toc 2"/>
    <w:basedOn w:val="Normal"/>
    <w:next w:val="Normal"/>
    <w:pPr>
      <w:spacing w:before="0" w:after="100"/>
      <w:ind w:left="220"/>
      <w:contextualSpacing/>
    </w:pPr>
    <w:rPr/>
  </w:style>
  <w:style w:type="paragraph" w:styleId="TOC1">
    <w:name w:val="toc 1"/>
    <w:basedOn w:val="Normal"/>
    <w:next w:val="Normal"/>
    <w:pPr>
      <w:tabs>
        <w:tab w:val="clear" w:pos="708"/>
        <w:tab w:val="right" w:pos="9345" w:leader="dot"/>
      </w:tabs>
      <w:spacing w:before="0" w:after="100"/>
      <w:contextualSpacing/>
    </w:pPr>
    <w:rPr>
      <w:b/>
    </w:rPr>
  </w:style>
  <w:style w:type="paragraph" w:styleId="IndexHeading">
    <w:name w:val="index heading"/>
    <w:basedOn w:val="Style22"/>
    <w:pPr>
      <w:suppressLineNumbers/>
      <w:ind w:hanging="0" w:left="0"/>
    </w:pPr>
    <w:rPr>
      <w:b/>
      <w:bCs/>
      <w:sz w:val="32"/>
      <w:szCs w:val="32"/>
    </w:rPr>
  </w:style>
  <w:style w:type="paragraph" w:styleId="TOCHeading">
    <w:name w:val="TOC Heading"/>
    <w:basedOn w:val="Heading1"/>
    <w:next w:val="Normal"/>
    <w:qFormat/>
    <w:pPr>
      <w:keepNext w:val="true"/>
      <w:keepLines/>
      <w:pageBreakBefore w:val="false"/>
      <w:spacing w:lineRule="auto" w:line="276" w:before="480" w:after="0"/>
      <w:contextualSpacing/>
      <w:jc w:val="left"/>
      <w:outlineLvl w:val="9"/>
    </w:pPr>
    <w:rPr>
      <w:rFonts w:eastAsia="Calibri" w:cs=""/>
      <w:color w:themeColor="accent1" w:themeShade="bf" w:val="365F91"/>
      <w:kern w:val="0"/>
      <w:sz w:val="28"/>
      <w:szCs w:val="28"/>
    </w:rPr>
  </w:style>
  <w:style w:type="paragraph" w:styleId="Style26">
    <w:name w:val="Рис"/>
    <w:basedOn w:val="Normal"/>
    <w:qFormat/>
    <w:pPr>
      <w:spacing w:before="240" w:after="0"/>
      <w:ind w:hanging="0"/>
      <w:contextualSpacing/>
      <w:jc w:val="center"/>
    </w:pPr>
    <w:rPr/>
  </w:style>
  <w:style w:type="paragraph" w:styleId="Style27">
    <w:name w:val="Приложения"/>
    <w:basedOn w:val="Normal"/>
    <w:qFormat/>
    <w:pPr>
      <w:keepNext w:val="true"/>
      <w:jc w:val="right"/>
    </w:pPr>
    <w:rPr>
      <w:b/>
      <w:i/>
    </w:rPr>
  </w:style>
  <w:style w:type="paragraph" w:styleId="HeaderandFooter">
    <w:name w:val="Header and Footer"/>
    <w:basedOn w:val="Normal"/>
    <w:qFormat/>
    <w:pPr>
      <w:suppressLineNumbers/>
      <w:tabs>
        <w:tab w:val="clear" w:pos="708"/>
        <w:tab w:val="center" w:pos="4677" w:leader="none"/>
        <w:tab w:val="right" w:pos="9354" w:leader="none"/>
      </w:tabs>
    </w:pPr>
    <w:rPr/>
  </w:style>
  <w:style w:type="paragraph" w:styleId="Footer">
    <w:name w:val="footer"/>
    <w:basedOn w:val="Normal"/>
    <w:pPr>
      <w:tabs>
        <w:tab w:val="clear" w:pos="708"/>
        <w:tab w:val="center" w:pos="4677" w:leader="none"/>
        <w:tab w:val="right" w:pos="9355" w:leader="none"/>
      </w:tabs>
      <w:spacing w:lineRule="auto" w:line="240"/>
    </w:pPr>
    <w:rPr/>
  </w:style>
  <w:style w:type="paragraph" w:styleId="Header">
    <w:name w:val="header"/>
    <w:basedOn w:val="Normal"/>
    <w:pPr>
      <w:tabs>
        <w:tab w:val="clear" w:pos="708"/>
        <w:tab w:val="center" w:pos="4677" w:leader="none"/>
        <w:tab w:val="right" w:pos="9355" w:leader="none"/>
      </w:tabs>
      <w:spacing w:lineRule="auto" w:line="240"/>
    </w:pPr>
    <w:rPr/>
  </w:style>
  <w:style w:type="paragraph" w:styleId="BalloonText">
    <w:name w:val="Balloon Text"/>
    <w:basedOn w:val="Normal"/>
    <w:qFormat/>
    <w:pPr>
      <w:spacing w:lineRule="auto" w:line="240"/>
    </w:pPr>
    <w:rPr>
      <w:rFonts w:ascii="Tahoma" w:hAnsi="Tahoma" w:cs="Tahoma"/>
      <w:sz w:val="16"/>
      <w:szCs w:val="16"/>
    </w:rPr>
  </w:style>
  <w:style w:type="paragraph" w:styleId="c15">
    <w:name w:val="c15"/>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18">
    <w:name w:val="c18"/>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12">
    <w:name w:val="c12"/>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131">
    <w:name w:val="c131"/>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22">
    <w:name w:val="c22"/>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NormalWeb">
    <w:name w:val="Normal (Web)"/>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7">
    <w:name w:val="c7"/>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6">
    <w:name w:val="c6"/>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3">
    <w:name w:val="c3"/>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paragraph" w:styleId="c91">
    <w:name w:val="c91"/>
    <w:basedOn w:val="Normal"/>
    <w:qFormat/>
    <w:pPr>
      <w:spacing w:lineRule="auto" w:line="240" w:before="280" w:after="280"/>
      <w:contextualSpacing/>
    </w:pPr>
    <w:rPr>
      <w:rFonts w:ascii="Times New Roman" w:hAnsi="Times New Roman" w:eastAsia="Times New Roman" w:cs="Times New Roman"/>
      <w:sz w:val="24"/>
      <w:szCs w:val="24"/>
      <w:lang w:eastAsia="ru-RU"/>
    </w:rPr>
  </w:style>
  <w:style w:type="numbering" w:styleId="Style28" w:default="1">
    <w:name w:val="Без списка"/>
    <w:uiPriority w:val="99"/>
    <w:semiHidden/>
    <w:unhideWhenUsed/>
    <w:qFormat/>
  </w:style>
  <w:style w:type="numbering" w:styleId="WW8Num5">
    <w:name w:val="WW8Num5"/>
    <w:qFormat/>
  </w:style>
  <w:style w:type="numbering" w:styleId="WW8Num6">
    <w:name w:val="WW8Num6"/>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ustih.ru/nikolaj-dobronravov-darite-radost-lyudya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192</TotalTime>
  <Application>LibreOffice/24.8.3.2$Linux_X86_64 LibreOffice_project/480$Build-2</Application>
  <AppVersion>15.0000</AppVersion>
  <Pages>8</Pages>
  <Words>1174</Words>
  <Characters>8078</Characters>
  <CharactersWithSpaces>9624</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2024-08-14T17:29:00Z</dcterms:created>
  <dc:creator>Пользователь</dc:creator>
  <dc:description/>
  <dc:language>ru-RU</dc:language>
  <cp:lastModifiedBy/>
  <cp:lastPrinted>2024-08-23T16:17:00Z</cp:lastPrinted>
  <dcterms:modified xsi:type="dcterms:W3CDTF">2025-06-27T14:40:44Z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