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7C07A5">
        <w:rPr>
          <w:b/>
          <w:sz w:val="28"/>
          <w:szCs w:val="28"/>
        </w:rPr>
        <w:t xml:space="preserve">Развитие  </w:t>
      </w:r>
      <w:r w:rsidRPr="007C07A5">
        <w:rPr>
          <w:b/>
          <w:color w:val="000000"/>
          <w:sz w:val="28"/>
          <w:szCs w:val="28"/>
        </w:rPr>
        <w:t xml:space="preserve">ключевых навыков «4К» у старшеклассников </w:t>
      </w:r>
    </w:p>
    <w:p w:rsidR="007C07A5" w:rsidRPr="007C07A5" w:rsidRDefault="000F3AEA" w:rsidP="007C07A5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тренинговым</w:t>
      </w:r>
      <w:r w:rsidR="002D1F3A">
        <w:rPr>
          <w:b/>
          <w:color w:val="000000"/>
          <w:sz w:val="28"/>
          <w:szCs w:val="28"/>
        </w:rPr>
        <w:t>, творческим и игровым</w:t>
      </w:r>
      <w:r w:rsidR="007C07A5" w:rsidRPr="007C07A5">
        <w:rPr>
          <w:b/>
          <w:color w:val="000000"/>
          <w:sz w:val="28"/>
          <w:szCs w:val="28"/>
        </w:rPr>
        <w:t xml:space="preserve"> метод</w:t>
      </w:r>
      <w:r w:rsidR="002D1F3A">
        <w:rPr>
          <w:b/>
          <w:color w:val="000000"/>
          <w:sz w:val="28"/>
          <w:szCs w:val="28"/>
        </w:rPr>
        <w:t>а</w:t>
      </w:r>
      <w:r w:rsidR="007C07A5" w:rsidRPr="007C07A5">
        <w:rPr>
          <w:b/>
          <w:color w:val="000000"/>
          <w:sz w:val="28"/>
          <w:szCs w:val="28"/>
        </w:rPr>
        <w:t>м</w:t>
      </w:r>
      <w:r w:rsidR="002D1F3A">
        <w:rPr>
          <w:b/>
          <w:color w:val="000000"/>
          <w:sz w:val="28"/>
          <w:szCs w:val="28"/>
        </w:rPr>
        <w:t>и</w:t>
      </w:r>
    </w:p>
    <w:p w:rsidR="00102934" w:rsidRDefault="007C07A5" w:rsidP="007C07A5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7C07A5">
        <w:rPr>
          <w:rFonts w:ascii="Times New Roman" w:hAnsi="Times New Roman" w:cs="Times New Roman"/>
          <w:i/>
          <w:sz w:val="24"/>
          <w:szCs w:val="24"/>
        </w:rPr>
        <w:t xml:space="preserve">методическая разработка педагога-организатора </w:t>
      </w:r>
      <w:proofErr w:type="gramStart"/>
      <w:r w:rsidRPr="007C07A5">
        <w:rPr>
          <w:rFonts w:ascii="Times New Roman" w:hAnsi="Times New Roman" w:cs="Times New Roman"/>
          <w:i/>
          <w:sz w:val="24"/>
          <w:szCs w:val="24"/>
        </w:rPr>
        <w:t>п</w:t>
      </w:r>
      <w:proofErr w:type="gramEnd"/>
      <w:r w:rsidRPr="007C07A5">
        <w:rPr>
          <w:rFonts w:ascii="Times New Roman" w:hAnsi="Times New Roman" w:cs="Times New Roman"/>
          <w:i/>
          <w:sz w:val="24"/>
          <w:szCs w:val="24"/>
        </w:rPr>
        <w:t>/к «Бригантина» Попковой Н.Е.</w:t>
      </w:r>
    </w:p>
    <w:p w:rsidR="007C07A5" w:rsidRDefault="007C07A5" w:rsidP="007C07A5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С начала 2000-х гг. на разных уровнях активно обсуждается концепция «навыков XXI века».</w:t>
      </w:r>
      <w:r>
        <w:rPr>
          <w:color w:val="000000"/>
          <w:sz w:val="28"/>
          <w:szCs w:val="28"/>
        </w:rPr>
        <w:t xml:space="preserve"> Родители спрашивают:</w:t>
      </w:r>
      <w:r w:rsidRPr="007C07A5">
        <w:rPr>
          <w:color w:val="000000"/>
          <w:sz w:val="28"/>
          <w:szCs w:val="28"/>
        </w:rPr>
        <w:t xml:space="preserve"> что </w:t>
      </w:r>
      <w:r>
        <w:rPr>
          <w:color w:val="000000"/>
          <w:sz w:val="28"/>
          <w:szCs w:val="28"/>
        </w:rPr>
        <w:t>это за</w:t>
      </w:r>
      <w:r w:rsidRPr="007C07A5">
        <w:rPr>
          <w:color w:val="000000"/>
          <w:sz w:val="28"/>
          <w:szCs w:val="28"/>
        </w:rPr>
        <w:t xml:space="preserve"> «навыки XXI века», и чем </w:t>
      </w:r>
      <w:r>
        <w:rPr>
          <w:color w:val="000000"/>
          <w:sz w:val="28"/>
          <w:szCs w:val="28"/>
        </w:rPr>
        <w:t>они</w:t>
      </w:r>
      <w:r w:rsidRPr="007C07A5">
        <w:rPr>
          <w:color w:val="000000"/>
          <w:sz w:val="28"/>
          <w:szCs w:val="28"/>
        </w:rPr>
        <w:t xml:space="preserve"> отличаются</w:t>
      </w:r>
      <w:r w:rsidRPr="007C07A5">
        <w:rPr>
          <w:rStyle w:val="a4"/>
          <w:color w:val="000000"/>
          <w:sz w:val="28"/>
          <w:szCs w:val="28"/>
        </w:rPr>
        <w:t> </w:t>
      </w:r>
      <w:r w:rsidRPr="007C07A5">
        <w:rPr>
          <w:color w:val="000000"/>
          <w:sz w:val="28"/>
          <w:szCs w:val="28"/>
        </w:rPr>
        <w:t xml:space="preserve">от тех, что были раньше? 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двадцатый век - время</w:t>
      </w:r>
      <w:r w:rsidRPr="007C07A5">
        <w:rPr>
          <w:color w:val="000000"/>
          <w:sz w:val="28"/>
          <w:szCs w:val="28"/>
        </w:rPr>
        <w:t xml:space="preserve"> индустриальн</w:t>
      </w:r>
      <w:r>
        <w:rPr>
          <w:color w:val="000000"/>
          <w:sz w:val="28"/>
          <w:szCs w:val="28"/>
        </w:rPr>
        <w:t>ой</w:t>
      </w:r>
      <w:r w:rsidRPr="007C07A5">
        <w:rPr>
          <w:color w:val="000000"/>
          <w:sz w:val="28"/>
          <w:szCs w:val="28"/>
        </w:rPr>
        <w:t xml:space="preserve"> эпох</w:t>
      </w:r>
      <w:r>
        <w:rPr>
          <w:color w:val="000000"/>
          <w:sz w:val="28"/>
          <w:szCs w:val="28"/>
        </w:rPr>
        <w:t>и важными навыками были</w:t>
      </w:r>
      <w:r w:rsidRPr="007C07A5">
        <w:rPr>
          <w:color w:val="000000"/>
          <w:sz w:val="28"/>
          <w:szCs w:val="28"/>
        </w:rPr>
        <w:t xml:space="preserve"> чтение, письмо и арифметика. В современном мире этими навыками уже никого не удивить</w:t>
      </w:r>
      <w:r>
        <w:rPr>
          <w:color w:val="000000"/>
          <w:sz w:val="28"/>
          <w:szCs w:val="28"/>
        </w:rPr>
        <w:t xml:space="preserve">. Поэтому </w:t>
      </w:r>
      <w:r w:rsidR="00C469D4">
        <w:rPr>
          <w:color w:val="000000"/>
          <w:sz w:val="28"/>
          <w:szCs w:val="28"/>
        </w:rPr>
        <w:t xml:space="preserve"> более эффективными становятся</w:t>
      </w:r>
      <w:r w:rsidRPr="007C07A5">
        <w:rPr>
          <w:color w:val="000000"/>
          <w:sz w:val="28"/>
          <w:szCs w:val="28"/>
        </w:rPr>
        <w:t xml:space="preserve"> умения мыслить критически, способности к коммуникации, взаимодействию и творческого подхода к любому делу, а это уже не навыки, а компетенции.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Таким образом, под навыками 21 века подразумеваются личностные качества человека, готового жить в быстром, меняющемся, интересном, но сложном и непредсказуемом мире, в условиях высоких технологий и социальной активности.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 xml:space="preserve">Эти умения принято называть </w:t>
      </w:r>
      <w:proofErr w:type="spellStart"/>
      <w:r w:rsidRPr="007C07A5">
        <w:rPr>
          <w:color w:val="000000"/>
          <w:sz w:val="28"/>
          <w:szCs w:val="28"/>
        </w:rPr>
        <w:t>Soft</w:t>
      </w:r>
      <w:proofErr w:type="spellEnd"/>
      <w:r w:rsidRPr="007C07A5">
        <w:rPr>
          <w:color w:val="000000"/>
          <w:sz w:val="28"/>
          <w:szCs w:val="28"/>
        </w:rPr>
        <w:t xml:space="preserve"> </w:t>
      </w:r>
      <w:proofErr w:type="spellStart"/>
      <w:r w:rsidRPr="007C07A5">
        <w:rPr>
          <w:color w:val="000000"/>
          <w:sz w:val="28"/>
          <w:szCs w:val="28"/>
        </w:rPr>
        <w:t>Skills</w:t>
      </w:r>
      <w:proofErr w:type="spellEnd"/>
      <w:r w:rsidRPr="007C07A5">
        <w:rPr>
          <w:color w:val="000000"/>
          <w:sz w:val="28"/>
          <w:szCs w:val="28"/>
        </w:rPr>
        <w:t xml:space="preserve"> (гибкие навыки, </w:t>
      </w:r>
      <w:proofErr w:type="spellStart"/>
      <w:r w:rsidRPr="007C07A5">
        <w:rPr>
          <w:color w:val="000000"/>
          <w:sz w:val="28"/>
          <w:szCs w:val="28"/>
        </w:rPr>
        <w:t>надпрофессиональные</w:t>
      </w:r>
      <w:proofErr w:type="spellEnd"/>
      <w:r w:rsidRPr="007C07A5">
        <w:rPr>
          <w:color w:val="000000"/>
          <w:sz w:val="28"/>
          <w:szCs w:val="28"/>
        </w:rPr>
        <w:t xml:space="preserve"> компетенции) в противовес </w:t>
      </w:r>
      <w:proofErr w:type="spellStart"/>
      <w:r w:rsidRPr="007C07A5">
        <w:rPr>
          <w:color w:val="000000"/>
          <w:sz w:val="28"/>
          <w:szCs w:val="28"/>
        </w:rPr>
        <w:t>Hard</w:t>
      </w:r>
      <w:proofErr w:type="spellEnd"/>
      <w:r w:rsidRPr="007C07A5">
        <w:rPr>
          <w:color w:val="000000"/>
          <w:sz w:val="28"/>
          <w:szCs w:val="28"/>
        </w:rPr>
        <w:t xml:space="preserve"> </w:t>
      </w:r>
      <w:proofErr w:type="spellStart"/>
      <w:r w:rsidRPr="007C07A5">
        <w:rPr>
          <w:color w:val="000000"/>
          <w:sz w:val="28"/>
          <w:szCs w:val="28"/>
        </w:rPr>
        <w:t>Skills</w:t>
      </w:r>
      <w:proofErr w:type="spellEnd"/>
      <w:r w:rsidRPr="007C07A5">
        <w:rPr>
          <w:color w:val="000000"/>
          <w:sz w:val="28"/>
          <w:szCs w:val="28"/>
        </w:rPr>
        <w:t> — «жестким» профессиональным навыкам.</w:t>
      </w:r>
    </w:p>
    <w:p w:rsidR="007C07A5" w:rsidRPr="007C07A5" w:rsidRDefault="00C469D4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2020 году н</w:t>
      </w:r>
      <w:r w:rsidR="007C07A5" w:rsidRPr="007C07A5">
        <w:rPr>
          <w:color w:val="000000"/>
          <w:sz w:val="28"/>
          <w:szCs w:val="28"/>
        </w:rPr>
        <w:t xml:space="preserve">а всемирном экономическом форуме в Давосе </w:t>
      </w:r>
      <w:r>
        <w:rPr>
          <w:color w:val="000000"/>
          <w:sz w:val="28"/>
          <w:szCs w:val="28"/>
        </w:rPr>
        <w:t xml:space="preserve">было </w:t>
      </w:r>
      <w:r w:rsidR="007C07A5" w:rsidRPr="007C07A5">
        <w:rPr>
          <w:color w:val="000000"/>
          <w:sz w:val="28"/>
          <w:szCs w:val="28"/>
        </w:rPr>
        <w:t>определ</w:t>
      </w:r>
      <w:r>
        <w:rPr>
          <w:color w:val="000000"/>
          <w:sz w:val="28"/>
          <w:szCs w:val="28"/>
        </w:rPr>
        <w:t>ено</w:t>
      </w:r>
      <w:r w:rsidR="007C07A5" w:rsidRPr="007C07A5">
        <w:rPr>
          <w:color w:val="000000"/>
          <w:sz w:val="28"/>
          <w:szCs w:val="28"/>
        </w:rPr>
        <w:t xml:space="preserve"> 10 ключевых компетенций, которыми должен обладать каждый востребованный сотрудник: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решать комплексные задачи;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думать критически;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творчески мыслить;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управлять людьми;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работать в команде;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распознавать эмоции других людей и свои собственные, управлять ими;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формировать суждения и принимать решения;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ориентироваться на клиента;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вести переговоры;</w:t>
      </w:r>
    </w:p>
    <w:p w:rsidR="007C07A5" w:rsidRPr="007C07A5" w:rsidRDefault="007C07A5" w:rsidP="00C469D4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быстро переключаться с одной задачи на другую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C469D4">
        <w:rPr>
          <w:rStyle w:val="a4"/>
          <w:b w:val="0"/>
          <w:color w:val="000000"/>
          <w:sz w:val="28"/>
          <w:szCs w:val="28"/>
        </w:rPr>
        <w:t>В</w:t>
      </w:r>
      <w:r w:rsidRPr="007C07A5">
        <w:rPr>
          <w:rStyle w:val="a4"/>
          <w:color w:val="000000"/>
          <w:sz w:val="28"/>
          <w:szCs w:val="28"/>
        </w:rPr>
        <w:t> </w:t>
      </w:r>
      <w:r w:rsidRPr="007C07A5">
        <w:rPr>
          <w:color w:val="000000"/>
          <w:sz w:val="28"/>
          <w:szCs w:val="28"/>
        </w:rPr>
        <w:t xml:space="preserve">нашей стране специалисты от образования сократили </w:t>
      </w:r>
      <w:proofErr w:type="spellStart"/>
      <w:r w:rsidRPr="007C07A5">
        <w:rPr>
          <w:color w:val="000000"/>
          <w:sz w:val="28"/>
          <w:szCs w:val="28"/>
        </w:rPr>
        <w:t>Давосскую</w:t>
      </w:r>
      <w:proofErr w:type="spellEnd"/>
      <w:r w:rsidRPr="007C07A5">
        <w:rPr>
          <w:color w:val="000000"/>
          <w:sz w:val="28"/>
          <w:szCs w:val="28"/>
        </w:rPr>
        <w:t xml:space="preserve"> десятку до системы из четырех ключевых навыков, которая получила название «Система 4К»:</w:t>
      </w:r>
    </w:p>
    <w:p w:rsidR="007C07A5" w:rsidRPr="007C07A5" w:rsidRDefault="007C07A5" w:rsidP="00C469D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критическое мышление (</w:t>
      </w:r>
      <w:proofErr w:type="spellStart"/>
      <w:r w:rsidRPr="007C07A5">
        <w:rPr>
          <w:color w:val="000000"/>
          <w:sz w:val="28"/>
          <w:szCs w:val="28"/>
        </w:rPr>
        <w:t>Critical</w:t>
      </w:r>
      <w:proofErr w:type="spellEnd"/>
      <w:r w:rsidRPr="007C07A5">
        <w:rPr>
          <w:color w:val="000000"/>
          <w:sz w:val="28"/>
          <w:szCs w:val="28"/>
        </w:rPr>
        <w:t xml:space="preserve"> </w:t>
      </w:r>
      <w:proofErr w:type="spellStart"/>
      <w:r w:rsidRPr="007C07A5">
        <w:rPr>
          <w:color w:val="000000"/>
          <w:sz w:val="28"/>
          <w:szCs w:val="28"/>
        </w:rPr>
        <w:t>Thinking</w:t>
      </w:r>
      <w:proofErr w:type="spellEnd"/>
      <w:r w:rsidRPr="007C07A5">
        <w:rPr>
          <w:color w:val="000000"/>
          <w:sz w:val="28"/>
          <w:szCs w:val="28"/>
        </w:rPr>
        <w:t>);</w:t>
      </w:r>
    </w:p>
    <w:p w:rsidR="007C07A5" w:rsidRPr="007C07A5" w:rsidRDefault="007C07A5" w:rsidP="00C469D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креативность (</w:t>
      </w:r>
      <w:proofErr w:type="spellStart"/>
      <w:r w:rsidRPr="007C07A5">
        <w:rPr>
          <w:color w:val="000000"/>
          <w:sz w:val="28"/>
          <w:szCs w:val="28"/>
        </w:rPr>
        <w:t>Creativity</w:t>
      </w:r>
      <w:proofErr w:type="spellEnd"/>
      <w:r w:rsidRPr="007C07A5">
        <w:rPr>
          <w:color w:val="000000"/>
          <w:sz w:val="28"/>
          <w:szCs w:val="28"/>
        </w:rPr>
        <w:t>);</w:t>
      </w:r>
    </w:p>
    <w:p w:rsidR="007C07A5" w:rsidRPr="007C07A5" w:rsidRDefault="007C07A5" w:rsidP="00C469D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  <w:lang w:val="en-US"/>
        </w:rPr>
      </w:pPr>
      <w:r w:rsidRPr="007C07A5">
        <w:rPr>
          <w:color w:val="000000"/>
          <w:sz w:val="28"/>
          <w:szCs w:val="28"/>
        </w:rPr>
        <w:t>коммуникация</w:t>
      </w:r>
      <w:r w:rsidRPr="007C07A5">
        <w:rPr>
          <w:color w:val="000000"/>
          <w:sz w:val="28"/>
          <w:szCs w:val="28"/>
          <w:lang w:val="en-US"/>
        </w:rPr>
        <w:t xml:space="preserve"> (Communication);</w:t>
      </w:r>
    </w:p>
    <w:p w:rsidR="007C07A5" w:rsidRPr="007C07A5" w:rsidRDefault="007C07A5" w:rsidP="00C469D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993"/>
        <w:jc w:val="both"/>
        <w:rPr>
          <w:color w:val="000000"/>
          <w:sz w:val="28"/>
          <w:szCs w:val="28"/>
          <w:lang w:val="en-US"/>
        </w:rPr>
      </w:pPr>
      <w:r w:rsidRPr="007C07A5">
        <w:rPr>
          <w:color w:val="000000"/>
          <w:sz w:val="28"/>
          <w:szCs w:val="28"/>
        </w:rPr>
        <w:t>координация</w:t>
      </w:r>
      <w:r w:rsidRPr="007C07A5">
        <w:rPr>
          <w:color w:val="000000"/>
          <w:sz w:val="28"/>
          <w:szCs w:val="28"/>
          <w:lang w:val="en-US"/>
        </w:rPr>
        <w:t xml:space="preserve"> (Coordinating With Others).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Подробнее о каждом из четырех «К».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rStyle w:val="a4"/>
          <w:color w:val="000000"/>
          <w:sz w:val="28"/>
          <w:szCs w:val="28"/>
        </w:rPr>
        <w:t>Критическое мышление - это</w:t>
      </w:r>
      <w:r w:rsidRPr="007C07A5">
        <w:rPr>
          <w:color w:val="000000"/>
          <w:sz w:val="28"/>
          <w:szCs w:val="28"/>
        </w:rPr>
        <w:t> умение ориентироваться в потоках информации, видеть причинно-следственные связи, отсеивать ненужное и делать выводы.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rStyle w:val="a4"/>
          <w:color w:val="000000"/>
          <w:sz w:val="28"/>
          <w:szCs w:val="28"/>
        </w:rPr>
        <w:lastRenderedPageBreak/>
        <w:t>Креативность </w:t>
      </w:r>
      <w:r w:rsidRPr="00C469D4">
        <w:rPr>
          <w:rStyle w:val="a4"/>
          <w:b w:val="0"/>
          <w:color w:val="000000"/>
          <w:sz w:val="28"/>
          <w:szCs w:val="28"/>
        </w:rPr>
        <w:t>п</w:t>
      </w:r>
      <w:r w:rsidRPr="007C07A5">
        <w:rPr>
          <w:color w:val="000000"/>
          <w:sz w:val="28"/>
          <w:szCs w:val="28"/>
        </w:rPr>
        <w:t>озволяет оценивать ситуацию с разных сторон, принимать нестандартные решения и чувствовать себя уверенно в меняющихся обстоятельствах. Человек с развитой креативностью становится творцом. Он может генерировать идеи и развивать начинания других людей. Преодоление трудностей превращается для него в увлекательную головоломку.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rStyle w:val="a4"/>
          <w:color w:val="000000"/>
          <w:sz w:val="28"/>
          <w:szCs w:val="28"/>
        </w:rPr>
        <w:t>Коммуникация</w:t>
      </w:r>
      <w:r w:rsidRPr="007C07A5">
        <w:rPr>
          <w:color w:val="000000"/>
          <w:sz w:val="28"/>
          <w:szCs w:val="28"/>
        </w:rPr>
        <w:t>. Сейчас все находятся на расстоянии телефонного звонка или сообщения практически круглые сутки. Умение договариваться и налаживать контакты, слушать собеседника и доносить свою точку зрения стало жизненно важным навыком.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rStyle w:val="a4"/>
          <w:color w:val="000000"/>
          <w:sz w:val="28"/>
          <w:szCs w:val="28"/>
        </w:rPr>
        <w:t>Координация</w:t>
      </w:r>
      <w:r w:rsidRPr="007C07A5">
        <w:rPr>
          <w:color w:val="000000"/>
          <w:sz w:val="28"/>
          <w:szCs w:val="28"/>
        </w:rPr>
        <w:t> (сотрудничество) тесно связана с коммуникацией, но относится к профессиональной сфере. Это умение определить общую цель и способы ее достижения, распределять роли и оценивать результат.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Модель «4К», по большому счету, - это модель</w:t>
      </w:r>
      <w:r w:rsidRPr="007C07A5">
        <w:rPr>
          <w:rStyle w:val="a5"/>
          <w:color w:val="000000"/>
          <w:sz w:val="28"/>
          <w:szCs w:val="28"/>
        </w:rPr>
        <w:t> </w:t>
      </w:r>
      <w:r w:rsidR="00E333B8" w:rsidRPr="00E333B8">
        <w:rPr>
          <w:rStyle w:val="a5"/>
          <w:i w:val="0"/>
          <w:color w:val="000000"/>
          <w:sz w:val="28"/>
          <w:szCs w:val="28"/>
        </w:rPr>
        <w:t>эффективной, активной</w:t>
      </w:r>
      <w:r w:rsidRPr="00E333B8">
        <w:rPr>
          <w:rStyle w:val="a5"/>
          <w:i w:val="0"/>
          <w:color w:val="000000"/>
          <w:sz w:val="28"/>
          <w:szCs w:val="28"/>
        </w:rPr>
        <w:t xml:space="preserve"> и счастливой личности.</w:t>
      </w:r>
      <w:r w:rsidR="00E333B8">
        <w:rPr>
          <w:rStyle w:val="a5"/>
          <w:i w:val="0"/>
          <w:color w:val="000000"/>
          <w:sz w:val="28"/>
          <w:szCs w:val="28"/>
        </w:rPr>
        <w:t xml:space="preserve"> Если</w:t>
      </w:r>
      <w:r w:rsidRPr="007C07A5">
        <w:rPr>
          <w:rStyle w:val="a4"/>
          <w:color w:val="000000"/>
          <w:sz w:val="28"/>
          <w:szCs w:val="28"/>
        </w:rPr>
        <w:t xml:space="preserve"> </w:t>
      </w:r>
      <w:r w:rsidRPr="002E033C">
        <w:rPr>
          <w:rStyle w:val="a4"/>
          <w:b w:val="0"/>
          <w:color w:val="000000"/>
          <w:sz w:val="28"/>
          <w:szCs w:val="28"/>
        </w:rPr>
        <w:t xml:space="preserve">современный </w:t>
      </w:r>
      <w:r w:rsidR="00E333B8" w:rsidRPr="002E033C">
        <w:rPr>
          <w:rStyle w:val="a4"/>
          <w:b w:val="0"/>
          <w:color w:val="000000"/>
          <w:sz w:val="28"/>
          <w:szCs w:val="28"/>
        </w:rPr>
        <w:t>учащийся</w:t>
      </w:r>
      <w:r w:rsidRPr="002E033C">
        <w:rPr>
          <w:rStyle w:val="a4"/>
          <w:b w:val="0"/>
          <w:color w:val="000000"/>
          <w:sz w:val="28"/>
          <w:szCs w:val="28"/>
        </w:rPr>
        <w:t xml:space="preserve"> будет обладать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1) определенными личностными качествами: лидерство, умение работать на результат, умение работать в команде, умение добиваться успеха;</w:t>
      </w:r>
    </w:p>
    <w:p w:rsidR="007C07A5" w:rsidRP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2) компетенциями: такими как критическое мышление, творчество;</w:t>
      </w:r>
    </w:p>
    <w:p w:rsidR="007C07A5" w:rsidRDefault="007C07A5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7C07A5">
        <w:rPr>
          <w:color w:val="000000"/>
          <w:sz w:val="28"/>
          <w:szCs w:val="28"/>
        </w:rPr>
        <w:t>3) базовыми знаниями: умения и навыки, ведь формирование компетенций и личностных качест</w:t>
      </w:r>
      <w:r w:rsidR="00E333B8">
        <w:rPr>
          <w:color w:val="000000"/>
          <w:sz w:val="28"/>
          <w:szCs w:val="28"/>
        </w:rPr>
        <w:t>в невозможно без серьезной базы,</w:t>
      </w:r>
    </w:p>
    <w:p w:rsidR="00E333B8" w:rsidRPr="007C07A5" w:rsidRDefault="00417590" w:rsidP="007C07A5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399B0BCD" wp14:editId="0C207B83">
            <wp:simplePos x="0" y="0"/>
            <wp:positionH relativeFrom="column">
              <wp:posOffset>2977515</wp:posOffset>
            </wp:positionH>
            <wp:positionV relativeFrom="paragraph">
              <wp:posOffset>313055</wp:posOffset>
            </wp:positionV>
            <wp:extent cx="2876550" cy="2068830"/>
            <wp:effectExtent l="0" t="0" r="0" b="7620"/>
            <wp:wrapNone/>
            <wp:docPr id="6" name="Рисунок 6" descr="F:\16. ФОТОГРАФИИ\2024-2025\КЛУБ ОБЩЕНИЯ\photo_2025-04-11_11-01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16. ФОТОГРАФИИ\2024-2025\КЛУБ ОБЩЕНИЯ\photo_2025-04-11_11-01-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3" t="5723" r="4558" b="6295"/>
                    <a:stretch/>
                  </pic:blipFill>
                  <pic:spPr bwMode="auto">
                    <a:xfrm>
                      <a:off x="0" y="0"/>
                      <a:ext cx="2876550" cy="206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33B8">
        <w:rPr>
          <w:color w:val="000000"/>
          <w:sz w:val="28"/>
          <w:szCs w:val="28"/>
        </w:rPr>
        <w:t>то он будет востре</w:t>
      </w:r>
      <w:r w:rsidR="002E033C">
        <w:rPr>
          <w:color w:val="000000"/>
          <w:sz w:val="28"/>
          <w:szCs w:val="28"/>
        </w:rPr>
        <w:t>бован, конкурентноспособен и успешен в дальнейшей жизни.</w:t>
      </w:r>
    </w:p>
    <w:p w:rsidR="00417590" w:rsidRDefault="002E033C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Учащиеся клуба «Бригантина»</w:t>
      </w:r>
      <w:r w:rsidR="004F6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объединения «Клуб Общения»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– </w:t>
      </w:r>
      <w:r w:rsidR="002E03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9-11 класс</w:t>
      </w:r>
      <w:r w:rsidR="002E03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учащаяся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молодёжь. Это не группа риска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не трудные подростки, они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уже выросли, и родители</w:t>
      </w:r>
      <w:r w:rsidR="002E03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занимаются, как раньше, но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трудности </w:t>
      </w:r>
      <w:r w:rsidR="002E03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испытывают немалые: 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ЕГЭ как дамоклов меч, личные </w:t>
      </w:r>
    </w:p>
    <w:p w:rsidR="005A270B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трагедии, неустроенные отношения </w:t>
      </w:r>
    </w:p>
    <w:p w:rsidR="004F62A5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родителями, большие желания при небольших возможностях, множество страхов, неуверенность и нелюбовь  к себе.  </w:t>
      </w:r>
    </w:p>
    <w:p w:rsidR="004F62A5" w:rsidRPr="00412F63" w:rsidRDefault="004F62A5" w:rsidP="004F62A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9740E1">
        <w:rPr>
          <w:rFonts w:ascii="Times New Roman" w:hAnsi="Times New Roman" w:cs="Times New Roman"/>
          <w:sz w:val="28"/>
          <w:szCs w:val="28"/>
        </w:rPr>
        <w:t>старшеклассников</w:t>
      </w:r>
      <w:r>
        <w:rPr>
          <w:rFonts w:ascii="Times New Roman" w:hAnsi="Times New Roman" w:cs="Times New Roman"/>
          <w:sz w:val="28"/>
          <w:szCs w:val="28"/>
        </w:rPr>
        <w:t xml:space="preserve"> выбираются соответствующие возрасту формы и методы. </w:t>
      </w:r>
      <w:r w:rsidRPr="00412F63">
        <w:rPr>
          <w:rFonts w:ascii="Times New Roman" w:hAnsi="Times New Roman" w:cs="Times New Roman"/>
          <w:sz w:val="28"/>
          <w:szCs w:val="28"/>
        </w:rPr>
        <w:t>Рассмотрим, как осуществляется процесс</w:t>
      </w:r>
      <w:r>
        <w:rPr>
          <w:rFonts w:ascii="Times New Roman" w:hAnsi="Times New Roman" w:cs="Times New Roman"/>
          <w:sz w:val="28"/>
          <w:szCs w:val="28"/>
        </w:rPr>
        <w:t xml:space="preserve"> развития навыков 21 века у  старшеклассников  подросткового клуба «Бригантина» </w:t>
      </w:r>
      <w:r w:rsidRPr="00412F63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12F63">
        <w:rPr>
          <w:rFonts w:ascii="Times New Roman" w:hAnsi="Times New Roman" w:cs="Times New Roman"/>
          <w:sz w:val="28"/>
          <w:szCs w:val="28"/>
        </w:rPr>
        <w:t>УДО ДЮЦ Фрунзенского района г. Саратова</w:t>
      </w:r>
      <w:r>
        <w:rPr>
          <w:rFonts w:ascii="Times New Roman" w:hAnsi="Times New Roman" w:cs="Times New Roman"/>
          <w:sz w:val="28"/>
          <w:szCs w:val="28"/>
        </w:rPr>
        <w:t xml:space="preserve"> при помощи тренингово</w:t>
      </w:r>
      <w:r w:rsidR="002D1F3A">
        <w:rPr>
          <w:rFonts w:ascii="Times New Roman" w:hAnsi="Times New Roman" w:cs="Times New Roman"/>
          <w:sz w:val="28"/>
          <w:szCs w:val="28"/>
        </w:rPr>
        <w:t>го,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F3A">
        <w:rPr>
          <w:rFonts w:ascii="Times New Roman" w:hAnsi="Times New Roman" w:cs="Times New Roman"/>
          <w:sz w:val="28"/>
          <w:szCs w:val="28"/>
        </w:rPr>
        <w:t xml:space="preserve"> творческого и игрового </w:t>
      </w:r>
      <w:r>
        <w:rPr>
          <w:rFonts w:ascii="Times New Roman" w:hAnsi="Times New Roman" w:cs="Times New Roman"/>
          <w:sz w:val="28"/>
          <w:szCs w:val="28"/>
        </w:rPr>
        <w:t>метод</w:t>
      </w:r>
      <w:r w:rsidR="002D1F3A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10A72" w:rsidRPr="00145176" w:rsidRDefault="00810A72" w:rsidP="004F62A5">
      <w:pPr>
        <w:pStyle w:val="a3"/>
        <w:shd w:val="clear" w:color="auto" w:fill="FFFFFF"/>
        <w:spacing w:before="120" w:beforeAutospacing="0" w:after="120" w:afterAutospacing="0"/>
        <w:ind w:firstLine="851"/>
        <w:jc w:val="both"/>
        <w:rPr>
          <w:sz w:val="28"/>
          <w:szCs w:val="28"/>
        </w:rPr>
      </w:pPr>
      <w:proofErr w:type="spellStart"/>
      <w:proofErr w:type="gramStart"/>
      <w:r w:rsidRPr="009B1ADA">
        <w:rPr>
          <w:bCs/>
          <w:sz w:val="28"/>
          <w:szCs w:val="28"/>
        </w:rPr>
        <w:t>Тре́нинг</w:t>
      </w:r>
      <w:proofErr w:type="spellEnd"/>
      <w:proofErr w:type="gramEnd"/>
      <w:r w:rsidRPr="00145176">
        <w:rPr>
          <w:sz w:val="28"/>
          <w:szCs w:val="28"/>
        </w:rPr>
        <w:t> (</w:t>
      </w:r>
      <w:hyperlink r:id="rId8" w:tooltip="Английский язык" w:history="1">
        <w:r w:rsidRPr="00810A72">
          <w:rPr>
            <w:rStyle w:val="a6"/>
            <w:color w:val="auto"/>
            <w:sz w:val="28"/>
            <w:szCs w:val="28"/>
            <w:u w:val="none"/>
          </w:rPr>
          <w:t>англ.</w:t>
        </w:r>
      </w:hyperlink>
      <w:r w:rsidRPr="00145176">
        <w:rPr>
          <w:sz w:val="28"/>
          <w:szCs w:val="28"/>
        </w:rPr>
        <w:t> </w:t>
      </w:r>
      <w:r w:rsidRPr="00145176">
        <w:rPr>
          <w:i/>
          <w:iCs/>
          <w:sz w:val="28"/>
          <w:szCs w:val="28"/>
          <w:lang w:val="en"/>
        </w:rPr>
        <w:t>training</w:t>
      </w:r>
      <w:r w:rsidRPr="00145176">
        <w:rPr>
          <w:sz w:val="28"/>
          <w:szCs w:val="28"/>
        </w:rPr>
        <w:t> от </w:t>
      </w:r>
      <w:r w:rsidRPr="00145176">
        <w:rPr>
          <w:i/>
          <w:iCs/>
          <w:sz w:val="28"/>
          <w:szCs w:val="28"/>
          <w:lang w:val="en"/>
        </w:rPr>
        <w:t>train</w:t>
      </w:r>
      <w:r w:rsidRPr="00145176">
        <w:rPr>
          <w:sz w:val="28"/>
          <w:szCs w:val="28"/>
        </w:rPr>
        <w:t> — </w:t>
      </w:r>
      <w:r w:rsidRPr="00145176">
        <w:rPr>
          <w:i/>
          <w:iCs/>
          <w:sz w:val="28"/>
          <w:szCs w:val="28"/>
        </w:rPr>
        <w:t>обучать, воспитывать</w:t>
      </w:r>
      <w:r w:rsidRPr="00145176">
        <w:rPr>
          <w:sz w:val="28"/>
          <w:szCs w:val="28"/>
        </w:rPr>
        <w:t>) — метод активного обучения, направленный на развитие знаний, умений и навыков и социальных установок. Тренинг – форма интерактивного обучения, целью которого является развитие компетентности межличностного и профессионального поведения в общении.</w:t>
      </w:r>
    </w:p>
    <w:p w:rsidR="00810A72" w:rsidRPr="006E78A1" w:rsidRDefault="00810A72" w:rsidP="00810A72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E7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Сам термин «тренинг» пришел к нам из англоязычного мира. Одним из его влиятельных сторонников и распространителей, как метода преподавания, стал Дейл Карнеги, создавший в начале XX века тренинговый центр имени самого себя, где более чем успешно обучал желающих ораторскому искусству и другим социально-значимым навыкам. Но настоящее рождение в психологии тренинг получил благодаря деятельности небезызвестного Курта Левина, который со своими сторонниками создал в 40-х годах прошлого столетия тренинговые группы для людей, жалующихся на низкие коммуникативные способности. Формат его занятий показал настолько впечатляющие результаты, что вскоре в США была создана целая академия тренинга. С тех пор этот метод является неотъемлемой частью как образовательного процесса, так и развития личности в разных сферах жизни. </w:t>
      </w:r>
      <w:r w:rsidRPr="006E78A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="004F62A5" w:rsidRPr="006E78A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417590" w:rsidRDefault="008D24DF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клубе раз в учебный год </w:t>
      </w:r>
    </w:p>
    <w:p w:rsidR="00417590" w:rsidRDefault="00417590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 wp14:anchorId="5EDC7507" wp14:editId="4A827611">
            <wp:simplePos x="0" y="0"/>
            <wp:positionH relativeFrom="column">
              <wp:posOffset>2824480</wp:posOffset>
            </wp:positionH>
            <wp:positionV relativeFrom="paragraph">
              <wp:posOffset>1905</wp:posOffset>
            </wp:positionV>
            <wp:extent cx="3281045" cy="2187575"/>
            <wp:effectExtent l="0" t="0" r="0" b="3175"/>
            <wp:wrapNone/>
            <wp:docPr id="1" name="Рисунок 1" descr="D:\1. КЛУБ\1. Документы клуба\ПОРТФОЛИО\ГОДОВОЕ  ПОРТФОЛИО\2025\1. ПОПКОВА Н.Е\1. Попкова - ПО подтверждения\5.1 Методразработки\Фото к  публикации\Тренинг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. КЛУБ\1. Документы клуба\ПОРТФОЛИО\ГОДОВОЕ  ПОРТФОЛИО\2025\1. ПОПКОВА Н.Е\1. Попкова - ПО подтверждения\5.1 Методразработки\Фото к  публикации\Тренингов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045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4DF">
        <w:rPr>
          <w:rFonts w:ascii="Times New Roman" w:hAnsi="Times New Roman" w:cs="Times New Roman"/>
          <w:sz w:val="28"/>
          <w:szCs w:val="28"/>
          <w:shd w:val="clear" w:color="auto" w:fill="FFFFFF"/>
        </w:rPr>
        <w:t>проходит т</w:t>
      </w:r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ренинг </w:t>
      </w:r>
      <w:proofErr w:type="gramStart"/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>личностного</w:t>
      </w:r>
      <w:proofErr w:type="gramEnd"/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>роста –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тренинг саморазвития, </w:t>
      </w: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реальная возможность приступить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 воплощению желаний в жизнь.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Сделать первый шаг, пусть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маленький, но видимый. Перестать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винить внешние обстоятельства и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найти ответы на вопросы внутри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себя. Оглянуться вокруг в поисках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решений,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обавить к </w:t>
      </w:r>
      <w:proofErr w:type="gramStart"/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>прежним</w:t>
      </w:r>
      <w:proofErr w:type="gramEnd"/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17590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привычкам </w:t>
      </w:r>
      <w:proofErr w:type="gramStart"/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>новые</w:t>
      </w:r>
      <w:proofErr w:type="gramEnd"/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D1F3A">
        <w:rPr>
          <w:rFonts w:ascii="Times New Roman" w:hAnsi="Times New Roman" w:cs="Times New Roman"/>
          <w:sz w:val="28"/>
          <w:szCs w:val="28"/>
          <w:shd w:val="clear" w:color="auto" w:fill="FFFFFF"/>
        </w:rPr>
        <w:t>полезные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2D1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17590" w:rsidRDefault="002D1F3A" w:rsidP="0041759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 также</w:t>
      </w:r>
      <w:r w:rsidR="00810A7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радость</w:t>
      </w:r>
      <w:r w:rsidR="00810A7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</w:t>
      </w:r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гордость </w:t>
      </w:r>
      <w:proofErr w:type="gramStart"/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>за</w:t>
      </w:r>
      <w:proofErr w:type="gramEnd"/>
      <w:r w:rsidR="00810A72"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810A72" w:rsidRPr="001345D3" w:rsidRDefault="00810A72" w:rsidP="004175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451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свои достижения. </w:t>
      </w:r>
    </w:p>
    <w:p w:rsidR="004F62A5" w:rsidRDefault="00417590" w:rsidP="00417590">
      <w:pPr>
        <w:shd w:val="clear" w:color="auto" w:fill="FFFFFF"/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9111CFC" wp14:editId="5091D260">
            <wp:simplePos x="0" y="0"/>
            <wp:positionH relativeFrom="column">
              <wp:posOffset>-575310</wp:posOffset>
            </wp:positionH>
            <wp:positionV relativeFrom="paragraph">
              <wp:posOffset>268605</wp:posOffset>
            </wp:positionV>
            <wp:extent cx="3151554" cy="1952625"/>
            <wp:effectExtent l="0" t="0" r="0" b="0"/>
            <wp:wrapNone/>
            <wp:docPr id="2" name="Рисунок 2" descr="D:\1. КЛУБ\1. Документы клуба\ПОРТФОЛИО\ГОДОВОЕ  ПОРТФОЛИО\2025\1. ПОПКОВА Н.Е\1. Попкова - ПО подтверждения\5.1 Методразработки\Фото к  публикации\Игровые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. КЛУБ\1. Документы клуба\ПОРТФОЛИО\ГОДОВОЕ  ПОРТФОЛИО\2025\1. ПОПКОВА Н.Е\1. Попкова - ПО подтверждения\5.1 Методразработки\Фото к  публикации\Игровые-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81"/>
                    <a:stretch/>
                  </pic:blipFill>
                  <pic:spPr bwMode="auto">
                    <a:xfrm>
                      <a:off x="0" y="0"/>
                      <a:ext cx="3156065" cy="19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033C" w:rsidRPr="00222062">
        <w:rPr>
          <w:rFonts w:ascii="Times New Roman" w:hAnsi="Times New Roman" w:cs="Times New Roman"/>
          <w:i/>
          <w:sz w:val="28"/>
          <w:szCs w:val="28"/>
        </w:rPr>
        <w:t>Игра «Зомби».</w:t>
      </w:r>
      <w:r w:rsidR="002E033C">
        <w:rPr>
          <w:rFonts w:ascii="Times New Roman" w:hAnsi="Times New Roman" w:cs="Times New Roman"/>
          <w:sz w:val="28"/>
          <w:szCs w:val="28"/>
        </w:rPr>
        <w:t xml:space="preserve"> </w:t>
      </w:r>
      <w:r w:rsidR="00222062">
        <w:rPr>
          <w:rFonts w:ascii="Times New Roman" w:hAnsi="Times New Roman" w:cs="Times New Roman"/>
          <w:sz w:val="28"/>
          <w:szCs w:val="28"/>
        </w:rPr>
        <w:t xml:space="preserve">Ребята рассаживаются на банкетах  по всему залу. На банкетке – место для двоих. Одно место свободно. </w:t>
      </w:r>
      <w:r w:rsidR="002E033C">
        <w:rPr>
          <w:rFonts w:ascii="Times New Roman" w:hAnsi="Times New Roman" w:cs="Times New Roman"/>
          <w:sz w:val="28"/>
          <w:szCs w:val="28"/>
        </w:rPr>
        <w:t>Выбирается ведущий – «зомби</w:t>
      </w:r>
      <w:r w:rsidR="00222062">
        <w:rPr>
          <w:rFonts w:ascii="Times New Roman" w:hAnsi="Times New Roman" w:cs="Times New Roman"/>
          <w:sz w:val="28"/>
          <w:szCs w:val="28"/>
        </w:rPr>
        <w:t xml:space="preserve">». </w:t>
      </w:r>
      <w:r w:rsidR="004D69E5">
        <w:rPr>
          <w:rFonts w:ascii="Times New Roman" w:hAnsi="Times New Roman" w:cs="Times New Roman"/>
          <w:sz w:val="28"/>
          <w:szCs w:val="28"/>
        </w:rPr>
        <w:t xml:space="preserve"> </w:t>
      </w:r>
      <w:r w:rsidR="00222062">
        <w:rPr>
          <w:rFonts w:ascii="Times New Roman" w:hAnsi="Times New Roman" w:cs="Times New Roman"/>
          <w:sz w:val="28"/>
          <w:szCs w:val="28"/>
        </w:rPr>
        <w:t xml:space="preserve">Его задача – сесть на свободное место. Однако двигаться быстро и ускоряться он не может, он всегда идёт в одном темпе. Задача всей группы </w:t>
      </w:r>
      <w:proofErr w:type="gramStart"/>
      <w:r w:rsidR="00222062">
        <w:rPr>
          <w:rFonts w:ascii="Times New Roman" w:hAnsi="Times New Roman" w:cs="Times New Roman"/>
          <w:sz w:val="28"/>
          <w:szCs w:val="28"/>
        </w:rPr>
        <w:t>играющих</w:t>
      </w:r>
      <w:proofErr w:type="gramEnd"/>
      <w:r w:rsidR="00222062">
        <w:rPr>
          <w:rFonts w:ascii="Times New Roman" w:hAnsi="Times New Roman" w:cs="Times New Roman"/>
          <w:sz w:val="28"/>
          <w:szCs w:val="28"/>
        </w:rPr>
        <w:t xml:space="preserve"> – найти тактику всей  командой, чтобы пересаживаться на  пустое место так, чтобы ведущему не удалось занять пустую банкетку.</w:t>
      </w:r>
    </w:p>
    <w:p w:rsidR="00417590" w:rsidRDefault="005A270B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DA3B94B" wp14:editId="7D082D49">
            <wp:simplePos x="0" y="0"/>
            <wp:positionH relativeFrom="column">
              <wp:posOffset>2987040</wp:posOffset>
            </wp:positionH>
            <wp:positionV relativeFrom="paragraph">
              <wp:posOffset>113665</wp:posOffset>
            </wp:positionV>
            <wp:extent cx="2781300" cy="1563370"/>
            <wp:effectExtent l="0" t="0" r="0" b="0"/>
            <wp:wrapNone/>
            <wp:docPr id="4" name="Рисунок 4" descr="D:\1. КЛУБ\1. Документы клуба\ПОРТФОЛИО\ГОДОВОЕ  ПОРТФОЛИО\2025\1. ПОПКОВА Н.Е\1. Попкова - ПО подтверждения\5.1 Методразработки\Фото к  публикации\Игровые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1. КЛУБ\1. Документы клуба\ПОРТФОЛИО\ГОДОВОЕ  ПОРТФОЛИО\2025\1. ПОПКОВА Н.Е\1. Попкова - ПО подтверждения\5.1 Методразработки\Фото к  публикации\Игровые-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2062">
        <w:rPr>
          <w:rFonts w:ascii="Times New Roman" w:hAnsi="Times New Roman" w:cs="Times New Roman"/>
          <w:sz w:val="28"/>
          <w:szCs w:val="28"/>
        </w:rPr>
        <w:t xml:space="preserve">Сначала ребята </w:t>
      </w:r>
      <w:r w:rsidR="009B1ADA">
        <w:rPr>
          <w:rFonts w:ascii="Times New Roman" w:hAnsi="Times New Roman" w:cs="Times New Roman"/>
          <w:sz w:val="28"/>
          <w:szCs w:val="28"/>
        </w:rPr>
        <w:t xml:space="preserve">просто </w:t>
      </w:r>
      <w:r w:rsidR="00222062">
        <w:rPr>
          <w:rFonts w:ascii="Times New Roman" w:hAnsi="Times New Roman" w:cs="Times New Roman"/>
          <w:sz w:val="28"/>
          <w:szCs w:val="28"/>
        </w:rPr>
        <w:t>играли</w:t>
      </w:r>
      <w:r w:rsidR="009B1ADA">
        <w:rPr>
          <w:rFonts w:ascii="Times New Roman" w:hAnsi="Times New Roman" w:cs="Times New Roman"/>
          <w:sz w:val="28"/>
          <w:szCs w:val="28"/>
        </w:rPr>
        <w:t>,</w:t>
      </w:r>
      <w:r w:rsidR="002220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потому что весело, а потом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лидеры стали  управлять ребятами,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они могли пересаживаться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дальнего места, чтобы «зомби» не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успевал сесть. Затем процесс </w:t>
      </w:r>
    </w:p>
    <w:p w:rsidR="00417590" w:rsidRDefault="0022206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дошёл до той стадии, когда педагог поставил задачу </w:t>
      </w:r>
      <w:r w:rsidR="008D24DF">
        <w:rPr>
          <w:rFonts w:ascii="Times New Roman" w:hAnsi="Times New Roman" w:cs="Times New Roman"/>
          <w:sz w:val="28"/>
          <w:szCs w:val="28"/>
        </w:rPr>
        <w:t xml:space="preserve">делать всё молча. </w:t>
      </w:r>
    </w:p>
    <w:p w:rsidR="00417590" w:rsidRDefault="008D24DF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ребята молча нашли командную тактику, они понимали друг друга </w:t>
      </w:r>
    </w:p>
    <w:p w:rsidR="00222062" w:rsidRDefault="00417590" w:rsidP="005A270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DE23EC1" wp14:editId="6B8E796E">
            <wp:simplePos x="0" y="0"/>
            <wp:positionH relativeFrom="column">
              <wp:posOffset>2891790</wp:posOffset>
            </wp:positionH>
            <wp:positionV relativeFrom="paragraph">
              <wp:posOffset>280035</wp:posOffset>
            </wp:positionV>
            <wp:extent cx="2914650" cy="1942372"/>
            <wp:effectExtent l="0" t="0" r="0" b="1270"/>
            <wp:wrapNone/>
            <wp:docPr id="5" name="Рисунок 5" descr="D:\1. КЛУБ\1. Документы клуба\ПОРТФОЛИО\ГОДОВОЕ  ПОРТФОЛИО\2025\1. ПОПКОВА Н.Е\1. Попкова - ПО подтверждения\5.1 Методразработки\Фото к  публикации\Спектак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1. КЛУБ\1. Документы клуба\ПОРТФОЛИО\ГОДОВОЕ  ПОРТФОЛИО\2025\1. ПОПКОВА Н.Е\1. Попкова - ПО подтверждения\5.1 Методразработки\Фото к  публикации\Спектакль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42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8D24DF">
        <w:rPr>
          <w:rFonts w:ascii="Times New Roman" w:hAnsi="Times New Roman" w:cs="Times New Roman"/>
          <w:sz w:val="28"/>
          <w:szCs w:val="28"/>
        </w:rPr>
        <w:t>«без слов», что доставляло им особый драйв от совместного игрового времяпрепровождения.</w:t>
      </w:r>
    </w:p>
    <w:p w:rsidR="004F62A5" w:rsidRDefault="004F62A5" w:rsidP="00810A72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Спектакль </w:t>
      </w:r>
      <w:r w:rsidR="004F62A5">
        <w:rPr>
          <w:rFonts w:ascii="Times New Roman" w:hAnsi="Times New Roman" w:cs="Times New Roman"/>
          <w:sz w:val="28"/>
          <w:szCs w:val="28"/>
        </w:rPr>
        <w:t>– саму творческую</w:t>
      </w:r>
    </w:p>
    <w:p w:rsidR="00417590" w:rsidRDefault="004F62A5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деятельность - </w:t>
      </w:r>
      <w:r w:rsidR="00810A72">
        <w:rPr>
          <w:rFonts w:ascii="Times New Roman" w:hAnsi="Times New Roman" w:cs="Times New Roman"/>
          <w:sz w:val="28"/>
          <w:szCs w:val="28"/>
        </w:rPr>
        <w:t xml:space="preserve">мы </w:t>
      </w:r>
      <w:r>
        <w:rPr>
          <w:rFonts w:ascii="Times New Roman" w:hAnsi="Times New Roman" w:cs="Times New Roman"/>
          <w:sz w:val="28"/>
          <w:szCs w:val="28"/>
        </w:rPr>
        <w:t xml:space="preserve">также </w:t>
      </w: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рассматриваем как тренинг. </w:t>
      </w: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Классический тренинг имеет </w:t>
      </w: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продолжительность в 40 часов, </w:t>
      </w:r>
    </w:p>
    <w:p w:rsidR="00417590" w:rsidRDefault="000F3AEA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</w:t>
      </w:r>
      <w:r w:rsidR="00810A72">
        <w:rPr>
          <w:rFonts w:ascii="Times New Roman" w:hAnsi="Times New Roman" w:cs="Times New Roman"/>
          <w:sz w:val="28"/>
          <w:szCs w:val="28"/>
        </w:rPr>
        <w:t xml:space="preserve"> же </w:t>
      </w:r>
      <w:r>
        <w:rPr>
          <w:rFonts w:ascii="Times New Roman" w:hAnsi="Times New Roman" w:cs="Times New Roman"/>
          <w:sz w:val="28"/>
          <w:szCs w:val="28"/>
        </w:rPr>
        <w:t xml:space="preserve">творческий </w:t>
      </w:r>
      <w:r w:rsidR="00810A72">
        <w:rPr>
          <w:rFonts w:ascii="Times New Roman" w:hAnsi="Times New Roman" w:cs="Times New Roman"/>
          <w:sz w:val="28"/>
          <w:szCs w:val="28"/>
        </w:rPr>
        <w:t xml:space="preserve">тренинг </w:t>
      </w: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растягивается на 2,5 месяца. </w:t>
      </w:r>
    </w:p>
    <w:p w:rsidR="00417590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Сначала</w:t>
      </w:r>
      <w:r w:rsidR="004F62A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как во всех тренингах</w:t>
      </w:r>
      <w:r w:rsidR="004F62A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810A72" w:rsidRDefault="00810A72" w:rsidP="0041759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происходит целеполагание. Педагог с ребятами вместе определяют, зачем нужен спектакль?  </w:t>
      </w:r>
      <w:r w:rsidR="00A508AE">
        <w:rPr>
          <w:rFonts w:ascii="Times New Roman" w:hAnsi="Times New Roman"/>
          <w:sz w:val="28"/>
          <w:szCs w:val="28"/>
        </w:rPr>
        <w:t>После опроса ребят находятся варианты: д</w:t>
      </w:r>
      <w:r>
        <w:rPr>
          <w:rFonts w:ascii="Times New Roman" w:hAnsi="Times New Roman"/>
          <w:sz w:val="28"/>
          <w:szCs w:val="28"/>
        </w:rPr>
        <w:t>ля удовольствия</w:t>
      </w:r>
      <w:r w:rsidR="00A508AE">
        <w:rPr>
          <w:rFonts w:ascii="Times New Roman" w:hAnsi="Times New Roman"/>
          <w:sz w:val="28"/>
          <w:szCs w:val="28"/>
        </w:rPr>
        <w:t>, д</w:t>
      </w:r>
      <w:r>
        <w:rPr>
          <w:rFonts w:ascii="Times New Roman" w:hAnsi="Times New Roman"/>
          <w:sz w:val="28"/>
          <w:szCs w:val="28"/>
        </w:rPr>
        <w:t>ля сплочения коллектива</w:t>
      </w:r>
      <w:r w:rsidR="00A508AE">
        <w:rPr>
          <w:rFonts w:ascii="Times New Roman" w:hAnsi="Times New Roman"/>
          <w:sz w:val="28"/>
          <w:szCs w:val="28"/>
        </w:rPr>
        <w:t>, ч</w:t>
      </w:r>
      <w:r>
        <w:rPr>
          <w:rFonts w:ascii="Times New Roman" w:hAnsi="Times New Roman"/>
          <w:sz w:val="28"/>
          <w:szCs w:val="28"/>
        </w:rPr>
        <w:t>тобы подарить радость и получить ее самому</w:t>
      </w:r>
      <w:r w:rsidR="00A508AE">
        <w:rPr>
          <w:rFonts w:ascii="Times New Roman" w:hAnsi="Times New Roman"/>
          <w:sz w:val="28"/>
          <w:szCs w:val="28"/>
        </w:rPr>
        <w:t>, для работы над характером</w:t>
      </w:r>
      <w:r>
        <w:rPr>
          <w:rFonts w:ascii="Times New Roman" w:hAnsi="Times New Roman"/>
          <w:sz w:val="28"/>
          <w:szCs w:val="28"/>
        </w:rPr>
        <w:t>.</w:t>
      </w:r>
    </w:p>
    <w:p w:rsidR="00810A72" w:rsidRPr="00376935" w:rsidRDefault="00810A72" w:rsidP="00810A7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Получаем ц</w:t>
      </w:r>
      <w:r w:rsidRPr="00376935">
        <w:rPr>
          <w:rFonts w:ascii="Times New Roman" w:hAnsi="Times New Roman"/>
          <w:sz w:val="28"/>
          <w:szCs w:val="28"/>
        </w:rPr>
        <w:t>ель работы</w:t>
      </w:r>
      <w:r>
        <w:rPr>
          <w:rFonts w:ascii="Times New Roman" w:hAnsi="Times New Roman"/>
          <w:sz w:val="28"/>
          <w:szCs w:val="28"/>
        </w:rPr>
        <w:t xml:space="preserve"> ребят</w:t>
      </w:r>
      <w:r w:rsidRPr="00376935">
        <w:rPr>
          <w:rFonts w:ascii="Times New Roman" w:hAnsi="Times New Roman"/>
          <w:sz w:val="28"/>
          <w:szCs w:val="28"/>
        </w:rPr>
        <w:t xml:space="preserve"> в спектакле  - </w:t>
      </w:r>
      <w:r>
        <w:rPr>
          <w:rFonts w:ascii="Times New Roman" w:hAnsi="Times New Roman"/>
          <w:sz w:val="28"/>
          <w:szCs w:val="28"/>
        </w:rPr>
        <w:t xml:space="preserve">кто выбрал, тому проработать выбранные черты характера, кто не выбрал эту цель - </w:t>
      </w:r>
      <w:r w:rsidRPr="00376935">
        <w:rPr>
          <w:rFonts w:ascii="Times New Roman" w:hAnsi="Times New Roman"/>
          <w:sz w:val="28"/>
          <w:szCs w:val="28"/>
        </w:rPr>
        <w:t>не получить удовольствие, а почувствовать Любовь и подарить ее зрителю.</w:t>
      </w:r>
    </w:p>
    <w:p w:rsidR="005A270B" w:rsidRDefault="005A270B" w:rsidP="005A270B">
      <w:pPr>
        <w:spacing w:after="0" w:line="240" w:lineRule="auto"/>
        <w:ind w:left="424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60C99E5" wp14:editId="7C78A308">
            <wp:simplePos x="0" y="0"/>
            <wp:positionH relativeFrom="column">
              <wp:posOffset>-489585</wp:posOffset>
            </wp:positionH>
            <wp:positionV relativeFrom="paragraph">
              <wp:posOffset>182245</wp:posOffset>
            </wp:positionV>
            <wp:extent cx="3086100" cy="1952625"/>
            <wp:effectExtent l="0" t="0" r="0" b="9525"/>
            <wp:wrapNone/>
            <wp:docPr id="7" name="Рисунок 7" descr="F:\16. ФОТОГРАФИИ\2024-2025\КЛУБ ОБЩЕНИЯ\Новогодний спектакль\5 Перед спектаклем\IMG_9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16. ФОТОГРАФИИ\2024-2025\КЛУБ ОБЩЕНИЯ\Новогодний спектакль\5 Перед спектаклем\IMG_99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7" t="5204" r="2601" b="5915"/>
                    <a:stretch/>
                  </pic:blipFill>
                  <pic:spPr bwMode="auto">
                    <a:xfrm>
                      <a:off x="0" y="0"/>
                      <a:ext cx="30861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A72">
        <w:rPr>
          <w:rFonts w:ascii="Times New Roman" w:hAnsi="Times New Roman"/>
          <w:sz w:val="28"/>
          <w:szCs w:val="28"/>
        </w:rPr>
        <w:t xml:space="preserve">И начинается работа по выявлению каких-либо черт характера, которые ребята хотели бы исправить или приобрести. После осенних тренинговых занятий учащиеся уже имеют представления об этом. Персональная роль учитывает </w:t>
      </w:r>
      <w:r w:rsidR="002D1F3A">
        <w:rPr>
          <w:rFonts w:ascii="Times New Roman" w:hAnsi="Times New Roman"/>
          <w:sz w:val="28"/>
          <w:szCs w:val="28"/>
        </w:rPr>
        <w:t>«</w:t>
      </w:r>
      <w:r w:rsidR="00810A72">
        <w:rPr>
          <w:rFonts w:ascii="Times New Roman" w:hAnsi="Times New Roman"/>
          <w:sz w:val="28"/>
          <w:szCs w:val="28"/>
        </w:rPr>
        <w:t>заказ</w:t>
      </w:r>
      <w:r w:rsidR="002D1F3A">
        <w:rPr>
          <w:rFonts w:ascii="Times New Roman" w:hAnsi="Times New Roman"/>
          <w:sz w:val="28"/>
          <w:szCs w:val="28"/>
        </w:rPr>
        <w:t xml:space="preserve">» </w:t>
      </w:r>
      <w:r w:rsidR="00810A72">
        <w:rPr>
          <w:rFonts w:ascii="Times New Roman" w:hAnsi="Times New Roman"/>
          <w:sz w:val="28"/>
          <w:szCs w:val="28"/>
        </w:rPr>
        <w:t xml:space="preserve"> старшеклассников.  И нужно педагогам продумать сказку так, чтобы второстепенные роли были не менее значимы. Затем  пише</w:t>
      </w:r>
      <w:r w:rsidR="009740E1">
        <w:rPr>
          <w:rFonts w:ascii="Times New Roman" w:hAnsi="Times New Roman"/>
          <w:sz w:val="28"/>
          <w:szCs w:val="28"/>
        </w:rPr>
        <w:t>тся</w:t>
      </w:r>
      <w:r w:rsidR="00810A72">
        <w:rPr>
          <w:rFonts w:ascii="Times New Roman" w:hAnsi="Times New Roman"/>
          <w:sz w:val="28"/>
          <w:szCs w:val="28"/>
        </w:rPr>
        <w:t xml:space="preserve"> сценарий </w:t>
      </w:r>
    </w:p>
    <w:p w:rsidR="00810A72" w:rsidRDefault="00810A72" w:rsidP="005A27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</w:t>
      </w:r>
      <w:r w:rsidR="005A270B">
        <w:rPr>
          <w:rFonts w:ascii="Times New Roman" w:hAnsi="Times New Roman"/>
          <w:sz w:val="28"/>
          <w:szCs w:val="28"/>
        </w:rPr>
        <w:t xml:space="preserve">шебной сказки (ребята на разных </w:t>
      </w:r>
      <w:r>
        <w:rPr>
          <w:rFonts w:ascii="Times New Roman" w:hAnsi="Times New Roman"/>
          <w:sz w:val="28"/>
          <w:szCs w:val="28"/>
        </w:rPr>
        <w:t xml:space="preserve">стадиях участвуют в написании или переделке сюжета), и </w:t>
      </w:r>
      <w:r w:rsidR="009740E1">
        <w:rPr>
          <w:rFonts w:ascii="Times New Roman" w:hAnsi="Times New Roman"/>
          <w:sz w:val="28"/>
          <w:szCs w:val="28"/>
        </w:rPr>
        <w:t xml:space="preserve">идут репетиции, где  прорабатываются </w:t>
      </w:r>
      <w:r>
        <w:rPr>
          <w:rFonts w:ascii="Times New Roman" w:hAnsi="Times New Roman"/>
          <w:sz w:val="28"/>
          <w:szCs w:val="28"/>
        </w:rPr>
        <w:t>рол</w:t>
      </w:r>
      <w:r w:rsidR="009740E1">
        <w:rPr>
          <w:rFonts w:ascii="Times New Roman" w:hAnsi="Times New Roman"/>
          <w:sz w:val="28"/>
          <w:szCs w:val="28"/>
        </w:rPr>
        <w:t>и и</w:t>
      </w:r>
      <w:r>
        <w:rPr>
          <w:rFonts w:ascii="Times New Roman" w:hAnsi="Times New Roman"/>
          <w:sz w:val="28"/>
          <w:szCs w:val="28"/>
        </w:rPr>
        <w:t xml:space="preserve">  фактически </w:t>
      </w:r>
      <w:r w:rsidR="009740E1">
        <w:rPr>
          <w:rFonts w:ascii="Times New Roman" w:hAnsi="Times New Roman"/>
          <w:sz w:val="28"/>
          <w:szCs w:val="28"/>
        </w:rPr>
        <w:t xml:space="preserve"> желаемые качества </w:t>
      </w:r>
      <w:r>
        <w:rPr>
          <w:rFonts w:ascii="Times New Roman" w:hAnsi="Times New Roman"/>
          <w:sz w:val="28"/>
          <w:szCs w:val="28"/>
        </w:rPr>
        <w:t>характер</w:t>
      </w:r>
      <w:r w:rsidR="009740E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F2662A" w:rsidRDefault="00F2662A" w:rsidP="00F2662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театрально</w:t>
      </w:r>
      <w:r w:rsidR="009740E1">
        <w:rPr>
          <w:rFonts w:ascii="Times New Roman" w:hAnsi="Times New Roman" w:cs="Times New Roman"/>
          <w:sz w:val="28"/>
          <w:szCs w:val="28"/>
        </w:rPr>
        <w:t>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развиваются воображение, фантазия, артистические данные и  не только: это коммуникативные способности, умения взаимодействовать, умения вникать и выражать характер сценического образа, умения выходить из затруднительных ситуаций (забыл слова, не нашел реквизит, упал костюм, уронил декорацию</w:t>
      </w:r>
      <w:r w:rsidR="009740E1" w:rsidRPr="009740E1">
        <w:rPr>
          <w:rFonts w:ascii="Times New Roman" w:hAnsi="Times New Roman" w:cs="Times New Roman"/>
          <w:sz w:val="28"/>
          <w:szCs w:val="28"/>
        </w:rPr>
        <w:t xml:space="preserve"> </w:t>
      </w:r>
      <w:r w:rsidR="009740E1">
        <w:rPr>
          <w:rFonts w:ascii="Times New Roman" w:hAnsi="Times New Roman" w:cs="Times New Roman"/>
          <w:sz w:val="28"/>
          <w:szCs w:val="28"/>
        </w:rPr>
        <w:t>и т.д. – то есть креативно мыслить</w:t>
      </w:r>
      <w:r>
        <w:rPr>
          <w:rFonts w:ascii="Times New Roman" w:hAnsi="Times New Roman" w:cs="Times New Roman"/>
          <w:sz w:val="28"/>
          <w:szCs w:val="28"/>
        </w:rPr>
        <w:t>)</w:t>
      </w:r>
      <w:r w:rsidR="002D1F3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Безусловно, это приходит с опытом выступлений и, конечно же,  развивает дивергентное мышление. </w:t>
      </w:r>
    </w:p>
    <w:p w:rsidR="009740E1" w:rsidRDefault="009740E1" w:rsidP="009740E1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413194">
        <w:rPr>
          <w:rFonts w:ascii="Times New Roman" w:hAnsi="Times New Roman" w:cs="Times New Roman"/>
          <w:sz w:val="28"/>
          <w:szCs w:val="28"/>
        </w:rPr>
        <w:t>тренинговый</w:t>
      </w:r>
      <w:r w:rsidR="000F3AEA">
        <w:rPr>
          <w:rFonts w:ascii="Times New Roman" w:hAnsi="Times New Roman" w:cs="Times New Roman"/>
          <w:sz w:val="28"/>
          <w:szCs w:val="28"/>
        </w:rPr>
        <w:t>, творческий и игровой</w:t>
      </w:r>
      <w:r>
        <w:rPr>
          <w:rFonts w:ascii="Times New Roman" w:hAnsi="Times New Roman" w:cs="Times New Roman"/>
          <w:sz w:val="28"/>
          <w:szCs w:val="28"/>
        </w:rPr>
        <w:t xml:space="preserve"> метод</w:t>
      </w:r>
      <w:r w:rsidR="000F3AEA">
        <w:rPr>
          <w:rFonts w:ascii="Times New Roman" w:hAnsi="Times New Roman" w:cs="Times New Roman"/>
          <w:sz w:val="28"/>
          <w:szCs w:val="28"/>
        </w:rPr>
        <w:t>ы в системе дополнительного 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позволя</w:t>
      </w:r>
      <w:r w:rsidR="000F3AEA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т  развивать систему «4К» навыков: креативность, коммуникация, к</w:t>
      </w:r>
      <w:r w:rsidR="00417590">
        <w:rPr>
          <w:rFonts w:ascii="Times New Roman" w:hAnsi="Times New Roman" w:cs="Times New Roman"/>
          <w:sz w:val="28"/>
          <w:szCs w:val="28"/>
        </w:rPr>
        <w:t>ритическое мышление, командная работа (координация)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662A" w:rsidRPr="009B1ADA" w:rsidRDefault="009740E1" w:rsidP="006E78A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B1ADA">
        <w:rPr>
          <w:rFonts w:ascii="Times New Roman" w:hAnsi="Times New Roman" w:cs="Times New Roman"/>
          <w:sz w:val="24"/>
          <w:szCs w:val="24"/>
        </w:rPr>
        <w:lastRenderedPageBreak/>
        <w:t>Литер</w:t>
      </w:r>
      <w:r w:rsidR="00F2662A" w:rsidRPr="009B1ADA">
        <w:rPr>
          <w:rFonts w:ascii="Times New Roman" w:hAnsi="Times New Roman" w:cs="Times New Roman"/>
          <w:sz w:val="24"/>
          <w:szCs w:val="24"/>
        </w:rPr>
        <w:t>атура:</w:t>
      </w:r>
    </w:p>
    <w:p w:rsidR="00F2662A" w:rsidRPr="009B1ADA" w:rsidRDefault="00F2662A" w:rsidP="00F2662A">
      <w:pPr>
        <w:pStyle w:val="a3"/>
        <w:numPr>
          <w:ilvl w:val="0"/>
          <w:numId w:val="4"/>
        </w:numPr>
      </w:pPr>
      <w:proofErr w:type="spellStart"/>
      <w:r w:rsidRPr="009B1ADA">
        <w:t>Венгер</w:t>
      </w:r>
      <w:proofErr w:type="spellEnd"/>
      <w:r w:rsidRPr="009B1ADA">
        <w:t xml:space="preserve">, Л. А. Педагогика способностей / Л. А. </w:t>
      </w:r>
      <w:proofErr w:type="spellStart"/>
      <w:r w:rsidRPr="009B1ADA">
        <w:t>Венгер</w:t>
      </w:r>
      <w:proofErr w:type="spellEnd"/>
      <w:r w:rsidRPr="009B1ADA">
        <w:t>. – М.</w:t>
      </w:r>
      <w:proofErr w:type="gramStart"/>
      <w:r w:rsidRPr="009B1ADA">
        <w:t xml:space="preserve"> :</w:t>
      </w:r>
      <w:proofErr w:type="gramEnd"/>
      <w:r w:rsidRPr="009B1ADA">
        <w:t xml:space="preserve"> Педагогика, 1973. – 96 с.</w:t>
      </w:r>
    </w:p>
    <w:p w:rsidR="00F2662A" w:rsidRPr="009B1ADA" w:rsidRDefault="00F2662A" w:rsidP="00F2662A">
      <w:pPr>
        <w:pStyle w:val="a3"/>
        <w:numPr>
          <w:ilvl w:val="0"/>
          <w:numId w:val="4"/>
        </w:numPr>
      </w:pPr>
      <w:r w:rsidRPr="009B1ADA">
        <w:t>Дружинин, В. Н. Психология: Учебник для гуманитарных вузов / В. Н. Дружинин. – СПб</w:t>
      </w:r>
      <w:proofErr w:type="gramStart"/>
      <w:r w:rsidRPr="009B1ADA">
        <w:t xml:space="preserve">. : </w:t>
      </w:r>
      <w:proofErr w:type="gramEnd"/>
      <w:r w:rsidRPr="009B1ADA">
        <w:t>Питер, 2009. – 2-е изд. – 656 с.</w:t>
      </w:r>
    </w:p>
    <w:p w:rsidR="00F2662A" w:rsidRPr="009B1ADA" w:rsidRDefault="00F2662A" w:rsidP="00F2662A">
      <w:pPr>
        <w:pStyle w:val="a3"/>
        <w:numPr>
          <w:ilvl w:val="0"/>
          <w:numId w:val="4"/>
        </w:numPr>
      </w:pPr>
      <w:proofErr w:type="spellStart"/>
      <w:r w:rsidRPr="009B1ADA">
        <w:t>Крутецкий</w:t>
      </w:r>
      <w:proofErr w:type="spellEnd"/>
      <w:r w:rsidRPr="009B1ADA">
        <w:t>, В. А. Психология</w:t>
      </w:r>
      <w:proofErr w:type="gramStart"/>
      <w:r w:rsidRPr="009B1ADA">
        <w:t xml:space="preserve"> :</w:t>
      </w:r>
      <w:proofErr w:type="gramEnd"/>
      <w:r w:rsidRPr="009B1ADA">
        <w:t xml:space="preserve"> Учебник для учащихся </w:t>
      </w:r>
      <w:proofErr w:type="spellStart"/>
      <w:proofErr w:type="gramStart"/>
      <w:r w:rsidRPr="009B1ADA">
        <w:t>пед</w:t>
      </w:r>
      <w:proofErr w:type="spellEnd"/>
      <w:r w:rsidRPr="009B1ADA">
        <w:t>. училищ</w:t>
      </w:r>
      <w:proofErr w:type="gramEnd"/>
      <w:r w:rsidRPr="009B1ADA">
        <w:t xml:space="preserve">. / В. А. </w:t>
      </w:r>
      <w:proofErr w:type="spellStart"/>
      <w:r w:rsidRPr="009B1ADA">
        <w:t>Крутецкий</w:t>
      </w:r>
      <w:proofErr w:type="spellEnd"/>
      <w:r w:rsidRPr="009B1ADA">
        <w:t>. – М.</w:t>
      </w:r>
      <w:proofErr w:type="gramStart"/>
      <w:r w:rsidRPr="009B1ADA">
        <w:t xml:space="preserve"> :</w:t>
      </w:r>
      <w:proofErr w:type="gramEnd"/>
      <w:r w:rsidRPr="009B1ADA">
        <w:t xml:space="preserve"> Просвещение, 1980. – 352 с.</w:t>
      </w:r>
    </w:p>
    <w:p w:rsidR="00F2662A" w:rsidRPr="009B1ADA" w:rsidRDefault="00F2662A" w:rsidP="00F2662A">
      <w:pPr>
        <w:pStyle w:val="a3"/>
        <w:numPr>
          <w:ilvl w:val="0"/>
          <w:numId w:val="4"/>
        </w:numPr>
      </w:pPr>
      <w:r w:rsidRPr="009B1ADA">
        <w:t xml:space="preserve">Леонтьев, А. Н. О формировании способностей / А. Н. Леонтьев // Хрестоматия по возрастной психологии: учебное пособие для студентов / сост. Л. М. </w:t>
      </w:r>
      <w:proofErr w:type="spellStart"/>
      <w:r w:rsidRPr="009B1ADA">
        <w:t>Семенюк</w:t>
      </w:r>
      <w:proofErr w:type="spellEnd"/>
      <w:r w:rsidRPr="009B1ADA">
        <w:t xml:space="preserve">; ред. Д. И. </w:t>
      </w:r>
      <w:proofErr w:type="spellStart"/>
      <w:r w:rsidRPr="009B1ADA">
        <w:t>Фельдштейна</w:t>
      </w:r>
      <w:proofErr w:type="spellEnd"/>
      <w:r w:rsidRPr="009B1ADA">
        <w:t>. – М.</w:t>
      </w:r>
      <w:proofErr w:type="gramStart"/>
      <w:r w:rsidRPr="009B1ADA">
        <w:t xml:space="preserve"> :</w:t>
      </w:r>
      <w:proofErr w:type="gramEnd"/>
      <w:r w:rsidRPr="009B1ADA">
        <w:t xml:space="preserve"> Международная педагогическая академия. – 1994. – С. 46-55.</w:t>
      </w:r>
    </w:p>
    <w:p w:rsidR="00F2662A" w:rsidRPr="009B1ADA" w:rsidRDefault="00F2662A" w:rsidP="00F2662A">
      <w:pPr>
        <w:pStyle w:val="a3"/>
        <w:numPr>
          <w:ilvl w:val="0"/>
          <w:numId w:val="4"/>
        </w:numPr>
      </w:pPr>
      <w:r w:rsidRPr="009B1ADA">
        <w:t>Лук, А. Н. Психология творчества / А. Н. Лук. – М.</w:t>
      </w:r>
      <w:proofErr w:type="gramStart"/>
      <w:r w:rsidRPr="009B1ADA">
        <w:t xml:space="preserve"> :</w:t>
      </w:r>
      <w:proofErr w:type="gramEnd"/>
      <w:r w:rsidRPr="009B1ADA">
        <w:t xml:space="preserve"> Академия. – 2008. – 336 с.</w:t>
      </w:r>
    </w:p>
    <w:p w:rsidR="006E78A1" w:rsidRPr="009B1ADA" w:rsidRDefault="00F2662A" w:rsidP="00C469D4">
      <w:pPr>
        <w:pStyle w:val="a3"/>
        <w:numPr>
          <w:ilvl w:val="0"/>
          <w:numId w:val="4"/>
        </w:numPr>
        <w:rPr>
          <w:rFonts w:ascii="Arial" w:hAnsi="Arial" w:cs="Arial"/>
          <w:color w:val="333333"/>
        </w:rPr>
      </w:pPr>
      <w:r w:rsidRPr="009B1ADA">
        <w:t>Словарь практического психолога</w:t>
      </w:r>
      <w:proofErr w:type="gramStart"/>
      <w:r w:rsidRPr="009B1ADA">
        <w:t xml:space="preserve"> / С</w:t>
      </w:r>
      <w:proofErr w:type="gramEnd"/>
      <w:r w:rsidRPr="009B1ADA">
        <w:t xml:space="preserve">ост. С. Ю. Головин. – </w:t>
      </w:r>
      <w:proofErr w:type="spellStart"/>
      <w:r w:rsidRPr="009B1ADA">
        <w:t>Харвест</w:t>
      </w:r>
      <w:proofErr w:type="spellEnd"/>
      <w:r w:rsidRPr="009B1ADA">
        <w:t>; Минск, 1998. – 876 с.</w:t>
      </w:r>
    </w:p>
    <w:p w:rsidR="006E78A1" w:rsidRPr="009B1ADA" w:rsidRDefault="00C469D4" w:rsidP="00413194">
      <w:pPr>
        <w:pStyle w:val="a3"/>
        <w:numPr>
          <w:ilvl w:val="0"/>
          <w:numId w:val="4"/>
        </w:numPr>
        <w:spacing w:after="0"/>
        <w:rPr>
          <w:b/>
          <w:color w:val="000000" w:themeColor="text1"/>
        </w:rPr>
      </w:pPr>
      <w:r w:rsidRPr="009B1ADA">
        <w:rPr>
          <w:color w:val="000000" w:themeColor="text1"/>
        </w:rPr>
        <w:t xml:space="preserve">Е. А. ГУЛЕЦКАЯ. Навыки человека XXI века в школьном образовании. Казахстан, 2019.Катаева, Л. Н. Формирование </w:t>
      </w:r>
      <w:proofErr w:type="spellStart"/>
      <w:r w:rsidRPr="009B1ADA">
        <w:rPr>
          <w:color w:val="000000" w:themeColor="text1"/>
        </w:rPr>
        <w:t>soft</w:t>
      </w:r>
      <w:proofErr w:type="spellEnd"/>
      <w:r w:rsidRPr="009B1ADA">
        <w:rPr>
          <w:color w:val="000000" w:themeColor="text1"/>
        </w:rPr>
        <w:t xml:space="preserve"> </w:t>
      </w:r>
      <w:proofErr w:type="spellStart"/>
      <w:r w:rsidRPr="009B1ADA">
        <w:rPr>
          <w:color w:val="000000" w:themeColor="text1"/>
        </w:rPr>
        <w:t>skills</w:t>
      </w:r>
      <w:proofErr w:type="spellEnd"/>
      <w:r w:rsidRPr="009B1ADA">
        <w:rPr>
          <w:color w:val="000000" w:themeColor="text1"/>
        </w:rPr>
        <w:t xml:space="preserve"> у обучающихся учреждений дополнительного образования посредством игровой деятельности / Л. Н. Катаева, Н. Н. Терехова. — Текст</w:t>
      </w:r>
      <w:proofErr w:type="gramStart"/>
      <w:r w:rsidRPr="009B1ADA">
        <w:rPr>
          <w:color w:val="000000" w:themeColor="text1"/>
        </w:rPr>
        <w:t xml:space="preserve"> :</w:t>
      </w:r>
      <w:proofErr w:type="gramEnd"/>
      <w:r w:rsidRPr="009B1ADA">
        <w:rPr>
          <w:color w:val="000000" w:themeColor="text1"/>
        </w:rPr>
        <w:t xml:space="preserve"> непосредственный // Образование и воспитание. — 2020. — № 3 (29). — С. 52-54. — URL: </w:t>
      </w:r>
      <w:hyperlink r:id="rId14" w:tgtFrame="_blank" w:history="1">
        <w:r w:rsidRPr="009B1ADA">
          <w:rPr>
            <w:rStyle w:val="a6"/>
            <w:color w:val="000000" w:themeColor="text1"/>
          </w:rPr>
          <w:t>https://moluch.ru/th/4/archive/168/5328/</w:t>
        </w:r>
      </w:hyperlink>
      <w:r w:rsidRPr="009B1ADA">
        <w:rPr>
          <w:color w:val="000000" w:themeColor="text1"/>
        </w:rPr>
        <w:t> (дата обращения: 16.06.2022).</w:t>
      </w:r>
    </w:p>
    <w:p w:rsidR="00413194" w:rsidRPr="009B1ADA" w:rsidRDefault="00413194" w:rsidP="00413194">
      <w:pPr>
        <w:pStyle w:val="a3"/>
        <w:numPr>
          <w:ilvl w:val="0"/>
          <w:numId w:val="4"/>
        </w:numPr>
        <w:spacing w:after="0"/>
        <w:rPr>
          <w:b/>
          <w:color w:val="000000" w:themeColor="text1"/>
        </w:rPr>
      </w:pPr>
      <w:r w:rsidRPr="009B1ADA">
        <w:rPr>
          <w:color w:val="000000" w:themeColor="text1"/>
        </w:rPr>
        <w:t>Олару  Г.В.  Спектакль как тренинг личностного роста старшеклассников в условиях  дополнительного образования</w:t>
      </w:r>
    </w:p>
    <w:p w:rsidR="007C07A5" w:rsidRDefault="00413194" w:rsidP="007C07A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Электронные ресурсы:</w:t>
      </w:r>
    </w:p>
    <w:p w:rsidR="004F62A5" w:rsidRPr="001345D3" w:rsidRDefault="004F62A5" w:rsidP="0041319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345D3">
        <w:rPr>
          <w:rFonts w:ascii="Times New Roman" w:hAnsi="Times New Roman" w:cs="Times New Roman"/>
          <w:sz w:val="24"/>
          <w:szCs w:val="24"/>
          <w:u w:val="single"/>
        </w:rPr>
        <w:t>Источник: </w:t>
      </w:r>
      <w:hyperlink r:id="rId15" w:history="1">
        <w:proofErr w:type="gramStart"/>
        <w:r w:rsidRPr="001345D3">
          <w:rPr>
            <w:rStyle w:val="a6"/>
            <w:rFonts w:ascii="Times New Roman" w:hAnsi="Times New Roman" w:cs="Times New Roman"/>
            <w:sz w:val="24"/>
            <w:szCs w:val="24"/>
            <w:bdr w:val="none" w:sz="0" w:space="0" w:color="auto" w:frame="1"/>
          </w:rPr>
          <w:t>Тренинг личностного роста как выбрать и для чего нужны</w:t>
        </w:r>
      </w:hyperlink>
      <w:r w:rsidRPr="001345D3">
        <w:rPr>
          <w:rFonts w:ascii="Times New Roman" w:hAnsi="Times New Roman" w:cs="Times New Roman"/>
          <w:sz w:val="24"/>
          <w:szCs w:val="24"/>
          <w:u w:val="single"/>
        </w:rPr>
        <w:t> — wikigrowth.ru</w:t>
      </w:r>
      <w:proofErr w:type="gramEnd"/>
    </w:p>
    <w:p w:rsidR="00C469D4" w:rsidRDefault="005A270B" w:rsidP="00C469D4">
      <w:hyperlink r:id="rId16" w:history="1">
        <w:r w:rsidR="00C469D4" w:rsidRPr="00C00C94">
          <w:rPr>
            <w:rStyle w:val="a6"/>
          </w:rPr>
          <w:t>https://shcherbina-c-skazka-schel.edumsko.ru/articles/post/3009485</w:t>
        </w:r>
      </w:hyperlink>
      <w:r w:rsidR="00C469D4">
        <w:t xml:space="preserve"> </w:t>
      </w:r>
    </w:p>
    <w:p w:rsidR="004F62A5" w:rsidRPr="004F62A5" w:rsidRDefault="005A270B" w:rsidP="004F62A5">
      <w:pPr>
        <w:shd w:val="clear" w:color="auto" w:fill="FFFFFF"/>
        <w:spacing w:after="0" w:line="240" w:lineRule="auto"/>
        <w:jc w:val="both"/>
        <w:rPr>
          <w:rStyle w:val="a6"/>
          <w:rFonts w:ascii="Times New Roman" w:hAnsi="Times New Roman" w:cs="Times New Roman"/>
          <w:color w:val="548DD4" w:themeColor="text2" w:themeTint="99"/>
          <w:sz w:val="24"/>
          <w:szCs w:val="24"/>
          <w:shd w:val="clear" w:color="auto" w:fill="FFFFFF"/>
        </w:rPr>
      </w:pPr>
      <w:hyperlink r:id="rId17" w:history="1">
        <w:r w:rsidR="004F62A5" w:rsidRPr="004F62A5">
          <w:rPr>
            <w:rStyle w:val="a6"/>
            <w:rFonts w:ascii="Times New Roman" w:hAnsi="Times New Roman" w:cs="Times New Roman"/>
            <w:color w:val="548DD4" w:themeColor="text2" w:themeTint="99"/>
            <w:sz w:val="24"/>
            <w:szCs w:val="24"/>
            <w:shd w:val="clear" w:color="auto" w:fill="FFFFFF"/>
          </w:rPr>
          <w:t>https://www.syl.ru/article/167973/new_chto-takoe-trening-i-zachem-on-nujen-tseli-i-vidyi-treningov</w:t>
        </w:r>
      </w:hyperlink>
    </w:p>
    <w:p w:rsidR="004F62A5" w:rsidRPr="004F62A5" w:rsidRDefault="004F62A5" w:rsidP="004F62A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</w:p>
    <w:p w:rsidR="007C07A5" w:rsidRDefault="004F62A5" w:rsidP="007C07A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sectPr w:rsidR="007C07A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D44CD"/>
    <w:multiLevelType w:val="hybridMultilevel"/>
    <w:tmpl w:val="423E9EF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E65775E"/>
    <w:multiLevelType w:val="hybridMultilevel"/>
    <w:tmpl w:val="5970B446"/>
    <w:lvl w:ilvl="0" w:tplc="4176C52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20B91AFA"/>
    <w:multiLevelType w:val="hybridMultilevel"/>
    <w:tmpl w:val="4A8C57B4"/>
    <w:lvl w:ilvl="0" w:tplc="226E45FC">
      <w:start w:val="2"/>
      <w:numFmt w:val="decimal"/>
      <w:lvlText w:val="%1."/>
      <w:lvlJc w:val="left"/>
      <w:pPr>
        <w:tabs>
          <w:tab w:val="num" w:pos="3192"/>
        </w:tabs>
        <w:ind w:left="319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12"/>
        </w:tabs>
        <w:ind w:left="391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4632"/>
        </w:tabs>
        <w:ind w:left="463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5352"/>
        </w:tabs>
        <w:ind w:left="53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6072"/>
        </w:tabs>
        <w:ind w:left="60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6792"/>
        </w:tabs>
        <w:ind w:left="67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7512"/>
        </w:tabs>
        <w:ind w:left="75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8232"/>
        </w:tabs>
        <w:ind w:left="82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8952"/>
        </w:tabs>
        <w:ind w:left="8952" w:hanging="180"/>
      </w:pPr>
      <w:rPr>
        <w:rFonts w:cs="Times New Roman"/>
      </w:rPr>
    </w:lvl>
  </w:abstractNum>
  <w:abstractNum w:abstractNumId="3">
    <w:nsid w:val="2DF30E46"/>
    <w:multiLevelType w:val="multilevel"/>
    <w:tmpl w:val="143820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EE70A18"/>
    <w:multiLevelType w:val="hybridMultilevel"/>
    <w:tmpl w:val="EFD69E4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7C62"/>
    <w:rsid w:val="000F3AEA"/>
    <w:rsid w:val="00102934"/>
    <w:rsid w:val="00210194"/>
    <w:rsid w:val="00222062"/>
    <w:rsid w:val="002441F5"/>
    <w:rsid w:val="002D1F3A"/>
    <w:rsid w:val="002E033C"/>
    <w:rsid w:val="00413194"/>
    <w:rsid w:val="00417590"/>
    <w:rsid w:val="004D69E5"/>
    <w:rsid w:val="004F62A5"/>
    <w:rsid w:val="005A270B"/>
    <w:rsid w:val="006E78A1"/>
    <w:rsid w:val="007C07A5"/>
    <w:rsid w:val="00810A72"/>
    <w:rsid w:val="008D24DF"/>
    <w:rsid w:val="009740E1"/>
    <w:rsid w:val="009B1ADA"/>
    <w:rsid w:val="00A508AE"/>
    <w:rsid w:val="00AF7C62"/>
    <w:rsid w:val="00C469D4"/>
    <w:rsid w:val="00E333B8"/>
    <w:rsid w:val="00E37688"/>
    <w:rsid w:val="00F26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C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C07A5"/>
    <w:rPr>
      <w:b/>
      <w:bCs/>
    </w:rPr>
  </w:style>
  <w:style w:type="character" w:styleId="a5">
    <w:name w:val="Emphasis"/>
    <w:basedOn w:val="a0"/>
    <w:uiPriority w:val="20"/>
    <w:qFormat/>
    <w:rsid w:val="007C07A5"/>
    <w:rPr>
      <w:i/>
      <w:iCs/>
    </w:rPr>
  </w:style>
  <w:style w:type="character" w:styleId="a6">
    <w:name w:val="Hyperlink"/>
    <w:basedOn w:val="a0"/>
    <w:uiPriority w:val="99"/>
    <w:unhideWhenUsed/>
    <w:rsid w:val="00C469D4"/>
    <w:rPr>
      <w:color w:val="0000FF"/>
      <w:u w:val="single"/>
    </w:rPr>
  </w:style>
  <w:style w:type="paragraph" w:customStyle="1" w:styleId="p7">
    <w:name w:val="p7"/>
    <w:basedOn w:val="a"/>
    <w:rsid w:val="00F2662A"/>
    <w:pPr>
      <w:widowControl w:val="0"/>
      <w:suppressAutoHyphens/>
      <w:spacing w:before="100" w:after="100" w:line="100" w:lineRule="atLeast"/>
    </w:pPr>
    <w:rPr>
      <w:rFonts w:ascii="Times New Roman" w:eastAsia="Times New Roman" w:hAnsi="Times New Roman" w:cs="Times New Roman"/>
      <w:color w:val="000000"/>
      <w:kern w:val="1"/>
      <w:sz w:val="24"/>
      <w:szCs w:val="24"/>
      <w:lang w:val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C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C07A5"/>
    <w:rPr>
      <w:b/>
      <w:bCs/>
    </w:rPr>
  </w:style>
  <w:style w:type="character" w:styleId="a5">
    <w:name w:val="Emphasis"/>
    <w:basedOn w:val="a0"/>
    <w:uiPriority w:val="20"/>
    <w:qFormat/>
    <w:rsid w:val="007C07A5"/>
    <w:rPr>
      <w:i/>
      <w:iCs/>
    </w:rPr>
  </w:style>
  <w:style w:type="character" w:styleId="a6">
    <w:name w:val="Hyperlink"/>
    <w:basedOn w:val="a0"/>
    <w:uiPriority w:val="99"/>
    <w:unhideWhenUsed/>
    <w:rsid w:val="00C469D4"/>
    <w:rPr>
      <w:color w:val="0000FF"/>
      <w:u w:val="single"/>
    </w:rPr>
  </w:style>
  <w:style w:type="paragraph" w:customStyle="1" w:styleId="p7">
    <w:name w:val="p7"/>
    <w:basedOn w:val="a"/>
    <w:rsid w:val="00F2662A"/>
    <w:pPr>
      <w:widowControl w:val="0"/>
      <w:suppressAutoHyphens/>
      <w:spacing w:before="100" w:after="100" w:line="100" w:lineRule="atLeast"/>
    </w:pPr>
    <w:rPr>
      <w:rFonts w:ascii="Times New Roman" w:eastAsia="Times New Roman" w:hAnsi="Times New Roman" w:cs="Times New Roman"/>
      <w:color w:val="000000"/>
      <w:kern w:val="1"/>
      <w:sz w:val="24"/>
      <w:szCs w:val="24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0%D0%BD%D0%B3%D0%BB%D0%B8%D0%B9%D1%81%D0%BA%D0%B8%D0%B9_%D1%8F%D0%B7%D1%8B%D0%BA" TargetMode="Externa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hyperlink" Target="https://www.syl.ru/article/167973/new_chto-takoe-trening-i-zachem-on-nujen-tseli-i-vidyi-treningov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shcherbina-c-skazka-schel.edumsko.ru/articles/post/3009485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hyperlink" Target="https://wikigrowth.ru/gizn/trening-lichnostnogo-rosta/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yperlink" Target="https://moluch.ru/th/4/archive/168/5328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C10DF2-E9FE-4895-91FE-16178B4AAA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1536</Words>
  <Characters>8759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</dc:creator>
  <cp:keywords/>
  <dc:description/>
  <cp:lastModifiedBy>Galina</cp:lastModifiedBy>
  <cp:revision>9</cp:revision>
  <dcterms:created xsi:type="dcterms:W3CDTF">2025-03-14T13:21:00Z</dcterms:created>
  <dcterms:modified xsi:type="dcterms:W3CDTF">2025-07-04T19:37:00Z</dcterms:modified>
</cp:coreProperties>
</file>