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D71" w:rsidRPr="004F440D" w:rsidRDefault="002C7D71" w:rsidP="00A91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4F440D">
        <w:rPr>
          <w:rFonts w:ascii="Times New Roman" w:hAnsi="Times New Roman" w:cs="Times New Roman"/>
          <w:sz w:val="28"/>
          <w:szCs w:val="28"/>
        </w:rPr>
        <w:t xml:space="preserve">Государственное бюджетное общеобразовательное учреждение </w:t>
      </w:r>
    </w:p>
    <w:p w:rsidR="002C7D71" w:rsidRDefault="002C7D71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гимназия № 330 </w:t>
      </w:r>
    </w:p>
    <w:p w:rsidR="002C7D71" w:rsidRDefault="002C7D71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Невского района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 Санкт-Петербурга</w:t>
      </w:r>
    </w:p>
    <w:p w:rsidR="002C7D71" w:rsidRDefault="002C7D71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D71" w:rsidRDefault="002C7D71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D71" w:rsidRDefault="002C7D71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D71" w:rsidRDefault="002C7D71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 социального педагога родителям, педагогам, учащимся.</w:t>
      </w:r>
    </w:p>
    <w:p w:rsidR="002C7D71" w:rsidRDefault="002C7D71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D71" w:rsidRDefault="002C7D71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D71" w:rsidRDefault="002C7D71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D71" w:rsidRDefault="002C7D71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D71" w:rsidRPr="002C7D71" w:rsidRDefault="002C7D71" w:rsidP="002C7D71">
      <w:pPr>
        <w:jc w:val="right"/>
        <w:rPr>
          <w:rFonts w:ascii="Times New Roman" w:hAnsi="Times New Roman" w:cs="Times New Roman"/>
          <w:sz w:val="28"/>
          <w:szCs w:val="28"/>
        </w:rPr>
      </w:pPr>
      <w:r w:rsidRPr="002C7D71">
        <w:rPr>
          <w:rFonts w:ascii="Times New Roman" w:hAnsi="Times New Roman" w:cs="Times New Roman"/>
          <w:sz w:val="28"/>
          <w:szCs w:val="28"/>
        </w:rPr>
        <w:t xml:space="preserve">Составила: О.К. </w:t>
      </w:r>
      <w:proofErr w:type="spellStart"/>
      <w:r w:rsidRPr="002C7D71">
        <w:rPr>
          <w:rFonts w:ascii="Times New Roman" w:hAnsi="Times New Roman" w:cs="Times New Roman"/>
          <w:sz w:val="28"/>
          <w:szCs w:val="28"/>
        </w:rPr>
        <w:t>Дудик</w:t>
      </w:r>
      <w:proofErr w:type="spellEnd"/>
    </w:p>
    <w:p w:rsidR="002C7D71" w:rsidRPr="002C7D71" w:rsidRDefault="002C7D71" w:rsidP="002C7D71">
      <w:pPr>
        <w:jc w:val="right"/>
        <w:rPr>
          <w:rFonts w:ascii="Times New Roman" w:hAnsi="Times New Roman" w:cs="Times New Roman"/>
          <w:sz w:val="28"/>
          <w:szCs w:val="28"/>
        </w:rPr>
      </w:pPr>
      <w:r w:rsidRPr="002C7D71">
        <w:rPr>
          <w:rFonts w:ascii="Times New Roman" w:hAnsi="Times New Roman" w:cs="Times New Roman"/>
          <w:sz w:val="28"/>
          <w:szCs w:val="28"/>
        </w:rPr>
        <w:t>Социальный педагог ГБОУ гимназии № 330</w:t>
      </w:r>
    </w:p>
    <w:p w:rsidR="002C7D71" w:rsidRDefault="002C7D71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D71" w:rsidRDefault="002C7D71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D71" w:rsidRDefault="002C7D71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D71" w:rsidRDefault="002C7D71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D71" w:rsidRDefault="002C7D71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D71" w:rsidRDefault="002C7D71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D71" w:rsidRPr="002C7D71" w:rsidRDefault="002C7D71" w:rsidP="00A91C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7D71" w:rsidRPr="002C7D71" w:rsidRDefault="002C7D71" w:rsidP="00A91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2C7D71"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2C7D71" w:rsidRPr="002C7D71" w:rsidRDefault="002C7D71" w:rsidP="00A91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2C7D71">
        <w:rPr>
          <w:rFonts w:ascii="Times New Roman" w:hAnsi="Times New Roman" w:cs="Times New Roman"/>
          <w:sz w:val="28"/>
          <w:szCs w:val="28"/>
        </w:rPr>
        <w:t>2025</w:t>
      </w:r>
    </w:p>
    <w:p w:rsidR="002C7D71" w:rsidRDefault="002C7D71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D71" w:rsidRDefault="002C7D71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D71" w:rsidRDefault="002C7D71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E66" w:rsidRPr="00A91C2B" w:rsidRDefault="00A91C2B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C2B"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рекомендации социального педагога родителям, педагогам, ученикам.</w:t>
      </w:r>
    </w:p>
    <w:p w:rsidR="00A91C2B" w:rsidRPr="005409B0" w:rsidRDefault="00A91C2B" w:rsidP="00A91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5409B0">
        <w:rPr>
          <w:rFonts w:ascii="Times New Roman" w:hAnsi="Times New Roman" w:cs="Times New Roman"/>
          <w:b/>
          <w:sz w:val="28"/>
          <w:szCs w:val="28"/>
        </w:rPr>
        <w:t>Родителям:</w:t>
      </w:r>
    </w:p>
    <w:p w:rsidR="00C601B5" w:rsidRPr="005409B0" w:rsidRDefault="00AF0808" w:rsidP="00AF0808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5409B0">
        <w:rPr>
          <w:rStyle w:val="c5"/>
          <w:color w:val="000000"/>
          <w:sz w:val="28"/>
          <w:szCs w:val="28"/>
        </w:rPr>
        <w:t>Чаще разговаривайте с сыном или дочкой. Старайтесь быть в курсе дел (занятий, увлечений, круга друзей, места прогулки), но не устраивайте допросов и избегайте мелочного контроля. Говорите открыто и откровенно на самые деликатные темы. Старайтесь сохранить контакт и доверительные отношения.</w:t>
      </w:r>
    </w:p>
    <w:p w:rsidR="00AF0808" w:rsidRPr="005409B0" w:rsidRDefault="00AF0808" w:rsidP="00AF0808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c5"/>
          <w:rFonts w:ascii="Calibri" w:hAnsi="Calibri" w:cs="Calibri"/>
          <w:color w:val="000000"/>
          <w:sz w:val="28"/>
          <w:szCs w:val="28"/>
        </w:rPr>
      </w:pPr>
      <w:r w:rsidRPr="005409B0">
        <w:rPr>
          <w:rStyle w:val="c5"/>
          <w:color w:val="000000"/>
          <w:sz w:val="28"/>
          <w:szCs w:val="28"/>
        </w:rPr>
        <w:t>Не разговаривайте с детьми между делом, раздраженно, показывая всем своим видом, что он отвлекает вас от более важных дел, чем общение с ним. Во время разговора помните, что важны тон, мимика, жесты, на них ребенок реагирует сильнее, чем на слова.</w:t>
      </w:r>
    </w:p>
    <w:p w:rsidR="00AF0808" w:rsidRDefault="00AF0808" w:rsidP="00AF0808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09B0">
        <w:rPr>
          <w:color w:val="000000"/>
          <w:sz w:val="28"/>
          <w:szCs w:val="28"/>
        </w:rPr>
        <w:t xml:space="preserve">Правила (ограничения, требования, запреты) должны быть в жизни каждого ребенка, и они должны быть согласованы родителями между собой. Родителям необходимо растолковать, по какой причине введении тот или иной запрет. </w:t>
      </w:r>
    </w:p>
    <w:p w:rsidR="004F440D" w:rsidRPr="005409B0" w:rsidRDefault="004F440D" w:rsidP="004F440D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</w:p>
    <w:p w:rsidR="004F440D" w:rsidRDefault="004F440D" w:rsidP="004F440D">
      <w:pPr>
        <w:shd w:val="clear" w:color="auto" w:fill="FFFFFF"/>
        <w:spacing w:after="0" w:line="240" w:lineRule="auto"/>
        <w:ind w:left="346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Родителям «трудных подростков»</w:t>
      </w:r>
    </w:p>
    <w:p w:rsidR="00A91C2B" w:rsidRDefault="004F440D" w:rsidP="004F440D">
      <w:pPr>
        <w:shd w:val="clear" w:color="auto" w:fill="FFFFFF"/>
        <w:spacing w:after="0" w:line="240" w:lineRule="auto"/>
        <w:ind w:left="346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Отнеситесь к проблеме «трудного ребенка» с позиции понимания трудностей самого ребенка. Не забывайте, что ребенок это наше отражение. Не уяснив причин его трудностей, не устранив их, вы не сможете помочь ему. Больше хвалите ребенка</w:t>
      </w:r>
      <w:r w:rsidR="00280181" w:rsidRPr="005409B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451B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за хорошее поведение, поощряйте его. Поощрение закрепит в его сознании представление о правильном действии. Чем чаще вы будете его хвалить, тем больше у ребенка будет развиваться уверенность в себе. Нужно научить ребенка исправлять свои ошибки, неправильные поступки. Вовлекайте подростка в процесс принятия решений. Нужно помнить, что личный пример родителе</w:t>
      </w:r>
      <w:proofErr w:type="gramStart"/>
      <w:r w:rsidR="00451B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й-</w:t>
      </w:r>
      <w:proofErr w:type="gramEnd"/>
      <w:r w:rsidR="00451B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это самый лучший вариант воспитания.</w:t>
      </w:r>
    </w:p>
    <w:p w:rsidR="00451B81" w:rsidRDefault="00451B81" w:rsidP="004F440D">
      <w:pPr>
        <w:shd w:val="clear" w:color="auto" w:fill="FFFFFF"/>
        <w:spacing w:after="0" w:line="240" w:lineRule="auto"/>
        <w:ind w:left="346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Оценивать нужно не человека, а его поступки. Используйте любую возможность, чтобы выказать ребенку свою любовь. Прислушивайтесь к ребёнку и старайтесь понять его точку зрения, не обязательно соглашаться с ним, но благодаря вниманию, которое вы ему оказали, он ощутит себя полноправным и достойным участником события. Помните, что ребенок охотнее подчиняется правилам, в установлении которых он принимал участие.</w:t>
      </w:r>
    </w:p>
    <w:p w:rsidR="00451B81" w:rsidRDefault="00451B81" w:rsidP="004F440D">
      <w:pPr>
        <w:shd w:val="clear" w:color="auto" w:fill="FFFFFF"/>
        <w:spacing w:after="0" w:line="240" w:lineRule="auto"/>
        <w:ind w:left="346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451B81" w:rsidRDefault="00451B81" w:rsidP="004F440D">
      <w:pPr>
        <w:shd w:val="clear" w:color="auto" w:fill="FFFFFF"/>
        <w:spacing w:after="0" w:line="240" w:lineRule="auto"/>
        <w:ind w:left="346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Родителям по профилактике компьютерной и телефонной зависимости:</w:t>
      </w:r>
    </w:p>
    <w:p w:rsidR="00451B81" w:rsidRPr="00451B81" w:rsidRDefault="00451B81" w:rsidP="004F440D">
      <w:pPr>
        <w:shd w:val="clear" w:color="auto" w:fill="FFFFFF"/>
        <w:spacing w:after="0" w:line="240" w:lineRule="auto"/>
        <w:ind w:left="3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Будьте внимательны: вовремя заметить и предупредить появление и развитие</w:t>
      </w:r>
      <w:r w:rsidR="0009701D">
        <w:rPr>
          <w:rFonts w:ascii="Times New Roman" w:hAnsi="Times New Roman" w:cs="Times New Roman"/>
          <w:sz w:val="28"/>
          <w:szCs w:val="28"/>
        </w:rPr>
        <w:t xml:space="preserve"> компьютерной и телефонной зависимости легче, чем потом с ней бороться. Проявляйте внимание и содействуйте развитию интересов и склонностей подростка. Поощряйте его творческие начинания от увлечения музыкой до катания на лыжах. Лучшее лекарство от зависимостей – физические нагрузки. Культивируйте ч</w:t>
      </w:r>
      <w:r w:rsidR="00662BCF">
        <w:rPr>
          <w:rFonts w:ascii="Times New Roman" w:hAnsi="Times New Roman" w:cs="Times New Roman"/>
          <w:sz w:val="28"/>
          <w:szCs w:val="28"/>
        </w:rPr>
        <w:t>у</w:t>
      </w:r>
      <w:r w:rsidR="0009701D">
        <w:rPr>
          <w:rFonts w:ascii="Times New Roman" w:hAnsi="Times New Roman" w:cs="Times New Roman"/>
          <w:sz w:val="28"/>
          <w:szCs w:val="28"/>
        </w:rPr>
        <w:t>вства семейной, коллективной общности. Одиночество в силу разных причи</w:t>
      </w:r>
      <w:proofErr w:type="gramStart"/>
      <w:r w:rsidR="0009701D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="0009701D">
        <w:rPr>
          <w:rFonts w:ascii="Times New Roman" w:hAnsi="Times New Roman" w:cs="Times New Roman"/>
          <w:sz w:val="28"/>
          <w:szCs w:val="28"/>
        </w:rPr>
        <w:t xml:space="preserve"> повод и основание для ухода в виртуальный мир.</w:t>
      </w:r>
    </w:p>
    <w:p w:rsidR="00C601B5" w:rsidRDefault="00C601B5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1B5">
        <w:rPr>
          <w:rFonts w:ascii="Times New Roman" w:hAnsi="Times New Roman" w:cs="Times New Roman"/>
          <w:b/>
          <w:sz w:val="28"/>
          <w:szCs w:val="28"/>
        </w:rPr>
        <w:t>Педагогам:</w:t>
      </w:r>
    </w:p>
    <w:p w:rsidR="00280181" w:rsidRDefault="005409B0" w:rsidP="00AF08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1. </w:t>
      </w:r>
      <w:r w:rsidR="00AF0808" w:rsidRPr="00AF0808">
        <w:rPr>
          <w:rFonts w:ascii="Times New Roman" w:eastAsia="Times New Roman" w:hAnsi="Times New Roman" w:cs="Times New Roman"/>
          <w:bCs/>
          <w:color w:val="000000"/>
          <w:sz w:val="30"/>
          <w:lang w:eastAsia="ru-RU"/>
        </w:rPr>
        <w:t xml:space="preserve">Занять </w:t>
      </w:r>
      <w:r w:rsidR="00AF0808" w:rsidRPr="00AF080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AF080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непримиримую позицию и предъявлять категорические требования, вводить активное принуждение выполнить их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 случае, когда дело касается важнейших общественных правил поведения или законов. Ребенку любого возраста указываются рамки дозволенного, выход за пределы которых не только осуждается, но и наказывается.</w:t>
      </w:r>
    </w:p>
    <w:p w:rsidR="005409B0" w:rsidRDefault="005409B0" w:rsidP="00AF08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2. Педагоги должны устранять не последствия, а причину правонарушений.</w:t>
      </w:r>
    </w:p>
    <w:p w:rsidR="005409B0" w:rsidRDefault="005409B0" w:rsidP="00AF08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3. Осуществлять непрерывный мониторинг, т.е. вести систематический надзор за отклонениями в поведении детей с обязательным и своевременным реагированием на возникающие ситуации.</w:t>
      </w:r>
    </w:p>
    <w:p w:rsidR="00062812" w:rsidRDefault="00062812" w:rsidP="00AF08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Рекомендации педагогам при взаимодействии с родителями ребят:</w:t>
      </w:r>
    </w:p>
    <w:p w:rsidR="00062812" w:rsidRDefault="00062812" w:rsidP="00AF08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Общаясь с родителями, обращайтесь к ним по имени – отчеству, без высокомерия, но и без заискиваний. Тон общени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я-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официальный, но доверительный. Обсуждая с родителями проблемы обучения, воспитания их сына (дочери), ищите наиболее рациональное решение, а не акцентируйте внимание только на проступках или негативных ситуациях. Никогда не ругайте ребенка обидными словами за неспособность что-то понять или сделать, глядя на него с высоты своего авторитета. Прежде, чем ругать ребенка за неумение, попытайтесь понять причину его затруднений. Показывайте 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обучающемуся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искреннюю заинтересованность в нем. Дети сразу чувствуют фальшь.</w:t>
      </w:r>
    </w:p>
    <w:p w:rsidR="005409B0" w:rsidRPr="00AF0808" w:rsidRDefault="005409B0" w:rsidP="00AF08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353FCD" w:rsidRDefault="00371884" w:rsidP="00A91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Ученикам:</w:t>
      </w:r>
    </w:p>
    <w:p w:rsidR="00620044" w:rsidRDefault="00620044" w:rsidP="00620044">
      <w:pPr>
        <w:jc w:val="both"/>
        <w:rPr>
          <w:rFonts w:ascii="Times New Roman" w:hAnsi="Times New Roman" w:cs="Times New Roman"/>
          <w:sz w:val="28"/>
          <w:szCs w:val="28"/>
        </w:rPr>
      </w:pPr>
      <w:r w:rsidRPr="00620044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ты хочешь стать настоящей ЛИЧНОСТЬЮ, с правильным здоровым мышлением, стать неотъемлемой частью социума, то нужно знать несколько вещей:</w:t>
      </w:r>
    </w:p>
    <w:p w:rsidR="005409B0" w:rsidRDefault="005409B0" w:rsidP="005409B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правила поведения в обществе, знать Устав школы, знать законы РФ.</w:t>
      </w:r>
    </w:p>
    <w:p w:rsidR="005409B0" w:rsidRDefault="005409B0" w:rsidP="005409B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терять духовную связь со своими родителями, родными, друзьями, педагогами. Понимать, что важнее этих вещей на свете ничего нет.</w:t>
      </w:r>
    </w:p>
    <w:p w:rsidR="005409B0" w:rsidRPr="005409B0" w:rsidRDefault="005409B0" w:rsidP="005409B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Понимать, осознавать, что от одного неверного шага в правовом поле, может измениться вся твоя будущая жизнь.</w:t>
      </w:r>
    </w:p>
    <w:p w:rsidR="00620044" w:rsidRDefault="00620044" w:rsidP="006200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0044" w:rsidRDefault="00620044" w:rsidP="006200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0044" w:rsidRPr="00620044" w:rsidRDefault="00620044" w:rsidP="0062004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20044" w:rsidRPr="00620044" w:rsidSect="00A47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B36D6"/>
    <w:multiLevelType w:val="hybridMultilevel"/>
    <w:tmpl w:val="A3963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B1B56"/>
    <w:multiLevelType w:val="hybridMultilevel"/>
    <w:tmpl w:val="7DEC6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5A012E"/>
    <w:multiLevelType w:val="hybridMultilevel"/>
    <w:tmpl w:val="4274D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310EEA"/>
    <w:multiLevelType w:val="hybridMultilevel"/>
    <w:tmpl w:val="E508E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43129F"/>
    <w:multiLevelType w:val="multilevel"/>
    <w:tmpl w:val="05BA1F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6D267D"/>
    <w:rsid w:val="00017F72"/>
    <w:rsid w:val="00033CF5"/>
    <w:rsid w:val="00043045"/>
    <w:rsid w:val="00062812"/>
    <w:rsid w:val="0009701D"/>
    <w:rsid w:val="0012560E"/>
    <w:rsid w:val="00226FA7"/>
    <w:rsid w:val="00280181"/>
    <w:rsid w:val="002C7D71"/>
    <w:rsid w:val="00353FCD"/>
    <w:rsid w:val="00371884"/>
    <w:rsid w:val="003A4B0B"/>
    <w:rsid w:val="003A5A0D"/>
    <w:rsid w:val="00451B81"/>
    <w:rsid w:val="004824F5"/>
    <w:rsid w:val="004F440D"/>
    <w:rsid w:val="005236E4"/>
    <w:rsid w:val="005409B0"/>
    <w:rsid w:val="005803F7"/>
    <w:rsid w:val="005D0247"/>
    <w:rsid w:val="00620044"/>
    <w:rsid w:val="00662BCF"/>
    <w:rsid w:val="006D267D"/>
    <w:rsid w:val="00806CDD"/>
    <w:rsid w:val="00893F8A"/>
    <w:rsid w:val="008A5E66"/>
    <w:rsid w:val="008D2A05"/>
    <w:rsid w:val="008F7402"/>
    <w:rsid w:val="009C04D0"/>
    <w:rsid w:val="00A47CE3"/>
    <w:rsid w:val="00A91C2B"/>
    <w:rsid w:val="00AE4DB9"/>
    <w:rsid w:val="00AF0808"/>
    <w:rsid w:val="00B654D2"/>
    <w:rsid w:val="00BB59AB"/>
    <w:rsid w:val="00C601B5"/>
    <w:rsid w:val="00CC20C3"/>
    <w:rsid w:val="00D81DF9"/>
    <w:rsid w:val="00D86146"/>
    <w:rsid w:val="00DD1DE5"/>
    <w:rsid w:val="00DF4C93"/>
    <w:rsid w:val="00E80A4B"/>
    <w:rsid w:val="00EC0FC7"/>
    <w:rsid w:val="00ED1AFF"/>
    <w:rsid w:val="00F4477F"/>
    <w:rsid w:val="00F600C4"/>
    <w:rsid w:val="00F91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4D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80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60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601B5"/>
  </w:style>
  <w:style w:type="paragraph" w:customStyle="1" w:styleId="c19">
    <w:name w:val="c19"/>
    <w:basedOn w:val="a"/>
    <w:rsid w:val="00033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33CF5"/>
  </w:style>
  <w:style w:type="paragraph" w:customStyle="1" w:styleId="c15">
    <w:name w:val="c15"/>
    <w:basedOn w:val="a"/>
    <w:rsid w:val="00033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033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53F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4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72679">
                  <w:marLeft w:val="0"/>
                  <w:marRight w:val="31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91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4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2022-05-16T13:20:00Z</cp:lastPrinted>
  <dcterms:created xsi:type="dcterms:W3CDTF">2025-05-20T09:04:00Z</dcterms:created>
  <dcterms:modified xsi:type="dcterms:W3CDTF">2025-05-22T10:41:00Z</dcterms:modified>
</cp:coreProperties>
</file>