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E0D" w:rsidRDefault="00962932" w:rsidP="003908D4">
      <w:pPr>
        <w:jc w:val="center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962932">
        <w:rPr>
          <w:rFonts w:ascii="Times New Roman" w:eastAsia="TimesNewRomanPSMT" w:hAnsi="Times New Roman" w:cs="Times New Roman"/>
          <w:b/>
          <w:sz w:val="28"/>
          <w:szCs w:val="28"/>
        </w:rPr>
        <w:t xml:space="preserve">Влияние </w:t>
      </w:r>
      <w:r>
        <w:rPr>
          <w:rFonts w:ascii="Times New Roman" w:eastAsia="TimesNewRomanPSMT" w:hAnsi="Times New Roman" w:cs="Times New Roman"/>
          <w:b/>
          <w:sz w:val="28"/>
          <w:szCs w:val="28"/>
        </w:rPr>
        <w:t>сети И</w:t>
      </w:r>
      <w:r w:rsidRPr="00962932">
        <w:rPr>
          <w:rFonts w:ascii="Times New Roman" w:eastAsia="TimesNewRomanPSMT" w:hAnsi="Times New Roman" w:cs="Times New Roman"/>
          <w:b/>
          <w:sz w:val="28"/>
          <w:szCs w:val="28"/>
        </w:rPr>
        <w:t>нтернет на преступность</w:t>
      </w:r>
      <w:r>
        <w:rPr>
          <w:rFonts w:ascii="Times New Roman" w:eastAsia="TimesNewRomanPSMT" w:hAnsi="Times New Roman" w:cs="Times New Roman"/>
          <w:b/>
          <w:sz w:val="28"/>
          <w:szCs w:val="28"/>
        </w:rPr>
        <w:t xml:space="preserve"> несовершеннолетних</w:t>
      </w:r>
    </w:p>
    <w:p w:rsidR="00C1219E" w:rsidRDefault="00C1219E" w:rsidP="00C121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1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Аннотация: </w:t>
      </w:r>
      <w:r w:rsidRPr="00F61D97">
        <w:rPr>
          <w:rFonts w:ascii="Times New Roman" w:hAnsi="Times New Roman" w:cs="Times New Roman"/>
          <w:color w:val="000000"/>
          <w:sz w:val="28"/>
          <w:szCs w:val="28"/>
        </w:rPr>
        <w:t xml:space="preserve">в статье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рассматриваются </w:t>
      </w:r>
      <w:r w:rsidRPr="00F61D97">
        <w:rPr>
          <w:rFonts w:ascii="Times New Roman" w:hAnsi="Times New Roman" w:cs="Times New Roman"/>
          <w:color w:val="000000"/>
          <w:sz w:val="28"/>
          <w:szCs w:val="28"/>
        </w:rPr>
        <w:t xml:space="preserve">актуальные вопросы, связанные с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влиянием сети Интернет на подростков. Автор анализирует основные угрозы сети Интернет, 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как мощного инструмента распространения запрещенной информации, оказывающей деструктивное влияние на несовершеннолетнего</w:t>
      </w:r>
      <w:r w:rsidR="00187123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, и </w:t>
      </w:r>
      <w:r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="00187123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привлекает внимание к необходимости учитывать это при организации мер </w:t>
      </w:r>
      <w:r w:rsidR="00187123" w:rsidRPr="000E7898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профилактического воздействия на подростков</w:t>
      </w:r>
      <w:r w:rsidR="00187123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.</w:t>
      </w:r>
    </w:p>
    <w:p w:rsidR="00187123" w:rsidRPr="00187123" w:rsidRDefault="00C1219E" w:rsidP="00C1219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F61D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Ключевые слова: </w:t>
      </w:r>
      <w:r w:rsidR="00187123" w:rsidRPr="001871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несовершеннолетние, </w:t>
      </w:r>
      <w:r w:rsidR="0018712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сеть Интернет, преступность, </w:t>
      </w:r>
      <w:r w:rsidR="003908D4"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интернет-контент</w:t>
      </w:r>
      <w:r w:rsidR="003908D4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,</w:t>
      </w:r>
      <w:r w:rsidR="003908D4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="003908D4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деструктивное влияние</w:t>
      </w:r>
      <w:r w:rsidR="003908D4" w:rsidRPr="003908D4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, </w:t>
      </w:r>
      <w:r w:rsidR="003908D4" w:rsidRPr="003908D4">
        <w:rPr>
          <w:rFonts w:ascii="Times New Roman" w:hAnsi="Times New Roman" w:cs="Times New Roman"/>
          <w:sz w:val="28"/>
          <w:szCs w:val="28"/>
        </w:rPr>
        <w:t>субкульту</w:t>
      </w:r>
      <w:r w:rsidR="003908D4">
        <w:rPr>
          <w:rFonts w:ascii="Times New Roman" w:hAnsi="Times New Roman" w:cs="Times New Roman"/>
          <w:sz w:val="28"/>
          <w:szCs w:val="28"/>
        </w:rPr>
        <w:t>р</w:t>
      </w:r>
      <w:r w:rsidR="003908D4" w:rsidRPr="003908D4">
        <w:rPr>
          <w:rFonts w:ascii="Times New Roman" w:hAnsi="Times New Roman" w:cs="Times New Roman"/>
          <w:sz w:val="28"/>
          <w:szCs w:val="28"/>
        </w:rPr>
        <w:t>ы</w:t>
      </w:r>
      <w:r w:rsidR="003908D4">
        <w:rPr>
          <w:rFonts w:ascii="Times New Roman" w:hAnsi="Times New Roman" w:cs="Times New Roman"/>
          <w:sz w:val="28"/>
          <w:szCs w:val="28"/>
        </w:rPr>
        <w:t xml:space="preserve">, </w:t>
      </w:r>
      <w:r w:rsidR="003908D4" w:rsidRPr="003908D4">
        <w:rPr>
          <w:rFonts w:ascii="Times New Roman" w:hAnsi="Times New Roman" w:cs="Times New Roman"/>
          <w:sz w:val="28"/>
          <w:szCs w:val="28"/>
        </w:rPr>
        <w:t>террористические движения</w:t>
      </w:r>
      <w:r w:rsidR="003908D4">
        <w:rPr>
          <w:rFonts w:ascii="Times New Roman" w:hAnsi="Times New Roman" w:cs="Times New Roman"/>
          <w:sz w:val="28"/>
          <w:szCs w:val="28"/>
        </w:rPr>
        <w:t xml:space="preserve">, </w:t>
      </w:r>
      <w:r w:rsidR="003908D4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рискованно</w:t>
      </w:r>
      <w:r w:rsidR="003908D4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е</w:t>
      </w:r>
      <w:r w:rsidR="003908D4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поведени</w:t>
      </w:r>
      <w:r w:rsidR="003908D4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е, </w:t>
      </w:r>
      <w:r w:rsidR="003908D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о</w:t>
      </w:r>
      <w:r w:rsidR="003908D4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собенност</w:t>
      </w:r>
      <w:r w:rsidR="003908D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и</w:t>
      </w:r>
      <w:r w:rsidR="003908D4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психофизического развития</w:t>
      </w:r>
      <w:r w:rsidR="003908D4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.</w:t>
      </w:r>
      <w:proofErr w:type="gramEnd"/>
    </w:p>
    <w:p w:rsidR="003908D4" w:rsidRDefault="003908D4" w:rsidP="005640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4B2B" w:rsidRPr="00C24B2B" w:rsidRDefault="00C24B2B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 w:rsidRPr="00C24B2B">
        <w:rPr>
          <w:rFonts w:ascii="Times New Roman" w:hAnsi="Times New Roman" w:cs="Times New Roman"/>
          <w:sz w:val="28"/>
          <w:szCs w:val="28"/>
        </w:rPr>
        <w:t>В современном обществе Интернет является самой масштабной сетью с многочисленным числом пользователей разных возрастных категорий. Нынешняя молодежь, в отличие от предыдущего поколения, осваивает данную сеть намного быстрее с разными целями: от развлечений до заработка.</w:t>
      </w:r>
    </w:p>
    <w:p w:rsidR="0056403E" w:rsidRDefault="00C24B2B" w:rsidP="0056403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4B2B">
        <w:rPr>
          <w:rFonts w:ascii="Times New Roman" w:hAnsi="Times New Roman" w:cs="Times New Roman"/>
          <w:sz w:val="28"/>
          <w:szCs w:val="28"/>
        </w:rPr>
        <w:t xml:space="preserve">Как и любое явление, имеющее влияние на общество, Интернет обладает положительными и негативными качествами. Переоценить значение положительного влияния сети Интернет в современном обществе невозможно. </w:t>
      </w:r>
    </w:p>
    <w:p w:rsidR="00962932" w:rsidRDefault="0056403E" w:rsidP="00B82BC1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В то же время н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есовершеннолетние во всем мире признаны лицами, наиболее подверженными деструкти</w:t>
      </w:r>
      <w:r w:rsidR="005C2238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вному влиянию сети Интернет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.</w:t>
      </w:r>
    </w:p>
    <w:p w:rsidR="0056403E" w:rsidRPr="009E7908" w:rsidRDefault="0056403E" w:rsidP="00B82BC1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 w:rsidRPr="009E79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Согласно статистике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</w:t>
      </w:r>
      <w:r w:rsidRPr="009E79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большинство российских детей выходят в Интернет бесконтрольно. Около 80 % детей выходят в сеть через отдельные компьютеры в своих комнатах или через мобильные телефоны. Более 80 % российских подростков имеют профиль в </w:t>
      </w:r>
      <w:proofErr w:type="spellStart"/>
      <w:r w:rsidRPr="009E79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соцсетях</w:t>
      </w:r>
      <w:proofErr w:type="spellEnd"/>
      <w:r w:rsidRPr="009E7908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и у каждого шестого из них более 100 друзей.</w:t>
      </w:r>
    </w:p>
    <w:p w:rsidR="00BB4678" w:rsidRDefault="00962932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Преступность несовершеннолетних, обусловленная влиянием сети Интернет, характеризуется </w:t>
      </w:r>
      <w:r w:rsid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такими </w:t>
      </w:r>
      <w:r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признаками</w:t>
      </w:r>
      <w:r w:rsid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, как</w:t>
      </w:r>
      <w:r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:</w:t>
      </w:r>
    </w:p>
    <w:p w:rsidR="00BB4678" w:rsidRDefault="00BB4678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нестандартность способов совершения;</w:t>
      </w:r>
    </w:p>
    <w:p w:rsidR="00BB4678" w:rsidRDefault="00BB4678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автоматизация;</w:t>
      </w:r>
    </w:p>
    <w:p w:rsidR="00BB4678" w:rsidRDefault="00BB4678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анонимность;</w:t>
      </w:r>
    </w:p>
    <w:p w:rsidR="00BB4678" w:rsidRDefault="00BB4678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латентность;</w:t>
      </w:r>
    </w:p>
    <w:p w:rsidR="00BB4678" w:rsidRDefault="00BB4678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</w:t>
      </w:r>
      <w:proofErr w:type="spellStart"/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трансграничность</w:t>
      </w:r>
      <w:proofErr w:type="spellEnd"/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;</w:t>
      </w:r>
    </w:p>
    <w:p w:rsidR="00BB4678" w:rsidRDefault="00BB4678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сложность раскрываемости;</w:t>
      </w:r>
    </w:p>
    <w:p w:rsidR="00BB4678" w:rsidRDefault="00BB4678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рост актов вовлечения и склонения несовершеннолетних;</w:t>
      </w:r>
    </w:p>
    <w:p w:rsidR="005C2238" w:rsidRDefault="00BB4678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-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взаимодействие преступных сообществ, в т. ч. неформальных молодежн</w:t>
      </w:r>
      <w:r w:rsid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ых сообществ несовершеннолетних.</w:t>
      </w:r>
      <w:r w:rsidR="00962932" w:rsidRPr="005C2238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</w:t>
      </w:r>
    </w:p>
    <w:p w:rsidR="005C2238" w:rsidRDefault="005C2238" w:rsidP="0056403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</w:pP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lastRenderedPageBreak/>
        <w:t>О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сновны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ми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угроз</w:t>
      </w:r>
      <w:r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ами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сети Интернет, как мощного инструмента распространения запрещенной информации, оказывающей деструктивное влияние на несовершеннолетнего</w:t>
      </w:r>
      <w:r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, являются следующие угрозы:</w:t>
      </w:r>
    </w:p>
    <w:p w:rsidR="005C2238" w:rsidRDefault="00707009" w:rsidP="0056403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1.С</w:t>
      </w:r>
      <w:r w:rsidR="00A778A2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оциальный тип угроз – негативные явления сети Интернет, </w:t>
      </w:r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воздействующие на психику несовершеннолетнего (</w:t>
      </w:r>
      <w:proofErr w:type="spellStart"/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кибер-бул</w:t>
      </w:r>
      <w:r w:rsid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линг</w:t>
      </w:r>
      <w:proofErr w:type="spellEnd"/>
      <w:r w:rsid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, </w:t>
      </w:r>
      <w:proofErr w:type="spellStart"/>
      <w:r w:rsid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троллинг</w:t>
      </w:r>
      <w:proofErr w:type="spellEnd"/>
      <w:r w:rsid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, </w:t>
      </w:r>
      <w:proofErr w:type="spellStart"/>
      <w:r w:rsid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секстинг</w:t>
      </w:r>
      <w:proofErr w:type="spellEnd"/>
      <w:r w:rsid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и пр.);</w:t>
      </w:r>
    </w:p>
    <w:p w:rsidR="00A778A2" w:rsidRDefault="00707009" w:rsidP="0056403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2.К</w:t>
      </w:r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онтентный тип угроз первого уровня – публикации в сети Интернет,</w:t>
      </w:r>
      <w:r w:rsidR="00A778A2" w:rsidRP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которые содержат информацию, негативно влияющую на формирование личности несовершеннолетнего (информация порнографического,</w:t>
      </w:r>
      <w:r w:rsidR="00A778A2" w:rsidRP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сектантского характера, пропаганда рискованного поведения, потребления наркотических средств, психотропных веществ, их аналогов и т. д.);</w:t>
      </w:r>
    </w:p>
    <w:p w:rsidR="00A778A2" w:rsidRPr="00A778A2" w:rsidRDefault="00707009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3.К</w:t>
      </w:r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онтентный тип угроз </w:t>
      </w:r>
      <w:r w:rsid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второго </w:t>
      </w:r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уровня</w:t>
      </w:r>
      <w:r w:rsid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- </w:t>
      </w:r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публикации в сети Интернет,</w:t>
      </w:r>
      <w:r w:rsidR="00A778A2" w:rsidRPr="00A778A2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="00A778A2"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которые</w:t>
      </w:r>
      <w:r w:rsidR="0056403E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:</w:t>
      </w:r>
    </w:p>
    <w:p w:rsidR="005C2238" w:rsidRDefault="00707009" w:rsidP="0056403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</w:pPr>
      <w:proofErr w:type="gramStart"/>
      <w:r>
        <w:rPr>
          <w:rFonts w:ascii="Times New Roman" w:eastAsia="TimesNewRomanPSMT" w:hAnsi="Times New Roman" w:cs="Times New Roman"/>
          <w:sz w:val="28"/>
          <w:szCs w:val="28"/>
        </w:rPr>
        <w:t>- с</w:t>
      </w:r>
      <w:r w:rsidRPr="00707009">
        <w:rPr>
          <w:rFonts w:ascii="Times New Roman" w:eastAsia="TimesNewRomanPSMT" w:hAnsi="Times New Roman" w:cs="Times New Roman"/>
          <w:sz w:val="28"/>
          <w:szCs w:val="28"/>
        </w:rPr>
        <w:t xml:space="preserve">одержат 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информацию, пропагандирующую</w:t>
      </w:r>
      <w:r w:rsidRPr="00707009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преступное поведение, формирующую криминогенные установки несовершеннолетнего, т. е.</w:t>
      </w:r>
      <w:r w:rsidRPr="00707009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способствующую социально-опасному, включая преступное</w:t>
      </w:r>
      <w:r w:rsidRPr="00707009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,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поведени</w:t>
      </w:r>
      <w:r w:rsidR="00BB467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ю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;</w:t>
      </w:r>
      <w:proofErr w:type="gramEnd"/>
    </w:p>
    <w:p w:rsidR="00707009" w:rsidRDefault="00707009" w:rsidP="0056403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- </w:t>
      </w:r>
      <w:r w:rsidRPr="00707009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используют информацию 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в иных преступных целях, которые могут повлечь</w:t>
      </w:r>
      <w:r w:rsidRPr="00707009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противоправные действия в отношении несовершеннолетнего;</w:t>
      </w:r>
    </w:p>
    <w:p w:rsidR="00707009" w:rsidRPr="00707009" w:rsidRDefault="00707009" w:rsidP="0056403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- </w:t>
      </w:r>
      <w:r w:rsidRPr="00707009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содержат сведения о 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привлечении несовершеннолетнего в неформальные</w:t>
      </w:r>
      <w:r w:rsidRPr="00707009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  <w:r w:rsidRPr="005C2238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>молодежные группы, в организованные группы или преступные</w:t>
      </w:r>
      <w:r w:rsidRPr="00707009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сообществ, в запрещенные военные формирования.</w:t>
      </w:r>
      <w:r w:rsidR="004D6D16">
        <w:rPr>
          <w:rFonts w:ascii="Times New Roman" w:eastAsia="Times New Roman" w:hAnsi="Times New Roman" w:cs="Times New Roman"/>
          <w:color w:val="1B1B1B"/>
          <w:sz w:val="28"/>
          <w:szCs w:val="28"/>
          <w:lang w:eastAsia="ru-RU"/>
        </w:rPr>
        <w:t xml:space="preserve"> </w:t>
      </w:r>
    </w:p>
    <w:p w:rsidR="0056403E" w:rsidRDefault="004D6D16" w:rsidP="0056403E">
      <w:pPr>
        <w:spacing w:after="0"/>
        <w:ind w:firstLine="709"/>
        <w:jc w:val="both"/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О</w:t>
      </w:r>
      <w:r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собенност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и</w:t>
      </w:r>
      <w:r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психофизического развития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</w:t>
      </w:r>
      <w:r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н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есовершеннолетних</w:t>
      </w:r>
      <w:r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а также </w:t>
      </w:r>
      <w:r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специфик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а</w:t>
      </w:r>
      <w:r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данного периода формирования личности, характеризую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т</w:t>
      </w:r>
      <w:r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ся ограниченным о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бъемом знаний (в т. ч. правовых)</w:t>
      </w:r>
      <w:r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, трудностями к адаптации, исходным некритическим типом мышления, преобладанием текстового способа коммуникации, большим количеством свободного в</w:t>
      </w:r>
      <w:r w:rsidR="00514463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ремени на дистанционное общение. </w:t>
      </w:r>
    </w:p>
    <w:p w:rsidR="00707009" w:rsidRPr="004D6D16" w:rsidRDefault="00514463" w:rsidP="0056403E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Именно в связи с этим они</w:t>
      </w:r>
      <w:r w:rsidR="004D6D16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</w:t>
      </w:r>
      <w:r w:rsid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являются </w:t>
      </w:r>
      <w:r w:rsidR="004D6D16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особо</w:t>
      </w:r>
      <w:r w:rsid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подверженными</w:t>
      </w:r>
      <w:r w:rsidR="004D6D16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влияни</w:t>
      </w:r>
      <w:r w:rsid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ю</w:t>
      </w:r>
      <w:r w:rsidR="004D6D16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в информационно-телекоммуникационной сети Интернет мощного «шок-контента», в т. ч. на террористическую, экстремистскую, порнографическую, суицидальную тематику, на пропаганду рискованного поведения, на потребление запрещенных вещ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еств (фото, видео, </w:t>
      </w:r>
      <w:proofErr w:type="spellStart"/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аудиотексты</w:t>
      </w:r>
      <w:proofErr w:type="spellEnd"/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).</w:t>
      </w:r>
      <w:r w:rsidR="004D6D16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>Все это способствует</w:t>
      </w:r>
      <w:r w:rsidR="004D6D16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угрозе личной безопасности несовершеннолетнего</w:t>
      </w:r>
      <w:r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и</w:t>
      </w:r>
      <w:r w:rsidR="004D6D16" w:rsidRPr="004D6D16">
        <w:rPr>
          <w:rFonts w:ascii="Times New Roman" w:hAnsi="Times New Roman" w:cs="Times New Roman"/>
          <w:color w:val="1B1B1B"/>
          <w:sz w:val="28"/>
          <w:szCs w:val="28"/>
          <w:shd w:val="clear" w:color="auto" w:fill="FFFFFF"/>
        </w:rPr>
        <w:t xml:space="preserve"> его преступному поведению.</w:t>
      </w:r>
    </w:p>
    <w:p w:rsidR="009E7908" w:rsidRDefault="009E7908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E7908">
        <w:rPr>
          <w:sz w:val="28"/>
          <w:szCs w:val="28"/>
        </w:rPr>
        <w:t xml:space="preserve">В последние годы общество столкнулось с субкультурами, провоцирующими подростков на совершение преступлений. Их быстрое распространение обусловлено активным использованием подростками сети Интернет для общения и получения информации, в том числе и деструктивной направленности. К таким субкультурам можно отнести </w:t>
      </w:r>
      <w:r w:rsidRPr="009E7908">
        <w:rPr>
          <w:sz w:val="28"/>
          <w:szCs w:val="28"/>
        </w:rPr>
        <w:lastRenderedPageBreak/>
        <w:t xml:space="preserve">запрещенные в РФ террористические движения </w:t>
      </w:r>
      <w:r>
        <w:rPr>
          <w:sz w:val="28"/>
          <w:szCs w:val="28"/>
        </w:rPr>
        <w:t>«</w:t>
      </w:r>
      <w:proofErr w:type="spellStart"/>
      <w:r w:rsidRPr="009E7908">
        <w:rPr>
          <w:sz w:val="28"/>
          <w:szCs w:val="28"/>
        </w:rPr>
        <w:t>Колумбайн</w:t>
      </w:r>
      <w:proofErr w:type="spellEnd"/>
      <w:r>
        <w:rPr>
          <w:sz w:val="28"/>
          <w:szCs w:val="28"/>
        </w:rPr>
        <w:t>»</w:t>
      </w:r>
      <w:r w:rsidRPr="009E7908">
        <w:rPr>
          <w:sz w:val="28"/>
          <w:szCs w:val="28"/>
        </w:rPr>
        <w:t xml:space="preserve">, </w:t>
      </w:r>
      <w:r w:rsidR="00B82BC1">
        <w:rPr>
          <w:sz w:val="28"/>
          <w:szCs w:val="28"/>
        </w:rPr>
        <w:t>«</w:t>
      </w:r>
      <w:r w:rsidRPr="009E7908">
        <w:rPr>
          <w:sz w:val="28"/>
          <w:szCs w:val="28"/>
        </w:rPr>
        <w:t>АУЕ</w:t>
      </w:r>
      <w:r w:rsidR="00B82BC1">
        <w:rPr>
          <w:sz w:val="28"/>
          <w:szCs w:val="28"/>
        </w:rPr>
        <w:t>»</w:t>
      </w:r>
      <w:r w:rsidRPr="009E7908">
        <w:rPr>
          <w:sz w:val="28"/>
          <w:szCs w:val="28"/>
        </w:rPr>
        <w:t>, а также увлечение подростков суицидальной тематикой.</w:t>
      </w:r>
    </w:p>
    <w:p w:rsidR="009E7908" w:rsidRPr="009E7908" w:rsidRDefault="009E7908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E7908">
        <w:rPr>
          <w:sz w:val="28"/>
          <w:szCs w:val="28"/>
        </w:rPr>
        <w:t>Кроме того, через мессенджеры дети вовлекаются в криминальную деятельность. Их втягивают в торговлю наркотиками и в совершение диверсий.</w:t>
      </w:r>
    </w:p>
    <w:p w:rsidR="009E7908" w:rsidRPr="009E7908" w:rsidRDefault="009E7908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E7908">
        <w:rPr>
          <w:sz w:val="28"/>
          <w:szCs w:val="28"/>
        </w:rPr>
        <w:t>В прошлом</w:t>
      </w:r>
      <w:r w:rsidR="00962A03">
        <w:rPr>
          <w:sz w:val="28"/>
          <w:szCs w:val="28"/>
        </w:rPr>
        <w:t>, 2024</w:t>
      </w:r>
      <w:r w:rsidRPr="009E7908">
        <w:rPr>
          <w:sz w:val="28"/>
          <w:szCs w:val="28"/>
        </w:rPr>
        <w:t xml:space="preserve"> году</w:t>
      </w:r>
      <w:r w:rsidR="00962A03">
        <w:rPr>
          <w:sz w:val="28"/>
          <w:szCs w:val="28"/>
        </w:rPr>
        <w:t>,</w:t>
      </w:r>
      <w:r w:rsidRPr="009E7908">
        <w:rPr>
          <w:sz w:val="28"/>
          <w:szCs w:val="28"/>
        </w:rPr>
        <w:t xml:space="preserve"> свыше 3,5 тыс. криминальных деяний, совершенных подростками, были связаны с незаконным оборотом наркотических веществ. Закладчики-подростки участвуют в </w:t>
      </w:r>
      <w:proofErr w:type="spellStart"/>
      <w:r w:rsidRPr="009E7908">
        <w:rPr>
          <w:sz w:val="28"/>
          <w:szCs w:val="28"/>
        </w:rPr>
        <w:t>наркообороте</w:t>
      </w:r>
      <w:proofErr w:type="spellEnd"/>
      <w:r w:rsidRPr="009E7908">
        <w:rPr>
          <w:sz w:val="28"/>
          <w:szCs w:val="28"/>
        </w:rPr>
        <w:t xml:space="preserve"> с подачи взрослых, организующих и курирующих разветвленные каналы наркобизнеса в интернете, в том числе его теневых сегментах.</w:t>
      </w:r>
    </w:p>
    <w:p w:rsidR="009E7908" w:rsidRPr="009E7908" w:rsidRDefault="009E7908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9E7908">
        <w:rPr>
          <w:sz w:val="28"/>
          <w:szCs w:val="28"/>
        </w:rPr>
        <w:t xml:space="preserve">Каждый десятый несовершеннолетний обвиняемый привлечен к уголовной ответственности именно за сбыт наркотических средств, в отношении еще 119 </w:t>
      </w:r>
      <w:proofErr w:type="spellStart"/>
      <w:r w:rsidRPr="009E7908">
        <w:rPr>
          <w:sz w:val="28"/>
          <w:szCs w:val="28"/>
        </w:rPr>
        <w:t>наркосбытчиков</w:t>
      </w:r>
      <w:proofErr w:type="spellEnd"/>
      <w:r w:rsidRPr="009E7908">
        <w:rPr>
          <w:sz w:val="28"/>
          <w:szCs w:val="28"/>
        </w:rPr>
        <w:t xml:space="preserve"> преследование прекращено в связи с </w:t>
      </w:r>
      <w:proofErr w:type="spellStart"/>
      <w:r w:rsidRPr="009E7908">
        <w:rPr>
          <w:sz w:val="28"/>
          <w:szCs w:val="28"/>
        </w:rPr>
        <w:t>недостижением</w:t>
      </w:r>
      <w:proofErr w:type="spellEnd"/>
      <w:r w:rsidRPr="009E7908">
        <w:rPr>
          <w:sz w:val="28"/>
          <w:szCs w:val="28"/>
        </w:rPr>
        <w:t xml:space="preserve"> ими возраста привлечения к уголовной ответственности — 16 лет.</w:t>
      </w:r>
    </w:p>
    <w:p w:rsidR="00DA4427" w:rsidRDefault="00DA4427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A4427">
        <w:rPr>
          <w:sz w:val="28"/>
          <w:szCs w:val="28"/>
        </w:rPr>
        <w:t xml:space="preserve">Надо отметить, что и компьютерные игры, а также видеоролики с элементами насилия оказывают крайне негативное влияние на несовершеннолетних. Их мозг работает так, что зачастую между </w:t>
      </w:r>
      <w:proofErr w:type="gramStart"/>
      <w:r w:rsidRPr="00DA4427">
        <w:rPr>
          <w:sz w:val="28"/>
          <w:szCs w:val="28"/>
        </w:rPr>
        <w:t>реальным</w:t>
      </w:r>
      <w:proofErr w:type="gramEnd"/>
      <w:r w:rsidRPr="00DA4427">
        <w:rPr>
          <w:sz w:val="28"/>
          <w:szCs w:val="28"/>
        </w:rPr>
        <w:t xml:space="preserve"> и виртуальным стирается грань. Происходящее на экране для подростка становится вполне пр</w:t>
      </w:r>
      <w:r>
        <w:rPr>
          <w:sz w:val="28"/>
          <w:szCs w:val="28"/>
        </w:rPr>
        <w:t xml:space="preserve">иемлемым, так как не появляется </w:t>
      </w:r>
      <w:r w:rsidRPr="00DA4427">
        <w:rPr>
          <w:sz w:val="28"/>
          <w:szCs w:val="28"/>
        </w:rPr>
        <w:t xml:space="preserve">осознания противоправности такого поведения. В таком состоянии вполне могут быть совершены различные преступные действия, нападения на людей, уничтожение имущества и т.д. </w:t>
      </w:r>
    </w:p>
    <w:p w:rsidR="00DA4427" w:rsidRPr="00DA4427" w:rsidRDefault="00DA4427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A4427">
        <w:rPr>
          <w:sz w:val="28"/>
          <w:szCs w:val="28"/>
        </w:rPr>
        <w:t xml:space="preserve">Помимо этого, в игровых чатах многие подростки находят тех, кто готов им уделить внимание. Создается ложное ощущение, что это их единомышленники. Но такие люди зачастую используют подростков в своих целях, подталкивают на совершение противоправных действий. </w:t>
      </w:r>
      <w:r w:rsidR="00B82BC1">
        <w:rPr>
          <w:sz w:val="28"/>
          <w:szCs w:val="28"/>
        </w:rPr>
        <w:t>Э</w:t>
      </w:r>
      <w:r w:rsidRPr="00DA4427">
        <w:rPr>
          <w:sz w:val="28"/>
          <w:szCs w:val="28"/>
        </w:rPr>
        <w:t>ти собеседники могут войти в доверие и совершить преступление в отношени</w:t>
      </w:r>
      <w:r>
        <w:rPr>
          <w:sz w:val="28"/>
          <w:szCs w:val="28"/>
        </w:rPr>
        <w:t xml:space="preserve">и несовершеннолетнего, например </w:t>
      </w:r>
      <w:r w:rsidRPr="00DA4427">
        <w:rPr>
          <w:sz w:val="28"/>
          <w:szCs w:val="28"/>
        </w:rPr>
        <w:t>мошеннические действия.</w:t>
      </w:r>
    </w:p>
    <w:p w:rsidR="00DA4427" w:rsidRPr="00DA4427" w:rsidRDefault="00DA4427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b/>
          <w:sz w:val="28"/>
          <w:szCs w:val="28"/>
        </w:rPr>
      </w:pPr>
      <w:r w:rsidRPr="00DA4427">
        <w:rPr>
          <w:rStyle w:val="a3"/>
          <w:b w:val="0"/>
          <w:sz w:val="28"/>
          <w:szCs w:val="28"/>
        </w:rPr>
        <w:t>С начала проведения специальной военной операции довольно часто появляются сообщения о совершении подростками поджогов военкоматов, объектов железнодорожной инфраструктуры по указанию украинских спецслужб</w:t>
      </w:r>
      <w:r w:rsidR="00B82BC1">
        <w:rPr>
          <w:rStyle w:val="a3"/>
          <w:b w:val="0"/>
          <w:sz w:val="28"/>
          <w:szCs w:val="28"/>
        </w:rPr>
        <w:t>.</w:t>
      </w:r>
    </w:p>
    <w:p w:rsidR="00DA4427" w:rsidRPr="00DA4427" w:rsidRDefault="00DA4427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A4427">
        <w:rPr>
          <w:sz w:val="28"/>
          <w:szCs w:val="28"/>
        </w:rPr>
        <w:t>В зависимости от обстоятельств указанные деяния могут квалифицироваться как террористический акт или диверсия. Все это особо тяжкие преступления, за совершение которых может грозить</w:t>
      </w:r>
      <w:r w:rsidR="00B82BC1">
        <w:rPr>
          <w:sz w:val="28"/>
          <w:szCs w:val="28"/>
        </w:rPr>
        <w:t xml:space="preserve"> наказание</w:t>
      </w:r>
      <w:r w:rsidRPr="00DA4427">
        <w:rPr>
          <w:sz w:val="28"/>
          <w:szCs w:val="28"/>
        </w:rPr>
        <w:t xml:space="preserve"> вплоть до пожизненного заключения.</w:t>
      </w:r>
    </w:p>
    <w:p w:rsidR="00DA4427" w:rsidRPr="00DA4427" w:rsidRDefault="00DA4427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A4427">
        <w:rPr>
          <w:sz w:val="28"/>
          <w:szCs w:val="28"/>
        </w:rPr>
        <w:t xml:space="preserve">Анализ обстоятельств совершения подростками подобных преступлений свидетельствует об активизации противоправной деятельности </w:t>
      </w:r>
      <w:r w:rsidRPr="00DA4427">
        <w:rPr>
          <w:sz w:val="28"/>
          <w:szCs w:val="28"/>
        </w:rPr>
        <w:lastRenderedPageBreak/>
        <w:t>со стороны</w:t>
      </w:r>
      <w:r w:rsidR="00B82BC1">
        <w:rPr>
          <w:sz w:val="28"/>
          <w:szCs w:val="28"/>
        </w:rPr>
        <w:t>,</w:t>
      </w:r>
      <w:r w:rsidRPr="00DA4427">
        <w:rPr>
          <w:sz w:val="28"/>
          <w:szCs w:val="28"/>
        </w:rPr>
        <w:t xml:space="preserve"> в том числе</w:t>
      </w:r>
      <w:r w:rsidR="00B82BC1">
        <w:rPr>
          <w:sz w:val="28"/>
          <w:szCs w:val="28"/>
        </w:rPr>
        <w:t>,</w:t>
      </w:r>
      <w:r w:rsidRPr="00DA4427">
        <w:rPr>
          <w:sz w:val="28"/>
          <w:szCs w:val="28"/>
        </w:rPr>
        <w:t xml:space="preserve"> украинских спецслужб, которые не оставляют попыток деструктивного влияния на несовершеннолетних и их вербовки для совершения диверсий. За это они обещают подросткам денежное вознаграждение.</w:t>
      </w:r>
    </w:p>
    <w:p w:rsidR="00DA4427" w:rsidRPr="00DA4427" w:rsidRDefault="00DA4427" w:rsidP="00B82BC1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A4427">
        <w:rPr>
          <w:sz w:val="28"/>
          <w:szCs w:val="28"/>
        </w:rPr>
        <w:t>К сожалению, молодые люди не осознают степени ответственности за подобные деяния, они начинают задумываться об этом только после задержания, когда узнают, что им грозит.</w:t>
      </w:r>
    </w:p>
    <w:p w:rsidR="00962A03" w:rsidRDefault="00DA4427" w:rsidP="00316D8E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DA4427">
        <w:rPr>
          <w:sz w:val="28"/>
          <w:szCs w:val="28"/>
        </w:rPr>
        <w:t>Например, следственным управлением по Волгоградской области расследовано уголовное дело по факту совершения группой несовершеннолетних по предварительному сговору поджогов базовых станций сотовой связи под контролем куратора, который вовлекал подростков в совершение преступлений и давал указание по алгоритму подготовки к диверсиям через чат-бот.</w:t>
      </w:r>
      <w:r w:rsidR="00490117">
        <w:rPr>
          <w:sz w:val="28"/>
          <w:szCs w:val="28"/>
        </w:rPr>
        <w:t xml:space="preserve"> </w:t>
      </w:r>
    </w:p>
    <w:p w:rsidR="009E7908" w:rsidRPr="00DA4427" w:rsidRDefault="000E7898" w:rsidP="00316D8E">
      <w:pPr>
        <w:pStyle w:val="paragraphparagraph9wafk"/>
        <w:spacing w:before="0" w:beforeAutospacing="0" w:after="0" w:afterAutospacing="0" w:line="276" w:lineRule="auto"/>
        <w:ind w:firstLine="709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>Также и</w:t>
      </w:r>
      <w:r w:rsidR="00DA4427" w:rsidRPr="00DA4427">
        <w:rPr>
          <w:sz w:val="28"/>
          <w:szCs w:val="28"/>
        </w:rPr>
        <w:t xml:space="preserve">нформация об использовании этой </w:t>
      </w:r>
      <w:proofErr w:type="gramStart"/>
      <w:r w:rsidR="00DA4427" w:rsidRPr="00DA4427">
        <w:rPr>
          <w:sz w:val="28"/>
          <w:szCs w:val="28"/>
        </w:rPr>
        <w:t>интернет-площадки</w:t>
      </w:r>
      <w:proofErr w:type="gramEnd"/>
      <w:r w:rsidR="00DA4427" w:rsidRPr="00DA4427">
        <w:rPr>
          <w:sz w:val="28"/>
          <w:szCs w:val="28"/>
        </w:rPr>
        <w:t xml:space="preserve"> устанавливалась Восточным межрегиональным следственным управлением на транспорте в </w:t>
      </w:r>
      <w:r w:rsidR="00490117">
        <w:rPr>
          <w:sz w:val="28"/>
          <w:szCs w:val="28"/>
        </w:rPr>
        <w:t xml:space="preserve">2024 году в </w:t>
      </w:r>
      <w:r w:rsidR="00DA4427" w:rsidRPr="00DA4427">
        <w:rPr>
          <w:sz w:val="28"/>
          <w:szCs w:val="28"/>
        </w:rPr>
        <w:t>рамках уголовного дела по ч. 2 ст. 281 УК РФ (диверсия).</w:t>
      </w:r>
    </w:p>
    <w:p w:rsidR="00DA4427" w:rsidRPr="000E7898" w:rsidRDefault="00962A03" w:rsidP="000E7898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  <w:r w:rsidRPr="000E7898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Таким образом, </w:t>
      </w:r>
      <w:r w:rsidRPr="00414EAC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Интернет, являясь мощным инструментом для общения, образования и развлечений, оказывает неоднозначное влияние на несовершеннолетних, в том числе и на преступность. </w:t>
      </w:r>
      <w:r w:rsidR="000E7898" w:rsidRPr="000E7898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>И при организации и применении мер профилактического воздействия на подростков это должно учитываться в обязательном порядке.</w:t>
      </w:r>
    </w:p>
    <w:p w:rsidR="000E7898" w:rsidRDefault="000E7898" w:rsidP="000E789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В связи с этим н</w:t>
      </w:r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еобходимо</w:t>
      </w: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:</w:t>
      </w:r>
    </w:p>
    <w:p w:rsidR="000E7898" w:rsidRPr="00414EAC" w:rsidRDefault="000E7898" w:rsidP="000E789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-</w:t>
      </w:r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усилить фильтрацию интернет-контента, блокировать сайты и аккаунты, пропагандирующие противоправны</w:t>
      </w: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е действия, насилие, экстремизм;</w:t>
      </w:r>
    </w:p>
    <w:p w:rsidR="000E7898" w:rsidRPr="00414EAC" w:rsidRDefault="000E7898" w:rsidP="000E789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- п</w:t>
      </w:r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роводить информационно-просветительскую работу среди подростков, родителей, педагогов по вопросам безопасного поведения в сети, </w:t>
      </w:r>
      <w:proofErr w:type="gramStart"/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интернет-зависимости</w:t>
      </w:r>
      <w:proofErr w:type="gramEnd"/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, посл</w:t>
      </w: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едствий противоправных действий;</w:t>
      </w:r>
    </w:p>
    <w:p w:rsidR="000E7898" w:rsidRPr="00414EAC" w:rsidRDefault="000E7898" w:rsidP="000E789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- ф</w:t>
      </w:r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ормировать у подростков навыки критического мышления, умение отличать достоверную информацию от </w:t>
      </w:r>
      <w:proofErr w:type="spellStart"/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фейков</w:t>
      </w:r>
      <w:proofErr w:type="spellEnd"/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дезинформации;</w:t>
      </w:r>
    </w:p>
    <w:p w:rsidR="000E7898" w:rsidRPr="00414EAC" w:rsidRDefault="000E7898" w:rsidP="000E789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- с целью п</w:t>
      </w:r>
      <w:r w:rsidRPr="00414EAC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овышени</w:t>
      </w:r>
      <w:r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я</w:t>
      </w:r>
      <w:r w:rsidRPr="00414EAC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 уровня правовой грамотности</w:t>
      </w:r>
      <w:r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 xml:space="preserve"> у</w:t>
      </w:r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чить подростков понимать свои права и обязанности, последствия совершения противоправных действий. </w:t>
      </w:r>
    </w:p>
    <w:p w:rsidR="000E7898" w:rsidRPr="00414EAC" w:rsidRDefault="000E7898" w:rsidP="000E7898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- р</w:t>
      </w:r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одител</w:t>
      </w: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ям</w:t>
      </w:r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и педагог</w:t>
      </w:r>
      <w:r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>ам</w:t>
      </w:r>
      <w:r w:rsidRPr="00414EAC">
        <w:rPr>
          <w:rFonts w:ascii="Times New Roman" w:eastAsia="Times New Roman" w:hAnsi="Times New Roman" w:cs="Times New Roman"/>
          <w:color w:val="001D35"/>
          <w:spacing w:val="2"/>
          <w:sz w:val="28"/>
          <w:szCs w:val="28"/>
          <w:lang w:eastAsia="ru-RU"/>
        </w:rPr>
        <w:t xml:space="preserve"> уделять больше внимания поведению подростков в интернете, вовремя выявлять проблемы и оказывать помощь. </w:t>
      </w:r>
    </w:p>
    <w:p w:rsidR="000E7898" w:rsidRDefault="000E7898" w:rsidP="003908D4">
      <w:pPr>
        <w:spacing w:after="0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316D8E" w:rsidRPr="00B16FAA" w:rsidRDefault="00316D8E" w:rsidP="003908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6FAA">
        <w:rPr>
          <w:rFonts w:ascii="Times New Roman" w:hAnsi="Times New Roman" w:cs="Times New Roman"/>
          <w:b/>
          <w:bCs/>
          <w:sz w:val="28"/>
          <w:szCs w:val="28"/>
        </w:rPr>
        <w:t>Список литературы:</w:t>
      </w:r>
    </w:p>
    <w:p w:rsidR="00316D8E" w:rsidRDefault="00316D8E" w:rsidP="003908D4">
      <w:pPr>
        <w:spacing w:after="0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:rsidR="00E131A0" w:rsidRPr="00E131A0" w:rsidRDefault="00E131A0" w:rsidP="003908D4">
      <w:pPr>
        <w:spacing w:after="0"/>
        <w:ind w:firstLine="709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E131A0">
        <w:rPr>
          <w:rFonts w:ascii="Times New Roman" w:hAnsi="Times New Roman" w:cs="Times New Roman"/>
          <w:sz w:val="28"/>
          <w:szCs w:val="28"/>
        </w:rPr>
        <w:t xml:space="preserve">Федеральный закон от 29.12.2010 № 436-ФЗ (ред. от 28.04.2023) «О защите детей от информации, причиняющей вред их здоровью и развитию» </w:t>
      </w:r>
    </w:p>
    <w:p w:rsidR="00E131A0" w:rsidRPr="00316D8E" w:rsidRDefault="00E131A0" w:rsidP="003908D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16D8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16D8E">
        <w:rPr>
          <w:rFonts w:ascii="Times New Roman" w:hAnsi="Times New Roman" w:cs="Times New Roman"/>
          <w:sz w:val="28"/>
          <w:szCs w:val="28"/>
        </w:rPr>
        <w:t>Абрадова</w:t>
      </w:r>
      <w:proofErr w:type="spellEnd"/>
      <w:r w:rsidRPr="00316D8E">
        <w:rPr>
          <w:rFonts w:ascii="Times New Roman" w:hAnsi="Times New Roman" w:cs="Times New Roman"/>
          <w:sz w:val="28"/>
          <w:szCs w:val="28"/>
        </w:rPr>
        <w:t xml:space="preserve"> Е.С. Молодежь в социальных сетях // Власть. 2018. Т. 26. № 3. С. 150-153. </w:t>
      </w:r>
    </w:p>
    <w:p w:rsidR="00E131A0" w:rsidRPr="00E131A0" w:rsidRDefault="00E131A0" w:rsidP="00271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31A0">
        <w:rPr>
          <w:rFonts w:ascii="Times New Roman" w:hAnsi="Times New Roman" w:cs="Times New Roman"/>
          <w:sz w:val="28"/>
          <w:szCs w:val="28"/>
        </w:rPr>
        <w:t xml:space="preserve">3. Демидова-Петрова Е.В. Социальные сети и их влияние на преступность несовершеннолетних в современной России // Вестник СГЮА. 2022. №4 (147). </w:t>
      </w:r>
    </w:p>
    <w:p w:rsidR="00316D8E" w:rsidRPr="00316D8E" w:rsidRDefault="00E131A0" w:rsidP="00271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16D8E" w:rsidRPr="00316D8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316D8E" w:rsidRPr="00316D8E">
        <w:rPr>
          <w:rFonts w:ascii="Times New Roman" w:hAnsi="Times New Roman" w:cs="Times New Roman"/>
          <w:sz w:val="28"/>
          <w:szCs w:val="28"/>
        </w:rPr>
        <w:t>Макашева</w:t>
      </w:r>
      <w:proofErr w:type="spellEnd"/>
      <w:r w:rsidR="00316D8E" w:rsidRPr="00316D8E">
        <w:rPr>
          <w:rFonts w:ascii="Times New Roman" w:hAnsi="Times New Roman" w:cs="Times New Roman"/>
          <w:sz w:val="28"/>
          <w:szCs w:val="28"/>
        </w:rPr>
        <w:t xml:space="preserve">, М. Н. Сеть интернет и общая оценка её влияния на личность несовершеннолетнего / М. Н. </w:t>
      </w:r>
      <w:proofErr w:type="spellStart"/>
      <w:r w:rsidR="00316D8E" w:rsidRPr="00316D8E">
        <w:rPr>
          <w:rFonts w:ascii="Times New Roman" w:hAnsi="Times New Roman" w:cs="Times New Roman"/>
          <w:sz w:val="28"/>
          <w:szCs w:val="28"/>
        </w:rPr>
        <w:t>Макашева</w:t>
      </w:r>
      <w:proofErr w:type="spellEnd"/>
      <w:r w:rsidR="00316D8E" w:rsidRPr="00316D8E">
        <w:rPr>
          <w:rFonts w:ascii="Times New Roman" w:hAnsi="Times New Roman" w:cs="Times New Roman"/>
          <w:sz w:val="28"/>
          <w:szCs w:val="28"/>
        </w:rPr>
        <w:t xml:space="preserve"> // Вестник Санкт-Петербургского университета МВД России. – 2021. – № 3 (91). – С. 102–109.</w:t>
      </w:r>
    </w:p>
    <w:p w:rsidR="00316D8E" w:rsidRDefault="004A13E9" w:rsidP="003908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A13E9">
        <w:rPr>
          <w:rFonts w:ascii="Times New Roman" w:hAnsi="Times New Roman" w:cs="Times New Roman"/>
          <w:sz w:val="28"/>
          <w:szCs w:val="28"/>
        </w:rPr>
        <w:t>. Методические рекомендации АНО «Центр изучения и сетевого мониторинга молодежной среды» ФГБУ «Центр защиты прав и интересов детей» «Алгоритм действий для родителей, обучающихся по раннему выявлению и реагированию на деструктивное поведение несовершеннолетних, проявляющееся под воздействием информации негативного характера, распространяемой в сети «Интернет» //</w:t>
      </w:r>
      <w:r>
        <w:rPr>
          <w:rFonts w:ascii="Times New Roman" w:hAnsi="Times New Roman" w:cs="Times New Roman"/>
          <w:sz w:val="28"/>
          <w:szCs w:val="28"/>
        </w:rPr>
        <w:t xml:space="preserve"> РОЦИТ.2020.</w:t>
      </w:r>
    </w:p>
    <w:p w:rsidR="00271A81" w:rsidRPr="00271A81" w:rsidRDefault="00271A81" w:rsidP="00271A81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6. Преступность несовершеннолетних</w:t>
      </w:r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>: учебник для вузов / под редакцией А. В. </w:t>
      </w:r>
      <w:proofErr w:type="spellStart"/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>Рос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токинского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 — 2-е изд. — Москва</w:t>
      </w:r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Издательство </w:t>
      </w:r>
      <w:proofErr w:type="spellStart"/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2025. — 221 с. — (Высшее образование). —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ISBN 978-5-534-11457-7. — Текст</w:t>
      </w:r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электронный // Образовательная платформа </w:t>
      </w:r>
      <w:proofErr w:type="spellStart"/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>Юрайт</w:t>
      </w:r>
      <w:proofErr w:type="spellEnd"/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[сайт]. — URL: </w:t>
      </w:r>
      <w:hyperlink r:id="rId6" w:tgtFrame="_blank" w:history="1">
        <w:r w:rsidRPr="00271A81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bdr w:val="single" w:sz="2" w:space="0" w:color="E5E7EB" w:frame="1"/>
            <w:shd w:val="clear" w:color="auto" w:fill="FFFFFF"/>
          </w:rPr>
          <w:t>https://urait.ru/bcode/566242</w:t>
        </w:r>
      </w:hyperlink>
      <w:r w:rsidRPr="00271A81">
        <w:rPr>
          <w:rFonts w:ascii="Times New Roman" w:hAnsi="Times New Roman" w:cs="Times New Roman"/>
          <w:sz w:val="28"/>
          <w:szCs w:val="28"/>
          <w:shd w:val="clear" w:color="auto" w:fill="FFFFFF"/>
        </w:rPr>
        <w:t> (дата обращения: 08.07.2025).</w:t>
      </w:r>
      <w:bookmarkStart w:id="0" w:name="_GoBack"/>
      <w:bookmarkEnd w:id="0"/>
    </w:p>
    <w:sectPr w:rsidR="00271A81" w:rsidRPr="00271A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955BB9"/>
    <w:multiLevelType w:val="multilevel"/>
    <w:tmpl w:val="153CF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286027"/>
    <w:multiLevelType w:val="multilevel"/>
    <w:tmpl w:val="E86E4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403E18"/>
    <w:multiLevelType w:val="hybridMultilevel"/>
    <w:tmpl w:val="9404EBBE"/>
    <w:lvl w:ilvl="0" w:tplc="31362DC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D28C0"/>
    <w:multiLevelType w:val="multilevel"/>
    <w:tmpl w:val="13005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D67D11"/>
    <w:multiLevelType w:val="multilevel"/>
    <w:tmpl w:val="ABF8E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E0D"/>
    <w:rsid w:val="000E7898"/>
    <w:rsid w:val="00112E0D"/>
    <w:rsid w:val="00187123"/>
    <w:rsid w:val="00271A81"/>
    <w:rsid w:val="00316D8E"/>
    <w:rsid w:val="003908D4"/>
    <w:rsid w:val="00490117"/>
    <w:rsid w:val="004A13E9"/>
    <w:rsid w:val="004D6D16"/>
    <w:rsid w:val="00514463"/>
    <w:rsid w:val="0056403E"/>
    <w:rsid w:val="005C2238"/>
    <w:rsid w:val="00620C22"/>
    <w:rsid w:val="00707009"/>
    <w:rsid w:val="007E748C"/>
    <w:rsid w:val="00904270"/>
    <w:rsid w:val="00932295"/>
    <w:rsid w:val="00962932"/>
    <w:rsid w:val="00962A03"/>
    <w:rsid w:val="009E7908"/>
    <w:rsid w:val="00A053C5"/>
    <w:rsid w:val="00A778A2"/>
    <w:rsid w:val="00B82BC1"/>
    <w:rsid w:val="00BB4678"/>
    <w:rsid w:val="00C1219E"/>
    <w:rsid w:val="00C24B2B"/>
    <w:rsid w:val="00DA4427"/>
    <w:rsid w:val="00E131A0"/>
    <w:rsid w:val="00F6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paragraph9wafk">
    <w:name w:val="paragraphparagraph9wafk"/>
    <w:basedOn w:val="a"/>
    <w:rsid w:val="009E79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A4427"/>
    <w:rPr>
      <w:b/>
      <w:bCs/>
    </w:rPr>
  </w:style>
  <w:style w:type="paragraph" w:styleId="a4">
    <w:name w:val="List Paragraph"/>
    <w:basedOn w:val="a"/>
    <w:uiPriority w:val="34"/>
    <w:qFormat/>
    <w:rsid w:val="00E131A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71A8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paragraph9wafk">
    <w:name w:val="paragraphparagraph9wafk"/>
    <w:basedOn w:val="a"/>
    <w:rsid w:val="009E79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A4427"/>
    <w:rPr>
      <w:b/>
      <w:bCs/>
    </w:rPr>
  </w:style>
  <w:style w:type="paragraph" w:styleId="a4">
    <w:name w:val="List Paragraph"/>
    <w:basedOn w:val="a"/>
    <w:uiPriority w:val="34"/>
    <w:qFormat/>
    <w:rsid w:val="00E131A0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71A8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6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56624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5</Pages>
  <Words>1476</Words>
  <Characters>8415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Zhanna</dc:creator>
  <cp:lastModifiedBy>Zhanna</cp:lastModifiedBy>
  <cp:revision>1</cp:revision>
  <dcterms:created xsi:type="dcterms:W3CDTF">2025-07-09T08:49:00Z</dcterms:created>
  <dcterms:modified xsi:type="dcterms:W3CDTF">2025-07-10T09:12:00Z</dcterms:modified>
</cp:coreProperties>
</file>