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65" w:rsidRDefault="00915D65" w:rsidP="00430B5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Костюкова Лариса Юрьевна МАОУ-лицей № 173 г. Екатеринбург учитель физической культуры 1 К.К</w:t>
      </w:r>
    </w:p>
    <w:p w:rsidR="00915D65" w:rsidRDefault="00915D65" w:rsidP="00430B5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915D65" w:rsidRDefault="00915D65" w:rsidP="00430B5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915D65" w:rsidRDefault="00915D65" w:rsidP="00430B5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915D65" w:rsidRDefault="00915D65" w:rsidP="00430B5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Внеурочная деятельность </w:t>
      </w:r>
      <w:r w:rsidR="008B0CAD">
        <w:rPr>
          <w:b/>
          <w:bCs/>
          <w:color w:val="000000"/>
          <w:sz w:val="28"/>
          <w:szCs w:val="28"/>
        </w:rPr>
        <w:t xml:space="preserve"> кружок </w:t>
      </w:r>
      <w:r>
        <w:rPr>
          <w:b/>
          <w:bCs/>
          <w:color w:val="000000"/>
          <w:sz w:val="28"/>
          <w:szCs w:val="28"/>
        </w:rPr>
        <w:t xml:space="preserve"> « Ход конем» шахматы</w:t>
      </w:r>
    </w:p>
    <w:p w:rsidR="00430B50" w:rsidRPr="00430B50" w:rsidRDefault="00430B50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GoBack"/>
      <w:r w:rsidRPr="00430B50">
        <w:rPr>
          <w:b/>
          <w:bCs/>
          <w:color w:val="000000"/>
          <w:sz w:val="28"/>
          <w:szCs w:val="28"/>
        </w:rPr>
        <w:t>Шахматы как средство развития школьника </w:t>
      </w:r>
    </w:p>
    <w:bookmarkEnd w:id="0"/>
    <w:p w:rsidR="00550D86" w:rsidRDefault="00550D86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D7E16" w:rsidRDefault="003F704E" w:rsidP="005410D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30B50">
        <w:rPr>
          <w:color w:val="000000"/>
          <w:sz w:val="28"/>
          <w:szCs w:val="28"/>
        </w:rPr>
        <w:t xml:space="preserve">Актуальность проблемы обучения детей игре в шахматы обусловлена </w:t>
      </w:r>
      <w:r w:rsidR="00430B50" w:rsidRPr="00430B50">
        <w:rPr>
          <w:color w:val="000000"/>
          <w:sz w:val="28"/>
          <w:szCs w:val="28"/>
        </w:rPr>
        <w:t>«Шахматы и система образования» в центре внимания общественности многих стран мира – уже сейчас шахматы присутствуют в школьных программах в качестве факультативного предмета или предмета дополнительного образования в следующих странах: Словения, Германия, Сингапур, Бразилия, Италия, Турция а также в большинстве частных школ мира.</w:t>
      </w:r>
      <w:r w:rsidR="00430B50" w:rsidRPr="00430B50">
        <w:rPr>
          <w:color w:val="000000"/>
          <w:sz w:val="28"/>
          <w:szCs w:val="28"/>
        </w:rPr>
        <w:br/>
        <w:t>Россия, в которой вопросы шахматного образования исторически были поставлены раньше, чем в других странах, не может и не должна терять здесь лидирующие позиции. Этому в немалой степени способствует характер и содержание важнейшего программного документа отечественного образования «Национальная доктрина образования в Российской Федерации до 2025 года». К примеру, в Концепции модернизации отмечено: «Базовое звено образования – общеобразовательная школа, модернизация которой предполагает ориентацию образования не только на усвоение обучающимся определенной суммы знаний, но и на развитие его личности, его познавательных и созидательных способностей».</w:t>
      </w:r>
      <w:r w:rsidR="00430B50" w:rsidRPr="00430B50">
        <w:rPr>
          <w:color w:val="000000"/>
          <w:sz w:val="28"/>
          <w:szCs w:val="28"/>
        </w:rPr>
        <w:br/>
        <w:t>А согласно новому ФГОС, занятия шахматами могут стать обязательными для начальных классов.</w:t>
      </w:r>
    </w:p>
    <w:p w:rsidR="00550D86" w:rsidRDefault="00034CF0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Я ,</w:t>
      </w:r>
      <w:proofErr w:type="gramEnd"/>
      <w:r>
        <w:rPr>
          <w:color w:val="000000"/>
          <w:sz w:val="28"/>
          <w:szCs w:val="28"/>
        </w:rPr>
        <w:t xml:space="preserve"> веду</w:t>
      </w:r>
      <w:r w:rsidR="00F220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внеурочную деятельность</w:t>
      </w:r>
      <w:r w:rsidR="00F22060">
        <w:rPr>
          <w:color w:val="000000"/>
          <w:sz w:val="28"/>
          <w:szCs w:val="28"/>
        </w:rPr>
        <w:t xml:space="preserve"> шахматы « Ход конем» </w:t>
      </w:r>
      <w:r>
        <w:rPr>
          <w:color w:val="000000"/>
          <w:sz w:val="28"/>
          <w:szCs w:val="28"/>
        </w:rPr>
        <w:t>2 год у учащихся начального звена .</w:t>
      </w:r>
    </w:p>
    <w:p w:rsidR="00550D86" w:rsidRDefault="00046689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00pt;height:225pt">
            <v:imagedata r:id="rId4" o:title="IMG_20231013_132648"/>
          </v:shape>
        </w:pict>
      </w:r>
      <w:r w:rsidR="00034CF0">
        <w:rPr>
          <w:color w:val="000000"/>
          <w:sz w:val="28"/>
          <w:szCs w:val="28"/>
        </w:rPr>
        <w:t xml:space="preserve"> Желающих достаточно много. Популяризация шахмат в настоящее время огромная. </w:t>
      </w:r>
      <w:r w:rsidR="00430B50" w:rsidRPr="00430B50">
        <w:rPr>
          <w:color w:val="000000"/>
          <w:sz w:val="28"/>
          <w:szCs w:val="28"/>
        </w:rPr>
        <w:t xml:space="preserve">Главной </w:t>
      </w:r>
      <w:r w:rsidR="00034CF0">
        <w:rPr>
          <w:color w:val="000000"/>
          <w:sz w:val="28"/>
          <w:szCs w:val="28"/>
        </w:rPr>
        <w:t xml:space="preserve">целью думаю будет </w:t>
      </w:r>
      <w:r w:rsidR="00430B50" w:rsidRPr="00430B50">
        <w:rPr>
          <w:color w:val="000000"/>
          <w:sz w:val="28"/>
          <w:szCs w:val="28"/>
        </w:rPr>
        <w:t xml:space="preserve">подготовка подрастающего поколения к активной жизни в условиях постоянно меняющегося социума. И, поскольку развитие современного общества носит перманентный и динамический характер, постольку ключевой задачей образовательного процесса является передача детям таких знаний и воспитание таких качеств, которые позволили бы им успешно адаптироваться к подобным изменениям. В гипотетическом плане целенаправленное внедрение шахматной игры в учебно-воспитательный процесс будет способствовать не только интеллектуальному, но и всестороннему развитию детей. Игра в шахматы дисциплинирует мышление, воспитывает сосредоточенность. Но самое главное – это развитие памяти. Игра в шахматы развивает наглядно-образное мышление, способствует развитию логического мышления, воспитывает усидчивость, внимательность, вдумчивость, целеустремленность. Ребенок, обучающийся этой игре, становится </w:t>
      </w:r>
      <w:proofErr w:type="spellStart"/>
      <w:r w:rsidR="00430B50" w:rsidRPr="00430B50">
        <w:rPr>
          <w:color w:val="000000"/>
          <w:sz w:val="28"/>
          <w:szCs w:val="28"/>
        </w:rPr>
        <w:t>собраннее</w:t>
      </w:r>
      <w:proofErr w:type="spellEnd"/>
      <w:r w:rsidR="00430B50" w:rsidRPr="00430B50">
        <w:rPr>
          <w:color w:val="000000"/>
          <w:sz w:val="28"/>
          <w:szCs w:val="28"/>
        </w:rPr>
        <w:t>, самокритичнее, привыкает самостоятельно думать, принимать решения, бороться до конца, не унывать при неудачах. Шахматы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  <w:r w:rsidR="00430B50" w:rsidRPr="00430B50">
        <w:rPr>
          <w:color w:val="000000"/>
          <w:sz w:val="28"/>
          <w:szCs w:val="28"/>
        </w:rPr>
        <w:br/>
        <w:t xml:space="preserve">Достоинство и преимущество шахмат перед другими предметами как модели для изучения на шахматном материале некоторых универсальных понятий и закономерностей в начальной школе именно в том, что это- интеллектуальная игра. Игра в шахматы - хороший тренер, она учит самостоятельно принимать нестандартные решения и концентрировать внимание. Во время занятий шахматами у ребёнка вырабатывается усидчивость, поскольку он концентрирует внимание на одном процессе. Особенно важно обучение игре в шахматы </w:t>
      </w:r>
      <w:proofErr w:type="spellStart"/>
      <w:r w:rsidR="00430B50" w:rsidRPr="00430B50">
        <w:rPr>
          <w:color w:val="000000"/>
          <w:sz w:val="28"/>
          <w:szCs w:val="28"/>
        </w:rPr>
        <w:t>гиперактивных</w:t>
      </w:r>
      <w:proofErr w:type="spellEnd"/>
      <w:r w:rsidR="00430B50" w:rsidRPr="00430B50">
        <w:rPr>
          <w:color w:val="000000"/>
          <w:sz w:val="28"/>
          <w:szCs w:val="28"/>
        </w:rPr>
        <w:t xml:space="preserve"> детей, которые с трудом могут усидеть пять минут на месте. </w:t>
      </w:r>
      <w:r w:rsidR="00DB68EF">
        <w:rPr>
          <w:color w:val="000000"/>
          <w:sz w:val="28"/>
          <w:szCs w:val="28"/>
        </w:rPr>
        <w:t xml:space="preserve">Действительно так! Замечено такие </w:t>
      </w:r>
      <w:proofErr w:type="gramStart"/>
      <w:r w:rsidR="00DB68EF">
        <w:rPr>
          <w:color w:val="000000"/>
          <w:sz w:val="28"/>
          <w:szCs w:val="28"/>
        </w:rPr>
        <w:t>дети</w:t>
      </w:r>
      <w:proofErr w:type="gramEnd"/>
      <w:r w:rsidR="00DB68EF">
        <w:rPr>
          <w:color w:val="000000"/>
          <w:sz w:val="28"/>
          <w:szCs w:val="28"/>
        </w:rPr>
        <w:t xml:space="preserve"> приходя на мои занятия могут усидеть не 5 минут, а целый час! </w:t>
      </w:r>
      <w:r w:rsidR="00430B50" w:rsidRPr="00430B50">
        <w:rPr>
          <w:color w:val="000000"/>
          <w:sz w:val="28"/>
          <w:szCs w:val="28"/>
        </w:rPr>
        <w:t xml:space="preserve">Они становятся спокойнее, уравновешеннее. </w:t>
      </w:r>
      <w:proofErr w:type="spellStart"/>
      <w:r w:rsidR="00430B50" w:rsidRPr="00430B50">
        <w:rPr>
          <w:color w:val="000000"/>
          <w:sz w:val="28"/>
          <w:szCs w:val="28"/>
        </w:rPr>
        <w:t>Мнемические</w:t>
      </w:r>
      <w:proofErr w:type="spellEnd"/>
      <w:r w:rsidR="00430B50" w:rsidRPr="00430B50">
        <w:rPr>
          <w:color w:val="000000"/>
          <w:sz w:val="28"/>
          <w:szCs w:val="28"/>
        </w:rPr>
        <w:t xml:space="preserve"> процессы также интенсивно используются в шахматах, поскольку игрок использует как </w:t>
      </w:r>
      <w:r w:rsidR="00430B50" w:rsidRPr="00430B50">
        <w:rPr>
          <w:color w:val="000000"/>
          <w:sz w:val="28"/>
          <w:szCs w:val="28"/>
        </w:rPr>
        <w:lastRenderedPageBreak/>
        <w:t>долговременную, так и кратковременную память. Экспериментально подтверждено, что у детей, играющих в шахматы, скорость интеллектуальной реакции становится выше. У них улучшается успеваемость в школе, особенно по точным наукам. Эти факты принимают во внимание педагоги всего мира.</w:t>
      </w:r>
      <w:r w:rsidR="00430B50" w:rsidRPr="00430B50">
        <w:rPr>
          <w:color w:val="000000"/>
          <w:sz w:val="28"/>
          <w:szCs w:val="28"/>
        </w:rPr>
        <w:br/>
        <w:t>Шахматы учат творчеству. Одним из важнейших качеств шахмат является то, что они могут стать школой творчества для детей, своеобразным выходом из одиночества и активным досугом, который позволяет утолить жажду общения и самовыражения. Играя с соперником, ребёнок постепенно начинает играть и с самим собой - приходит к выводу, что моделировать ситуации и последствия ходов в уме куда эффективнее, чем испытывать их непосредственно на практике. Таким образом, мозг постепенно начинает работать не только на запоминание и воспроизведение информации, но и на поиск оригинальных идей и нестандартных решений для достижения желаемого результата.</w:t>
      </w:r>
      <w:r w:rsidR="00F22060">
        <w:rPr>
          <w:color w:val="000000"/>
          <w:sz w:val="28"/>
          <w:szCs w:val="28"/>
        </w:rPr>
        <w:t xml:space="preserve"> Кроме занятий на внеурочной деятельности </w:t>
      </w:r>
      <w:proofErr w:type="gramStart"/>
      <w:r w:rsidR="002E7060">
        <w:rPr>
          <w:color w:val="000000"/>
          <w:sz w:val="28"/>
          <w:szCs w:val="28"/>
        </w:rPr>
        <w:t>« Ход</w:t>
      </w:r>
      <w:proofErr w:type="gramEnd"/>
      <w:r w:rsidR="002E7060">
        <w:rPr>
          <w:color w:val="000000"/>
          <w:sz w:val="28"/>
          <w:szCs w:val="28"/>
        </w:rPr>
        <w:t xml:space="preserve"> конем» мы с ребятами участвуем в онлайн играх. Ус</w:t>
      </w:r>
      <w:r w:rsidR="00550D86">
        <w:rPr>
          <w:color w:val="000000"/>
          <w:sz w:val="28"/>
          <w:szCs w:val="28"/>
        </w:rPr>
        <w:t>пешно</w:t>
      </w:r>
      <w:r w:rsidR="00550D86" w:rsidRPr="00550D86">
        <w:rPr>
          <w:color w:val="000000"/>
          <w:sz w:val="28"/>
          <w:szCs w:val="28"/>
        </w:rPr>
        <w:t xml:space="preserve"> </w:t>
      </w:r>
      <w:r w:rsidR="00550D86">
        <w:rPr>
          <w:color w:val="000000"/>
          <w:sz w:val="28"/>
          <w:szCs w:val="28"/>
        </w:rPr>
        <w:t xml:space="preserve">выступаем на районных соревнованиях по быстрым </w:t>
      </w:r>
      <w:proofErr w:type="gramStart"/>
      <w:r w:rsidR="00550D86">
        <w:rPr>
          <w:color w:val="000000"/>
          <w:sz w:val="28"/>
          <w:szCs w:val="28"/>
        </w:rPr>
        <w:t>шахматам .</w:t>
      </w:r>
      <w:proofErr w:type="gramEnd"/>
      <w:r w:rsidR="00550D86">
        <w:rPr>
          <w:color w:val="000000"/>
          <w:sz w:val="28"/>
          <w:szCs w:val="28"/>
        </w:rPr>
        <w:t xml:space="preserve"> </w:t>
      </w:r>
      <w:r w:rsidR="00550D86">
        <w:rPr>
          <w:noProof/>
          <w:color w:val="000000"/>
          <w:sz w:val="28"/>
          <w:szCs w:val="28"/>
        </w:rPr>
        <w:drawing>
          <wp:inline distT="0" distB="0" distL="0" distR="0">
            <wp:extent cx="3019425" cy="4305300"/>
            <wp:effectExtent l="0" t="0" r="9525" b="0"/>
            <wp:docPr id="1" name="Рисунок 1" descr="C:\Users\25\AppData\Local\Microsoft\Windows\INetCache\Content.Word\фото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25\AppData\Local\Microsoft\Windows\INetCache\Content.Word\фото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D86" w:rsidRDefault="005410DD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906212" cy="278257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 место Шахматный Екатеринбург. Ленинский район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583" cy="2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2042565" cy="31527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место город Шахматный Екатеринбург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14"/>
                    <a:stretch/>
                  </pic:blipFill>
                  <pic:spPr bwMode="auto">
                    <a:xfrm>
                      <a:off x="0" y="0"/>
                      <a:ext cx="2055085" cy="3172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E16" w:rsidRDefault="005410DD" w:rsidP="00430B5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99.75pt;height:300pt">
            <v:imagedata r:id="rId8" o:title="фото 3"/>
          </v:shape>
        </w:pict>
      </w:r>
      <w:r w:rsidR="00550D86">
        <w:rPr>
          <w:color w:val="000000"/>
          <w:sz w:val="28"/>
          <w:szCs w:val="28"/>
        </w:rPr>
        <w:t xml:space="preserve"> </w:t>
      </w:r>
      <w:r w:rsidR="00430B50" w:rsidRPr="00430B50">
        <w:rPr>
          <w:color w:val="000000"/>
          <w:sz w:val="28"/>
          <w:szCs w:val="28"/>
        </w:rPr>
        <w:br/>
        <w:t xml:space="preserve">Прежде всего, шахматы - это прекрасный тренажёр для мозга, значительно увеличивающий его интеллектуальные способности. В процессе игры происходит одновременная и синхронная работа сразу двух полушарий мозга, благодаря чему отмечается активное развитие как логического, так и абстрактного мышления. Благодаря шахматам в работу включается левое полушарие мозга, отвечающее за логический компонент, построение грамотных и последовательных цепочек. Не менее значима и работа правого полушария, которое отвечает за моделирование и создание возможных ситуаций, что влияет на развитие пространственного воображения. Умение предугадывать и прогнозировать события, стремление просчитать все </w:t>
      </w:r>
      <w:r w:rsidR="00430B50" w:rsidRPr="00430B50">
        <w:rPr>
          <w:color w:val="000000"/>
          <w:sz w:val="28"/>
          <w:szCs w:val="28"/>
        </w:rPr>
        <w:lastRenderedPageBreak/>
        <w:t xml:space="preserve">возможные варианты и исходы игры, умение принимать оперативные решения и делать решающие ходы - вот основные навыки, которые получает шахматист. Шахматы - это не только игра, доставляющая детям много радости, удовольствия, но и действенное эффективное средство их умственного развития, формирования внутреннего плана действий. Игра в шахматы развивает наглядно-образное мышление, воспитывает внимательность, целеустремленность, вдумчивость. Шахматы учат детей не принимать поспешных решений, ибо они часто являются ошибочными. </w:t>
      </w:r>
      <w:r w:rsidR="00FD7E16">
        <w:rPr>
          <w:color w:val="000000"/>
          <w:sz w:val="28"/>
          <w:szCs w:val="28"/>
        </w:rPr>
        <w:t xml:space="preserve">Я в своей практике ребятам говорю: если хотите сделать ход уберите руки за спину, подумайте не торопитесь! </w:t>
      </w:r>
      <w:r w:rsidR="00430B50" w:rsidRPr="00430B50">
        <w:rPr>
          <w:color w:val="000000"/>
          <w:sz w:val="28"/>
          <w:szCs w:val="28"/>
        </w:rPr>
        <w:t xml:space="preserve">Статистический анализ доказывает, что из числа людей, умеющих играть в шахматы, вырастают многие выдающиеся специалисты, учёные и руководители большого, государственного масштаба. Ребёнок, обучающийся этой игре, становится </w:t>
      </w:r>
      <w:proofErr w:type="spellStart"/>
      <w:r w:rsidR="00430B50" w:rsidRPr="00430B50">
        <w:rPr>
          <w:color w:val="000000"/>
          <w:sz w:val="28"/>
          <w:szCs w:val="28"/>
        </w:rPr>
        <w:t>собраннее</w:t>
      </w:r>
      <w:proofErr w:type="spellEnd"/>
      <w:r w:rsidR="00430B50" w:rsidRPr="00430B50">
        <w:rPr>
          <w:color w:val="000000"/>
          <w:sz w:val="28"/>
          <w:szCs w:val="28"/>
        </w:rPr>
        <w:t>, самокритичнее, привыкает бороться до конца, не унывать при неудачах. Экспериментально же было подтверждено, что дети, вовлеченные в мир шахмат, лучше успевают в школе, шахматы положительно влияют на совершенствование многих психических процессов и таких качеств, как восприятие, начальная форма волевого управления поведением и т.д.</w:t>
      </w:r>
      <w:r w:rsidR="00430B50" w:rsidRPr="00430B50">
        <w:rPr>
          <w:color w:val="000000"/>
          <w:sz w:val="28"/>
          <w:szCs w:val="28"/>
        </w:rPr>
        <w:br/>
        <w:t>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</w:t>
      </w:r>
      <w:r w:rsidR="00430B50" w:rsidRPr="00430B50">
        <w:rPr>
          <w:b/>
          <w:bCs/>
          <w:color w:val="000000"/>
          <w:sz w:val="28"/>
          <w:szCs w:val="28"/>
        </w:rPr>
        <w:t>.</w:t>
      </w:r>
      <w:r w:rsidR="00430B50" w:rsidRPr="00430B50">
        <w:rPr>
          <w:color w:val="000000"/>
          <w:sz w:val="28"/>
          <w:szCs w:val="28"/>
        </w:rPr>
        <w:br/>
        <w:t>Благодаря своей спортивной составляющей шахматы закаляют характер: у ребёнка формируются такие черты как эмоциональная устойчивость, твёрдая воля, решимость, стремление к победе. При этом поражения, которые неизбежно постигают любого игрока, учат его стойко и достойно переживать проигрыш, видя в нём новую возможность для развития, относиться к себе самокритично и анализировать собственные поступки, извлекая нужный и ценный опыт.</w:t>
      </w:r>
      <w:r w:rsidR="00430B50" w:rsidRPr="00430B50">
        <w:rPr>
          <w:color w:val="000000"/>
          <w:sz w:val="28"/>
          <w:szCs w:val="28"/>
        </w:rPr>
        <w:br/>
        <w:t xml:space="preserve">Актуальность занятий шахматами состоит также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причинами, например, такими как рост нервно-эмоциональных перегрузок, увеличение числа педагогически запущенных детей. </w:t>
      </w:r>
    </w:p>
    <w:p w:rsidR="0071108E" w:rsidRPr="00A37E84" w:rsidRDefault="00430B50" w:rsidP="00A37E8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30B50">
        <w:rPr>
          <w:color w:val="000000"/>
          <w:sz w:val="28"/>
          <w:szCs w:val="28"/>
        </w:rPr>
        <w:t xml:space="preserve">Ученые утверждают, что механизм действия в уме формируется в 6-12 лет и именно в этом возрасте «решается, будет ли ребенок умным или нет, от этого зависят его интеллектуальные возможности. Н.Г. Алексеев сделал вывод, что шахматы – практически идеальная модель, чтобы правильно сформировать этот механизм». Педагоги могли бы возразить: уже в первом классе хорошо видно, кто как будет учиться. А вот здесь на помощь могли бы прийти шахматы. Если бы они были в основной сетке, класс был разделен пополам, как для изучения некоторых предметов, то для детей, у которых нет органических поражений, заболеваний, «шахматы являются сильным </w:t>
      </w:r>
      <w:r w:rsidRPr="00430B50">
        <w:rPr>
          <w:color w:val="000000"/>
          <w:sz w:val="28"/>
          <w:szCs w:val="28"/>
        </w:rPr>
        <w:lastRenderedPageBreak/>
        <w:t>катализатором. Как доказывает практика, за короткий срок ребенок может догнать и перегнать своих сверстников». С точки зрения развития младших школьников особую важность приобретает не шахматная партия как таковая, а продуманно построенный процесс обучения шахматным основам в формах, доступных для детей. Обучение игре в шахматы – не самоцель. Только использование шахмат как средства обучения позволит наиболее полно использовать огромный педагогический потенциал, заложенный в древней игре. И с этой точки зрения шахматы следует рассматривать как четко структурированную систему постепенно усложняющихся занимательных развивающих заданий и дидактических игр. Поэтому начинать обучение данной игре желательно как можно раньше, но, безусловно, на уровне, доступном для ребенка.</w:t>
      </w:r>
      <w:r w:rsidRPr="00430B50">
        <w:rPr>
          <w:color w:val="000000"/>
          <w:sz w:val="28"/>
          <w:szCs w:val="28"/>
        </w:rPr>
        <w:br/>
        <w:t xml:space="preserve">Традиционно шахматы принято рассматривать как триединство науки, искусства и спорта. Во многих странах шахматы </w:t>
      </w:r>
      <w:proofErr w:type="gramStart"/>
      <w:r w:rsidRPr="00430B50">
        <w:rPr>
          <w:color w:val="000000"/>
          <w:sz w:val="28"/>
          <w:szCs w:val="28"/>
        </w:rPr>
        <w:t>вводятся  в</w:t>
      </w:r>
      <w:proofErr w:type="gramEnd"/>
      <w:r w:rsidRPr="00430B50">
        <w:rPr>
          <w:color w:val="000000"/>
          <w:sz w:val="28"/>
          <w:szCs w:val="28"/>
        </w:rPr>
        <w:t xml:space="preserve"> дошкольную и школьную программы в качестве основного или дополнительного предмета, так как это способствует формированию осмысленного чтения, осмысленного письма, самостоятельного </w:t>
      </w:r>
      <w:r w:rsidR="00A37E84">
        <w:rPr>
          <w:color w:val="000000"/>
          <w:sz w:val="28"/>
          <w:szCs w:val="28"/>
        </w:rPr>
        <w:t>решения и составления задач.   </w:t>
      </w:r>
    </w:p>
    <w:p w:rsidR="0071108E" w:rsidRPr="0071108E" w:rsidRDefault="0071108E" w:rsidP="0071108E">
      <w:pPr>
        <w:rPr>
          <w:rFonts w:ascii="Times New Roman" w:hAnsi="Times New Roman" w:cs="Times New Roman"/>
          <w:sz w:val="28"/>
          <w:szCs w:val="28"/>
        </w:rPr>
      </w:pPr>
      <w:r w:rsidRPr="0071108E">
        <w:rPr>
          <w:rFonts w:ascii="Times New Roman" w:hAnsi="Times New Roman" w:cs="Times New Roman"/>
          <w:sz w:val="28"/>
          <w:szCs w:val="28"/>
        </w:rPr>
        <w:t xml:space="preserve">Еще будучи главой </w:t>
      </w:r>
      <w:proofErr w:type="spellStart"/>
      <w:r w:rsidRPr="0071108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1108E">
        <w:rPr>
          <w:rFonts w:ascii="Times New Roman" w:hAnsi="Times New Roman" w:cs="Times New Roman"/>
          <w:sz w:val="28"/>
          <w:szCs w:val="28"/>
        </w:rPr>
        <w:t xml:space="preserve"> Ольга Васильева заявила: «Я убеждена, что в школе должны играть в шахматы. Со статистикой трудно спорить. В нашей стране и за рубежом у детей, которые играют в шахматы в школе, показатели успеваемости выше на 35–40%. Эта интеллектуальная игра развивает ребенка».</w:t>
      </w:r>
    </w:p>
    <w:p w:rsidR="0071108E" w:rsidRPr="0071108E" w:rsidRDefault="007472B8" w:rsidP="0071108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2857500"/>
            <wp:effectExtent l="0" t="0" r="0" b="0"/>
            <wp:docPr id="2" name="Рисунок 2" descr="C:\Users\25\AppData\Local\Microsoft\Windows\INetCache\Content.Word\фото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25\AppData\Local\Microsoft\Windows\INetCache\Content.Word\фото 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108E" w:rsidRPr="00711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50"/>
    <w:rsid w:val="00034CF0"/>
    <w:rsid w:val="00046689"/>
    <w:rsid w:val="002E7060"/>
    <w:rsid w:val="003F704E"/>
    <w:rsid w:val="00430B50"/>
    <w:rsid w:val="00525D91"/>
    <w:rsid w:val="005410DD"/>
    <w:rsid w:val="00550D86"/>
    <w:rsid w:val="0071108E"/>
    <w:rsid w:val="007472B8"/>
    <w:rsid w:val="008B0CAD"/>
    <w:rsid w:val="00915D65"/>
    <w:rsid w:val="00992C90"/>
    <w:rsid w:val="00A37E84"/>
    <w:rsid w:val="00DB68EF"/>
    <w:rsid w:val="00F22060"/>
    <w:rsid w:val="00FD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36C8"/>
  <w15:chartTrackingRefBased/>
  <w15:docId w15:val="{C317E915-8FC6-43D0-8399-194B62BC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Лариса</cp:lastModifiedBy>
  <cp:revision>4</cp:revision>
  <dcterms:created xsi:type="dcterms:W3CDTF">2025-07-01T08:22:00Z</dcterms:created>
  <dcterms:modified xsi:type="dcterms:W3CDTF">2025-07-10T13:30:00Z</dcterms:modified>
</cp:coreProperties>
</file>